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42BE" w14:textId="33B88621" w:rsidR="003B18D9" w:rsidRPr="00C31ACF" w:rsidRDefault="00916F2C" w:rsidP="003B18D9">
      <w:pPr>
        <w:jc w:val="center"/>
        <w:rPr>
          <w:rFonts w:ascii="ＭＳ ゴシック" w:eastAsia="ＭＳ ゴシック" w:hAnsi="ＭＳ ゴシック"/>
          <w:sz w:val="24"/>
          <w:szCs w:val="24"/>
        </w:rPr>
      </w:pPr>
      <w:r w:rsidRPr="00C31ACF">
        <w:rPr>
          <w:rFonts w:ascii="ＭＳ ゴシック" w:eastAsia="ＭＳ ゴシック" w:hAnsi="ＭＳ ゴシック" w:hint="eastAsia"/>
          <w:sz w:val="24"/>
          <w:szCs w:val="24"/>
        </w:rPr>
        <w:t>加古川</w:t>
      </w:r>
      <w:r w:rsidR="003B18D9" w:rsidRPr="00C31ACF">
        <w:rPr>
          <w:rFonts w:ascii="ＭＳ ゴシック" w:eastAsia="ＭＳ ゴシック" w:hAnsi="ＭＳ ゴシック" w:hint="eastAsia"/>
          <w:sz w:val="24"/>
          <w:szCs w:val="24"/>
        </w:rPr>
        <w:t>市ウォーター</w:t>
      </w:r>
      <w:r w:rsidR="003B18D9" w:rsidRPr="00C31ACF">
        <w:rPr>
          <w:rFonts w:ascii="ＭＳ ゴシック" w:eastAsia="ＭＳ ゴシック" w:hAnsi="ＭＳ ゴシック"/>
          <w:sz w:val="24"/>
          <w:szCs w:val="24"/>
        </w:rPr>
        <w:t>PPP導入検討に係る</w:t>
      </w:r>
      <w:r w:rsidR="00C85EAF" w:rsidRPr="00C31ACF">
        <w:rPr>
          <w:rFonts w:ascii="ＭＳ ゴシック" w:eastAsia="ＭＳ ゴシック" w:hAnsi="ＭＳ ゴシック" w:hint="eastAsia"/>
          <w:sz w:val="24"/>
          <w:szCs w:val="24"/>
        </w:rPr>
        <w:t>サウンディング</w:t>
      </w:r>
      <w:r w:rsidR="003B18D9" w:rsidRPr="00C31ACF">
        <w:rPr>
          <w:rFonts w:ascii="ＭＳ ゴシック" w:eastAsia="ＭＳ ゴシック" w:hAnsi="ＭＳ ゴシック"/>
          <w:sz w:val="24"/>
          <w:szCs w:val="24"/>
        </w:rPr>
        <w:t>調査</w:t>
      </w:r>
    </w:p>
    <w:p w14:paraId="6ADA4644" w14:textId="77777777" w:rsidR="003B18D9" w:rsidRPr="00C31ACF" w:rsidRDefault="0055027E" w:rsidP="0055027E">
      <w:pPr>
        <w:jc w:val="center"/>
        <w:rPr>
          <w:rFonts w:ascii="ＭＳ ゴシック" w:eastAsia="ＭＳ ゴシック" w:hAnsi="ＭＳ ゴシック"/>
          <w:sz w:val="24"/>
          <w:szCs w:val="24"/>
        </w:rPr>
      </w:pPr>
      <w:r w:rsidRPr="00C31ACF">
        <w:rPr>
          <w:rFonts w:ascii="ＭＳ ゴシック" w:eastAsia="ＭＳ ゴシック" w:hAnsi="ＭＳ ゴシック" w:hint="eastAsia"/>
          <w:sz w:val="24"/>
          <w:szCs w:val="24"/>
        </w:rPr>
        <w:t>調査票</w:t>
      </w:r>
    </w:p>
    <w:p w14:paraId="52C69756" w14:textId="77777777" w:rsidR="0055027E" w:rsidRPr="00C31ACF" w:rsidRDefault="0055027E" w:rsidP="0055027E">
      <w:pPr>
        <w:rPr>
          <w:rFonts w:ascii="ＭＳ ゴシック" w:eastAsia="ＭＳ ゴシック" w:hAnsi="ＭＳ ゴシック"/>
          <w:sz w:val="24"/>
          <w:szCs w:val="24"/>
        </w:rPr>
      </w:pPr>
    </w:p>
    <w:p w14:paraId="27A8A92B" w14:textId="77777777" w:rsidR="003B18D9" w:rsidRDefault="0055027E" w:rsidP="003B18D9">
      <w:pPr>
        <w:rPr>
          <w:sz w:val="24"/>
          <w:szCs w:val="24"/>
        </w:rPr>
      </w:pPr>
      <w:r>
        <w:rPr>
          <w:rFonts w:hint="eastAsia"/>
          <w:sz w:val="24"/>
          <w:szCs w:val="24"/>
        </w:rPr>
        <w:t>※</w:t>
      </w:r>
      <w:r>
        <w:rPr>
          <w:sz w:val="24"/>
          <w:szCs w:val="24"/>
        </w:rPr>
        <w:t>Google</w:t>
      </w:r>
      <w:r>
        <w:rPr>
          <w:rFonts w:hint="eastAsia"/>
          <w:sz w:val="24"/>
          <w:szCs w:val="24"/>
        </w:rPr>
        <w:t>フォームから回答される場合は、以下</w:t>
      </w:r>
      <w:r w:rsidR="004C72AD">
        <w:rPr>
          <w:rFonts w:hint="eastAsia"/>
          <w:sz w:val="24"/>
          <w:szCs w:val="24"/>
        </w:rPr>
        <w:t>のU</w:t>
      </w:r>
      <w:r w:rsidR="004C72AD">
        <w:rPr>
          <w:sz w:val="24"/>
          <w:szCs w:val="24"/>
        </w:rPr>
        <w:t>RL</w:t>
      </w:r>
      <w:r w:rsidR="004C72AD">
        <w:rPr>
          <w:rFonts w:hint="eastAsia"/>
          <w:sz w:val="24"/>
          <w:szCs w:val="24"/>
        </w:rPr>
        <w:t>を貼り付けて</w:t>
      </w:r>
      <w:r>
        <w:rPr>
          <w:rFonts w:hint="eastAsia"/>
          <w:sz w:val="24"/>
          <w:szCs w:val="24"/>
        </w:rPr>
        <w:t>回答してください。</w:t>
      </w:r>
    </w:p>
    <w:p w14:paraId="0C6E91D1" w14:textId="12244450" w:rsidR="0055027E" w:rsidRDefault="0055027E" w:rsidP="003B18D9">
      <w:pPr>
        <w:rPr>
          <w:sz w:val="24"/>
          <w:szCs w:val="24"/>
        </w:rPr>
      </w:pPr>
      <w:r>
        <w:rPr>
          <w:rFonts w:hint="eastAsia"/>
          <w:sz w:val="24"/>
          <w:szCs w:val="24"/>
        </w:rPr>
        <w:t xml:space="preserve">　</w:t>
      </w:r>
      <w:r w:rsidR="00815F59" w:rsidRPr="00815F59">
        <w:rPr>
          <w:sz w:val="24"/>
          <w:szCs w:val="24"/>
        </w:rPr>
        <w:t>https://forms.gle/mjCZszn73Fmsr5de9</w:t>
      </w:r>
    </w:p>
    <w:p w14:paraId="55ABE67D" w14:textId="2E0E456A" w:rsidR="00400685" w:rsidRDefault="00400685" w:rsidP="003B18D9">
      <w:pPr>
        <w:rPr>
          <w:sz w:val="24"/>
          <w:szCs w:val="24"/>
        </w:rPr>
      </w:pPr>
    </w:p>
    <w:p w14:paraId="188F0A3E" w14:textId="77777777" w:rsidR="003B18D9" w:rsidRPr="00C31ACF" w:rsidRDefault="003B18D9" w:rsidP="003B18D9">
      <w:pPr>
        <w:rPr>
          <w:rFonts w:ascii="ＭＳ ゴシック" w:eastAsia="ＭＳ ゴシック" w:hAnsi="ＭＳ ゴシック"/>
          <w:color w:val="0070C0"/>
          <w:sz w:val="24"/>
          <w:szCs w:val="24"/>
        </w:rPr>
      </w:pPr>
      <w:r w:rsidRPr="00C31ACF">
        <w:rPr>
          <w:rFonts w:ascii="ＭＳ ゴシック" w:eastAsia="ＭＳ ゴシック" w:hAnsi="ＭＳ ゴシック" w:hint="eastAsia"/>
          <w:color w:val="0070C0"/>
          <w:sz w:val="24"/>
          <w:szCs w:val="24"/>
        </w:rPr>
        <w:t>◆貴社について</w:t>
      </w:r>
    </w:p>
    <w:p w14:paraId="4288BAF9" w14:textId="77777777" w:rsidR="00C73616" w:rsidRPr="00D3607A" w:rsidRDefault="00C73616" w:rsidP="003B18D9">
      <w:pPr>
        <w:rPr>
          <w:sz w:val="24"/>
          <w:szCs w:val="24"/>
        </w:rPr>
      </w:pPr>
    </w:p>
    <w:tbl>
      <w:tblPr>
        <w:tblStyle w:val="a3"/>
        <w:tblW w:w="0" w:type="auto"/>
        <w:tblInd w:w="100" w:type="dxa"/>
        <w:tblLook w:val="04A0" w:firstRow="1" w:lastRow="0" w:firstColumn="1" w:lastColumn="0" w:noHBand="0" w:noVBand="1"/>
      </w:tblPr>
      <w:tblGrid>
        <w:gridCol w:w="2310"/>
        <w:gridCol w:w="6650"/>
      </w:tblGrid>
      <w:tr w:rsidR="003B18D9" w:rsidRPr="00D3607A" w14:paraId="63292498" w14:textId="77777777" w:rsidTr="003D1EAD">
        <w:trPr>
          <w:trHeight w:val="1061"/>
        </w:trPr>
        <w:tc>
          <w:tcPr>
            <w:tcW w:w="2310" w:type="dxa"/>
            <w:shd w:val="clear" w:color="auto" w:fill="DEEAF6" w:themeFill="accent1" w:themeFillTint="33"/>
            <w:vAlign w:val="center"/>
          </w:tcPr>
          <w:p w14:paraId="1279C31E" w14:textId="77777777" w:rsidR="003B18D9" w:rsidRPr="00D3607A" w:rsidRDefault="003B18D9" w:rsidP="00C73616">
            <w:pPr>
              <w:jc w:val="center"/>
              <w:rPr>
                <w:sz w:val="24"/>
                <w:szCs w:val="24"/>
              </w:rPr>
            </w:pPr>
            <w:r w:rsidRPr="00D3607A">
              <w:rPr>
                <w:rFonts w:hint="eastAsia"/>
                <w:sz w:val="24"/>
                <w:szCs w:val="24"/>
              </w:rPr>
              <w:t>会社名</w:t>
            </w:r>
            <w:r w:rsidR="00C73616" w:rsidRPr="00D3607A">
              <w:rPr>
                <w:color w:val="FF0000"/>
                <w:sz w:val="24"/>
                <w:szCs w:val="24"/>
              </w:rPr>
              <w:t>*</w:t>
            </w:r>
          </w:p>
        </w:tc>
        <w:tc>
          <w:tcPr>
            <w:tcW w:w="6650" w:type="dxa"/>
            <w:shd w:val="clear" w:color="auto" w:fill="FFFFFF" w:themeFill="background1"/>
            <w:vAlign w:val="center"/>
          </w:tcPr>
          <w:p w14:paraId="643F1583" w14:textId="77777777" w:rsidR="003B18D9" w:rsidRPr="00D3607A" w:rsidRDefault="003B18D9" w:rsidP="003D1EAD">
            <w:pPr>
              <w:rPr>
                <w:sz w:val="24"/>
                <w:szCs w:val="24"/>
              </w:rPr>
            </w:pPr>
          </w:p>
        </w:tc>
      </w:tr>
      <w:tr w:rsidR="003B18D9" w:rsidRPr="00D3607A" w14:paraId="6258DFD9" w14:textId="77777777" w:rsidTr="003D1EAD">
        <w:trPr>
          <w:trHeight w:val="1079"/>
        </w:trPr>
        <w:tc>
          <w:tcPr>
            <w:tcW w:w="2310" w:type="dxa"/>
            <w:shd w:val="clear" w:color="auto" w:fill="DEEAF6" w:themeFill="accent1" w:themeFillTint="33"/>
            <w:vAlign w:val="center"/>
          </w:tcPr>
          <w:p w14:paraId="3C6DCB89" w14:textId="77777777" w:rsidR="003B18D9" w:rsidRPr="00D3607A" w:rsidRDefault="003B18D9" w:rsidP="00C73616">
            <w:pPr>
              <w:jc w:val="center"/>
              <w:rPr>
                <w:sz w:val="24"/>
                <w:szCs w:val="24"/>
              </w:rPr>
            </w:pPr>
            <w:r w:rsidRPr="00D3607A">
              <w:rPr>
                <w:rFonts w:hint="eastAsia"/>
                <w:sz w:val="24"/>
                <w:szCs w:val="24"/>
              </w:rPr>
              <w:t>回答者の部署名</w:t>
            </w:r>
            <w:r w:rsidR="00C73616" w:rsidRPr="00D3607A">
              <w:rPr>
                <w:color w:val="FF0000"/>
                <w:sz w:val="24"/>
                <w:szCs w:val="24"/>
              </w:rPr>
              <w:t>*</w:t>
            </w:r>
          </w:p>
        </w:tc>
        <w:tc>
          <w:tcPr>
            <w:tcW w:w="6650" w:type="dxa"/>
            <w:shd w:val="clear" w:color="auto" w:fill="FFFFFF" w:themeFill="background1"/>
            <w:vAlign w:val="center"/>
          </w:tcPr>
          <w:p w14:paraId="5B262B52" w14:textId="77777777" w:rsidR="003B18D9" w:rsidRPr="00D3607A" w:rsidRDefault="003B18D9" w:rsidP="003D1EAD">
            <w:pPr>
              <w:rPr>
                <w:sz w:val="24"/>
                <w:szCs w:val="24"/>
              </w:rPr>
            </w:pPr>
          </w:p>
        </w:tc>
      </w:tr>
      <w:tr w:rsidR="003B18D9" w:rsidRPr="00D3607A" w14:paraId="16EBFFD4" w14:textId="77777777" w:rsidTr="003D1EAD">
        <w:trPr>
          <w:trHeight w:val="1069"/>
        </w:trPr>
        <w:tc>
          <w:tcPr>
            <w:tcW w:w="2310" w:type="dxa"/>
            <w:shd w:val="clear" w:color="auto" w:fill="DEEAF6" w:themeFill="accent1" w:themeFillTint="33"/>
            <w:vAlign w:val="center"/>
          </w:tcPr>
          <w:p w14:paraId="069079BA" w14:textId="77777777" w:rsidR="003B18D9" w:rsidRPr="00D3607A" w:rsidRDefault="003B18D9" w:rsidP="00C73616">
            <w:pPr>
              <w:jc w:val="center"/>
              <w:rPr>
                <w:sz w:val="24"/>
                <w:szCs w:val="24"/>
              </w:rPr>
            </w:pPr>
            <w:r w:rsidRPr="00D3607A">
              <w:rPr>
                <w:rFonts w:hint="eastAsia"/>
                <w:sz w:val="24"/>
                <w:szCs w:val="24"/>
              </w:rPr>
              <w:t>回答者のご氏名</w:t>
            </w:r>
            <w:r w:rsidR="00C73616" w:rsidRPr="00D3607A">
              <w:rPr>
                <w:color w:val="FF0000"/>
                <w:sz w:val="24"/>
                <w:szCs w:val="24"/>
              </w:rPr>
              <w:t>*</w:t>
            </w:r>
          </w:p>
        </w:tc>
        <w:tc>
          <w:tcPr>
            <w:tcW w:w="6650" w:type="dxa"/>
            <w:shd w:val="clear" w:color="auto" w:fill="FFFFFF" w:themeFill="background1"/>
            <w:vAlign w:val="center"/>
          </w:tcPr>
          <w:p w14:paraId="6F9A8BA4" w14:textId="77777777" w:rsidR="003B18D9" w:rsidRPr="00D3607A" w:rsidRDefault="003B18D9" w:rsidP="003D1EAD">
            <w:pPr>
              <w:rPr>
                <w:sz w:val="24"/>
                <w:szCs w:val="24"/>
              </w:rPr>
            </w:pPr>
          </w:p>
        </w:tc>
      </w:tr>
      <w:tr w:rsidR="003B18D9" w:rsidRPr="00D3607A" w14:paraId="2C6F6A24" w14:textId="77777777" w:rsidTr="003D1EAD">
        <w:trPr>
          <w:trHeight w:val="1059"/>
        </w:trPr>
        <w:tc>
          <w:tcPr>
            <w:tcW w:w="2310" w:type="dxa"/>
            <w:shd w:val="clear" w:color="auto" w:fill="DEEAF6" w:themeFill="accent1" w:themeFillTint="33"/>
            <w:vAlign w:val="center"/>
          </w:tcPr>
          <w:p w14:paraId="76C21532" w14:textId="77777777" w:rsidR="003B18D9" w:rsidRPr="00D3607A" w:rsidRDefault="003B18D9" w:rsidP="00C73616">
            <w:pPr>
              <w:jc w:val="center"/>
              <w:rPr>
                <w:sz w:val="24"/>
                <w:szCs w:val="24"/>
              </w:rPr>
            </w:pPr>
            <w:r w:rsidRPr="00D3607A">
              <w:rPr>
                <w:rFonts w:hint="eastAsia"/>
                <w:sz w:val="24"/>
                <w:szCs w:val="24"/>
              </w:rPr>
              <w:t>電話番号</w:t>
            </w:r>
            <w:r w:rsidR="00C73616" w:rsidRPr="00D3607A">
              <w:rPr>
                <w:color w:val="FF0000"/>
                <w:sz w:val="24"/>
                <w:szCs w:val="24"/>
              </w:rPr>
              <w:t>*</w:t>
            </w:r>
          </w:p>
        </w:tc>
        <w:tc>
          <w:tcPr>
            <w:tcW w:w="6650" w:type="dxa"/>
            <w:shd w:val="clear" w:color="auto" w:fill="FFFFFF" w:themeFill="background1"/>
            <w:vAlign w:val="center"/>
          </w:tcPr>
          <w:p w14:paraId="0EB40D50" w14:textId="77777777" w:rsidR="003B18D9" w:rsidRPr="00D3607A" w:rsidRDefault="003B18D9" w:rsidP="003D1EAD">
            <w:pPr>
              <w:rPr>
                <w:sz w:val="24"/>
                <w:szCs w:val="24"/>
              </w:rPr>
            </w:pPr>
          </w:p>
        </w:tc>
      </w:tr>
      <w:tr w:rsidR="00C73616" w:rsidRPr="00D3607A" w14:paraId="4DEE9CEB" w14:textId="77777777" w:rsidTr="003D1EAD">
        <w:trPr>
          <w:trHeight w:val="1059"/>
        </w:trPr>
        <w:tc>
          <w:tcPr>
            <w:tcW w:w="2310" w:type="dxa"/>
            <w:shd w:val="clear" w:color="auto" w:fill="DEEAF6" w:themeFill="accent1" w:themeFillTint="33"/>
            <w:vAlign w:val="center"/>
          </w:tcPr>
          <w:p w14:paraId="4947A3C5" w14:textId="77777777" w:rsidR="00C73616" w:rsidRPr="00D3607A" w:rsidRDefault="00C73616" w:rsidP="00C73616">
            <w:pPr>
              <w:jc w:val="center"/>
              <w:rPr>
                <w:sz w:val="24"/>
                <w:szCs w:val="24"/>
              </w:rPr>
            </w:pPr>
            <w:r w:rsidRPr="00D3607A">
              <w:rPr>
                <w:rFonts w:hint="eastAsia"/>
                <w:sz w:val="24"/>
                <w:szCs w:val="24"/>
              </w:rPr>
              <w:t>F</w:t>
            </w:r>
            <w:r w:rsidRPr="00D3607A">
              <w:rPr>
                <w:sz w:val="24"/>
                <w:szCs w:val="24"/>
              </w:rPr>
              <w:t>AX</w:t>
            </w:r>
            <w:r w:rsidRPr="00D3607A">
              <w:rPr>
                <w:rFonts w:hint="eastAsia"/>
                <w:sz w:val="24"/>
                <w:szCs w:val="24"/>
              </w:rPr>
              <w:t>番号</w:t>
            </w:r>
          </w:p>
        </w:tc>
        <w:tc>
          <w:tcPr>
            <w:tcW w:w="6650" w:type="dxa"/>
            <w:shd w:val="clear" w:color="auto" w:fill="FFFFFF" w:themeFill="background1"/>
            <w:vAlign w:val="center"/>
          </w:tcPr>
          <w:p w14:paraId="5C629B59" w14:textId="77777777" w:rsidR="00C73616" w:rsidRPr="00D3607A" w:rsidRDefault="00C73616" w:rsidP="003D1EAD">
            <w:pPr>
              <w:rPr>
                <w:sz w:val="24"/>
                <w:szCs w:val="24"/>
              </w:rPr>
            </w:pPr>
          </w:p>
        </w:tc>
      </w:tr>
      <w:tr w:rsidR="003B18D9" w:rsidRPr="00D3607A" w14:paraId="2DCC77F6" w14:textId="77777777" w:rsidTr="003D1EAD">
        <w:trPr>
          <w:trHeight w:val="1077"/>
        </w:trPr>
        <w:tc>
          <w:tcPr>
            <w:tcW w:w="2310" w:type="dxa"/>
            <w:shd w:val="clear" w:color="auto" w:fill="DEEAF6" w:themeFill="accent1" w:themeFillTint="33"/>
            <w:vAlign w:val="center"/>
          </w:tcPr>
          <w:p w14:paraId="5606B950" w14:textId="77777777" w:rsidR="003B18D9" w:rsidRPr="00D3607A" w:rsidRDefault="003B18D9" w:rsidP="00C73616">
            <w:pPr>
              <w:jc w:val="center"/>
              <w:rPr>
                <w:sz w:val="24"/>
                <w:szCs w:val="24"/>
              </w:rPr>
            </w:pPr>
            <w:r w:rsidRPr="00D3607A">
              <w:rPr>
                <w:rFonts w:hint="eastAsia"/>
                <w:sz w:val="24"/>
                <w:szCs w:val="24"/>
              </w:rPr>
              <w:t>メールアドレス</w:t>
            </w:r>
            <w:r w:rsidR="00EA20E7" w:rsidRPr="006464A3">
              <w:rPr>
                <w:rFonts w:ascii="ＭＳ ゴシック" w:eastAsia="ＭＳ ゴシック" w:hAnsi="ＭＳ ゴシック"/>
                <w:color w:val="FF0000"/>
                <w:sz w:val="24"/>
                <w:szCs w:val="24"/>
              </w:rPr>
              <w:t>*</w:t>
            </w:r>
          </w:p>
        </w:tc>
        <w:tc>
          <w:tcPr>
            <w:tcW w:w="6650" w:type="dxa"/>
            <w:shd w:val="clear" w:color="auto" w:fill="FFFFFF" w:themeFill="background1"/>
            <w:vAlign w:val="center"/>
          </w:tcPr>
          <w:p w14:paraId="5B001903" w14:textId="77777777" w:rsidR="003B18D9" w:rsidRPr="00D3607A" w:rsidRDefault="003B18D9" w:rsidP="003D1EAD">
            <w:pPr>
              <w:rPr>
                <w:sz w:val="24"/>
                <w:szCs w:val="24"/>
              </w:rPr>
            </w:pPr>
          </w:p>
        </w:tc>
      </w:tr>
    </w:tbl>
    <w:p w14:paraId="1822D31D" w14:textId="77777777" w:rsidR="003B18D9" w:rsidRPr="00D3607A" w:rsidRDefault="0055027E" w:rsidP="0055027E">
      <w:pPr>
        <w:ind w:firstLineChars="100" w:firstLine="240"/>
        <w:rPr>
          <w:sz w:val="24"/>
          <w:szCs w:val="24"/>
        </w:rPr>
      </w:pPr>
      <w:r w:rsidRPr="006464A3">
        <w:rPr>
          <w:rFonts w:ascii="ＭＳ ゴシック" w:eastAsia="ＭＳ ゴシック" w:hAnsi="ＭＳ ゴシック"/>
          <w:color w:val="FF0000"/>
          <w:sz w:val="24"/>
          <w:szCs w:val="24"/>
        </w:rPr>
        <w:t>*</w:t>
      </w:r>
      <w:r>
        <w:rPr>
          <w:rFonts w:ascii="ＭＳ ゴシック" w:eastAsia="ＭＳ ゴシック" w:hAnsi="ＭＳ ゴシック" w:hint="eastAsia"/>
          <w:color w:val="FF0000"/>
          <w:sz w:val="24"/>
          <w:szCs w:val="24"/>
        </w:rPr>
        <w:t>は回答必須でお願いします。</w:t>
      </w:r>
    </w:p>
    <w:p w14:paraId="0B09C299" w14:textId="50E27AA9" w:rsidR="00916F2C" w:rsidRDefault="00916F2C">
      <w:pPr>
        <w:widowControl/>
        <w:jc w:val="left"/>
        <w:rPr>
          <w:sz w:val="24"/>
          <w:szCs w:val="24"/>
        </w:rPr>
      </w:pPr>
      <w:r>
        <w:rPr>
          <w:sz w:val="24"/>
          <w:szCs w:val="24"/>
        </w:rPr>
        <w:br w:type="page"/>
      </w:r>
    </w:p>
    <w:p w14:paraId="107B30DD" w14:textId="77777777" w:rsidR="003B18D9" w:rsidRPr="00C31ACF" w:rsidRDefault="003B18D9" w:rsidP="003B18D9">
      <w:pPr>
        <w:rPr>
          <w:rFonts w:ascii="ＭＳ ゴシック" w:eastAsia="ＭＳ ゴシック" w:hAnsi="ＭＳ ゴシック"/>
          <w:color w:val="0070C0"/>
          <w:sz w:val="24"/>
          <w:szCs w:val="24"/>
        </w:rPr>
      </w:pPr>
      <w:r w:rsidRPr="00C31ACF">
        <w:rPr>
          <w:rFonts w:ascii="ＭＳ ゴシック" w:eastAsia="ＭＳ ゴシック" w:hAnsi="ＭＳ ゴシック" w:hint="eastAsia"/>
          <w:color w:val="0070C0"/>
          <w:sz w:val="24"/>
          <w:szCs w:val="24"/>
        </w:rPr>
        <w:lastRenderedPageBreak/>
        <w:t>１．公共下水道事業における実績について</w:t>
      </w:r>
    </w:p>
    <w:p w14:paraId="610E5A7C" w14:textId="77777777" w:rsidR="00D3607A" w:rsidRPr="00D3607A" w:rsidRDefault="00D3607A" w:rsidP="003B18D9">
      <w:pPr>
        <w:rPr>
          <w:rFonts w:ascii="HG丸ｺﾞｼｯｸM-PRO" w:eastAsia="HG丸ｺﾞｼｯｸM-PRO" w:hAnsi="HG丸ｺﾞｼｯｸM-PRO"/>
          <w:sz w:val="24"/>
          <w:szCs w:val="24"/>
        </w:rPr>
      </w:pPr>
    </w:p>
    <w:p w14:paraId="7EB23CD5" w14:textId="77777777" w:rsidR="003B18D9" w:rsidRPr="00C31ACF" w:rsidRDefault="003B18D9" w:rsidP="006464A3">
      <w:pPr>
        <w:ind w:left="1"/>
        <w:rPr>
          <w:sz w:val="24"/>
          <w:szCs w:val="24"/>
        </w:rPr>
      </w:pPr>
      <w:r w:rsidRPr="00C31ACF">
        <w:rPr>
          <w:rFonts w:hint="eastAsia"/>
          <w:sz w:val="24"/>
          <w:szCs w:val="24"/>
          <w:bdr w:val="single" w:sz="4" w:space="0" w:color="auto"/>
        </w:rPr>
        <w:t>問</w:t>
      </w:r>
      <w:r w:rsidRPr="00C31ACF">
        <w:rPr>
          <w:sz w:val="24"/>
          <w:szCs w:val="24"/>
          <w:bdr w:val="single" w:sz="4" w:space="0" w:color="auto"/>
        </w:rPr>
        <w:t>1-1</w:t>
      </w:r>
      <w:r w:rsidRPr="00C31ACF">
        <w:rPr>
          <w:sz w:val="24"/>
          <w:szCs w:val="24"/>
        </w:rPr>
        <w:t xml:space="preserve">　全国の公共下水道事業における官民連携事業（包括的民間委託、PFI事業等）への参入状況についてご回答ください。【いずれか１つ】</w:t>
      </w:r>
      <w:r w:rsidR="0055027E" w:rsidRPr="00C31ACF">
        <w:rPr>
          <w:color w:val="FF0000"/>
          <w:sz w:val="24"/>
          <w:szCs w:val="24"/>
        </w:rPr>
        <w:t>*</w:t>
      </w:r>
      <w:r w:rsidR="0055027E" w:rsidRPr="00C31ACF">
        <w:rPr>
          <w:rFonts w:hint="eastAsia"/>
          <w:color w:val="FF0000"/>
          <w:sz w:val="24"/>
          <w:szCs w:val="24"/>
        </w:rPr>
        <w:t>必須</w:t>
      </w:r>
    </w:p>
    <w:p w14:paraId="16D4A5E7" w14:textId="77777777" w:rsidR="00C73616" w:rsidRPr="00D3607A" w:rsidRDefault="00C73616" w:rsidP="003B18D9">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C73616" w:rsidRPr="00D3607A" w14:paraId="3008C4BC" w14:textId="77777777" w:rsidTr="00753B45">
        <w:trPr>
          <w:trHeight w:val="2155"/>
        </w:trPr>
        <w:tc>
          <w:tcPr>
            <w:tcW w:w="9060" w:type="dxa"/>
            <w:shd w:val="clear" w:color="auto" w:fill="FFFFFF" w:themeFill="background1"/>
            <w:vAlign w:val="center"/>
          </w:tcPr>
          <w:p w14:paraId="05AD2C46" w14:textId="3DC42102" w:rsidR="0090139D" w:rsidRDefault="0090139D" w:rsidP="00D3607A">
            <w:pPr>
              <w:ind w:firstLineChars="200" w:firstLine="480"/>
              <w:rPr>
                <w:sz w:val="24"/>
                <w:szCs w:val="24"/>
              </w:rPr>
            </w:pPr>
            <w:r>
              <w:rPr>
                <w:rFonts w:hint="eastAsia"/>
                <w:sz w:val="24"/>
                <w:szCs w:val="24"/>
              </w:rPr>
              <w:t>a. 参入し、かつ完了した事業がある</w:t>
            </w:r>
          </w:p>
          <w:p w14:paraId="06A5F38A" w14:textId="5B24B8A3" w:rsidR="00C73616" w:rsidRPr="00D3607A" w:rsidRDefault="0090139D" w:rsidP="00D3607A">
            <w:pPr>
              <w:ind w:firstLineChars="200" w:firstLine="480"/>
              <w:rPr>
                <w:sz w:val="24"/>
                <w:szCs w:val="24"/>
              </w:rPr>
            </w:pPr>
            <w:r>
              <w:rPr>
                <w:rFonts w:hint="eastAsia"/>
                <w:sz w:val="24"/>
                <w:szCs w:val="24"/>
              </w:rPr>
              <w:t>b</w:t>
            </w:r>
            <w:r w:rsidR="00C73616" w:rsidRPr="00D3607A">
              <w:rPr>
                <w:sz w:val="24"/>
                <w:szCs w:val="24"/>
              </w:rPr>
              <w:t xml:space="preserve">. </w:t>
            </w:r>
            <w:r w:rsidR="00F84A5F" w:rsidRPr="00D3607A">
              <w:rPr>
                <w:rFonts w:hint="eastAsia"/>
                <w:sz w:val="24"/>
                <w:szCs w:val="24"/>
              </w:rPr>
              <w:t>現在、事業を実施中である</w:t>
            </w:r>
          </w:p>
          <w:p w14:paraId="7606A733" w14:textId="52D81F88" w:rsidR="00C73616" w:rsidRDefault="0090139D" w:rsidP="00D3607A">
            <w:pPr>
              <w:ind w:firstLineChars="200" w:firstLine="480"/>
              <w:rPr>
                <w:sz w:val="24"/>
                <w:szCs w:val="24"/>
              </w:rPr>
            </w:pPr>
            <w:r>
              <w:rPr>
                <w:rFonts w:hint="eastAsia"/>
                <w:sz w:val="24"/>
                <w:szCs w:val="24"/>
              </w:rPr>
              <w:t>c</w:t>
            </w:r>
            <w:r w:rsidR="00C73616" w:rsidRPr="00D3607A">
              <w:rPr>
                <w:sz w:val="24"/>
                <w:szCs w:val="24"/>
              </w:rPr>
              <w:t xml:space="preserve">. </w:t>
            </w:r>
            <w:r w:rsidR="00F84A5F" w:rsidRPr="00D3607A">
              <w:rPr>
                <w:rFonts w:hint="eastAsia"/>
                <w:sz w:val="24"/>
                <w:szCs w:val="24"/>
              </w:rPr>
              <w:t>公募・入札に参加したことがある</w:t>
            </w:r>
          </w:p>
          <w:p w14:paraId="1D22963C" w14:textId="23F080DC" w:rsidR="00C85EAF" w:rsidRDefault="0090139D" w:rsidP="00C85EAF">
            <w:pPr>
              <w:ind w:firstLineChars="200" w:firstLine="480"/>
              <w:rPr>
                <w:sz w:val="24"/>
                <w:szCs w:val="24"/>
              </w:rPr>
            </w:pPr>
            <w:r>
              <w:rPr>
                <w:rFonts w:hint="eastAsia"/>
                <w:sz w:val="24"/>
                <w:szCs w:val="24"/>
              </w:rPr>
              <w:t>d</w:t>
            </w:r>
            <w:r w:rsidR="00C85EAF">
              <w:rPr>
                <w:rFonts w:hint="eastAsia"/>
                <w:sz w:val="24"/>
                <w:szCs w:val="24"/>
              </w:rPr>
              <w:t>.</w:t>
            </w:r>
            <w:r w:rsidR="00C85EAF">
              <w:rPr>
                <w:sz w:val="24"/>
                <w:szCs w:val="24"/>
              </w:rPr>
              <w:t xml:space="preserve"> </w:t>
            </w:r>
            <w:r w:rsidR="00F84A5F" w:rsidRPr="00D3607A">
              <w:rPr>
                <w:rFonts w:hint="eastAsia"/>
                <w:sz w:val="24"/>
                <w:szCs w:val="24"/>
              </w:rPr>
              <w:t>参入を検討したことがある</w:t>
            </w:r>
          </w:p>
          <w:p w14:paraId="7849532C" w14:textId="6E9ED91F" w:rsidR="00F84A5F" w:rsidRPr="00D3607A" w:rsidRDefault="0090139D" w:rsidP="00C85EAF">
            <w:pPr>
              <w:ind w:firstLineChars="200" w:firstLine="480"/>
              <w:rPr>
                <w:sz w:val="24"/>
                <w:szCs w:val="24"/>
              </w:rPr>
            </w:pPr>
            <w:r>
              <w:rPr>
                <w:rFonts w:hint="eastAsia"/>
                <w:sz w:val="24"/>
                <w:szCs w:val="24"/>
              </w:rPr>
              <w:t>e</w:t>
            </w:r>
            <w:r w:rsidR="00F84A5F">
              <w:rPr>
                <w:rFonts w:hint="eastAsia"/>
                <w:sz w:val="24"/>
                <w:szCs w:val="24"/>
              </w:rPr>
              <w:t>. 参入を検討したことがない</w:t>
            </w:r>
          </w:p>
        </w:tc>
      </w:tr>
    </w:tbl>
    <w:p w14:paraId="5B701C9D" w14:textId="77777777" w:rsidR="00C73616" w:rsidRPr="0090139D" w:rsidRDefault="00C73616" w:rsidP="003B18D9">
      <w:pPr>
        <w:rPr>
          <w:sz w:val="24"/>
          <w:szCs w:val="24"/>
        </w:rPr>
      </w:pPr>
    </w:p>
    <w:p w14:paraId="77069557" w14:textId="77777777" w:rsidR="006464A3" w:rsidRDefault="006464A3" w:rsidP="006464A3">
      <w:pPr>
        <w:ind w:left="1"/>
        <w:rPr>
          <w:rFonts w:ascii="ＭＳ ゴシック" w:eastAsia="ＭＳ ゴシック" w:hAnsi="ＭＳ ゴシック"/>
          <w:sz w:val="24"/>
          <w:szCs w:val="24"/>
          <w:bdr w:val="single" w:sz="4" w:space="0" w:color="auto"/>
        </w:rPr>
      </w:pPr>
    </w:p>
    <w:p w14:paraId="529C106F" w14:textId="588857F6" w:rsidR="003B18D9" w:rsidRPr="00C31ACF" w:rsidRDefault="003B18D9" w:rsidP="006464A3">
      <w:pPr>
        <w:ind w:left="1"/>
        <w:rPr>
          <w:sz w:val="24"/>
          <w:szCs w:val="24"/>
        </w:rPr>
      </w:pPr>
      <w:r w:rsidRPr="00C31ACF">
        <w:rPr>
          <w:rFonts w:hint="eastAsia"/>
          <w:sz w:val="24"/>
          <w:szCs w:val="24"/>
          <w:bdr w:val="single" w:sz="4" w:space="0" w:color="auto"/>
        </w:rPr>
        <w:t>問</w:t>
      </w:r>
      <w:r w:rsidRPr="00C31ACF">
        <w:rPr>
          <w:sz w:val="24"/>
          <w:szCs w:val="24"/>
          <w:bdr w:val="single" w:sz="4" w:space="0" w:color="auto"/>
        </w:rPr>
        <w:t>1-2</w:t>
      </w:r>
      <w:r w:rsidRPr="00C31ACF">
        <w:rPr>
          <w:sz w:val="24"/>
          <w:szCs w:val="24"/>
        </w:rPr>
        <w:t xml:space="preserve">　上記で</w:t>
      </w:r>
      <w:r w:rsidR="00F84A5F">
        <w:rPr>
          <w:rFonts w:hint="eastAsia"/>
          <w:sz w:val="24"/>
          <w:szCs w:val="24"/>
        </w:rPr>
        <w:t>「参入し、かつ完了した事業がある」</w:t>
      </w:r>
      <w:r w:rsidRPr="00C31ACF">
        <w:rPr>
          <w:sz w:val="24"/>
          <w:szCs w:val="24"/>
        </w:rPr>
        <w:t>または「現在、事業を実施中である」を選択した場合、実施した自治体/事業名/事業期間</w:t>
      </w:r>
      <w:r w:rsidR="003D1EAD">
        <w:rPr>
          <w:rFonts w:hint="eastAsia"/>
          <w:sz w:val="24"/>
          <w:szCs w:val="24"/>
        </w:rPr>
        <w:t>/</w:t>
      </w:r>
      <w:r w:rsidRPr="00C31ACF">
        <w:rPr>
          <w:sz w:val="24"/>
          <w:szCs w:val="24"/>
        </w:rPr>
        <w:t>をご回答ください。（最大3件まで）</w:t>
      </w:r>
    </w:p>
    <w:p w14:paraId="482F4678" w14:textId="77777777" w:rsidR="00C73616" w:rsidRPr="00D3607A" w:rsidRDefault="00C73616" w:rsidP="00C73616">
      <w:pPr>
        <w:ind w:leftChars="100" w:left="930" w:hangingChars="300" w:hanging="720"/>
        <w:rPr>
          <w:sz w:val="24"/>
          <w:szCs w:val="24"/>
        </w:rPr>
      </w:pPr>
    </w:p>
    <w:tbl>
      <w:tblPr>
        <w:tblStyle w:val="a3"/>
        <w:tblW w:w="0" w:type="auto"/>
        <w:tblInd w:w="-5" w:type="dxa"/>
        <w:tblLook w:val="04A0" w:firstRow="1" w:lastRow="0" w:firstColumn="1" w:lastColumn="0" w:noHBand="0" w:noVBand="1"/>
      </w:tblPr>
      <w:tblGrid>
        <w:gridCol w:w="2625"/>
        <w:gridCol w:w="4095"/>
        <w:gridCol w:w="2345"/>
      </w:tblGrid>
      <w:tr w:rsidR="00C73616" w:rsidRPr="00D3607A" w14:paraId="291672F2" w14:textId="77777777" w:rsidTr="00D3607A">
        <w:tc>
          <w:tcPr>
            <w:tcW w:w="2625" w:type="dxa"/>
            <w:shd w:val="clear" w:color="auto" w:fill="DEEAF6" w:themeFill="accent1" w:themeFillTint="33"/>
            <w:vAlign w:val="center"/>
          </w:tcPr>
          <w:p w14:paraId="58AF42C2" w14:textId="77777777" w:rsidR="00C73616" w:rsidRPr="00D3607A" w:rsidRDefault="00C73616" w:rsidP="00C73616">
            <w:pPr>
              <w:jc w:val="center"/>
              <w:rPr>
                <w:sz w:val="24"/>
                <w:szCs w:val="24"/>
              </w:rPr>
            </w:pPr>
            <w:r w:rsidRPr="00D3607A">
              <w:rPr>
                <w:rFonts w:hint="eastAsia"/>
                <w:sz w:val="24"/>
                <w:szCs w:val="24"/>
              </w:rPr>
              <w:t>自治体名</w:t>
            </w:r>
          </w:p>
        </w:tc>
        <w:tc>
          <w:tcPr>
            <w:tcW w:w="4095" w:type="dxa"/>
            <w:shd w:val="clear" w:color="auto" w:fill="DEEAF6" w:themeFill="accent1" w:themeFillTint="33"/>
            <w:vAlign w:val="center"/>
          </w:tcPr>
          <w:p w14:paraId="56A0EC29" w14:textId="77777777" w:rsidR="00C73616" w:rsidRPr="00D3607A" w:rsidRDefault="00C73616" w:rsidP="00C73616">
            <w:pPr>
              <w:jc w:val="center"/>
              <w:rPr>
                <w:sz w:val="24"/>
                <w:szCs w:val="24"/>
              </w:rPr>
            </w:pPr>
            <w:r w:rsidRPr="00D3607A">
              <w:rPr>
                <w:rFonts w:hint="eastAsia"/>
                <w:sz w:val="24"/>
                <w:szCs w:val="24"/>
              </w:rPr>
              <w:t>事業名</w:t>
            </w:r>
          </w:p>
        </w:tc>
        <w:tc>
          <w:tcPr>
            <w:tcW w:w="2345" w:type="dxa"/>
            <w:shd w:val="clear" w:color="auto" w:fill="DEEAF6" w:themeFill="accent1" w:themeFillTint="33"/>
            <w:vAlign w:val="center"/>
          </w:tcPr>
          <w:p w14:paraId="7690B902" w14:textId="77777777" w:rsidR="00C73616" w:rsidRPr="00D3607A" w:rsidRDefault="00C73616" w:rsidP="00C73616">
            <w:pPr>
              <w:jc w:val="center"/>
              <w:rPr>
                <w:sz w:val="24"/>
                <w:szCs w:val="24"/>
              </w:rPr>
            </w:pPr>
            <w:r w:rsidRPr="00D3607A">
              <w:rPr>
                <w:rFonts w:hint="eastAsia"/>
                <w:sz w:val="24"/>
                <w:szCs w:val="24"/>
              </w:rPr>
              <w:t>事業期間</w:t>
            </w:r>
          </w:p>
        </w:tc>
      </w:tr>
      <w:tr w:rsidR="00C73616" w:rsidRPr="00D3607A" w14:paraId="145F3269" w14:textId="77777777" w:rsidTr="00D3607A">
        <w:trPr>
          <w:trHeight w:val="1124"/>
        </w:trPr>
        <w:tc>
          <w:tcPr>
            <w:tcW w:w="2625" w:type="dxa"/>
            <w:shd w:val="clear" w:color="auto" w:fill="FFFFFF" w:themeFill="background1"/>
          </w:tcPr>
          <w:p w14:paraId="5D447312" w14:textId="77777777" w:rsidR="00C73616" w:rsidRPr="00D3607A" w:rsidRDefault="00C73616" w:rsidP="00C73616">
            <w:pPr>
              <w:rPr>
                <w:sz w:val="24"/>
                <w:szCs w:val="24"/>
              </w:rPr>
            </w:pPr>
          </w:p>
        </w:tc>
        <w:tc>
          <w:tcPr>
            <w:tcW w:w="4095" w:type="dxa"/>
            <w:shd w:val="clear" w:color="auto" w:fill="FFFFFF" w:themeFill="background1"/>
          </w:tcPr>
          <w:p w14:paraId="25FF6C7B" w14:textId="77777777" w:rsidR="00C73616" w:rsidRPr="00D3607A" w:rsidRDefault="00C73616" w:rsidP="00C73616">
            <w:pPr>
              <w:rPr>
                <w:sz w:val="24"/>
                <w:szCs w:val="24"/>
              </w:rPr>
            </w:pPr>
          </w:p>
        </w:tc>
        <w:tc>
          <w:tcPr>
            <w:tcW w:w="2345" w:type="dxa"/>
            <w:shd w:val="clear" w:color="auto" w:fill="FFFFFF" w:themeFill="background1"/>
          </w:tcPr>
          <w:p w14:paraId="52F17696" w14:textId="77777777" w:rsidR="00C73616" w:rsidRPr="00D3607A" w:rsidRDefault="00C73616" w:rsidP="00C73616">
            <w:pPr>
              <w:rPr>
                <w:sz w:val="24"/>
                <w:szCs w:val="24"/>
              </w:rPr>
            </w:pPr>
          </w:p>
        </w:tc>
      </w:tr>
      <w:tr w:rsidR="00C73616" w:rsidRPr="00D3607A" w14:paraId="030D7077" w14:textId="77777777" w:rsidTr="00D3607A">
        <w:trPr>
          <w:trHeight w:val="1124"/>
        </w:trPr>
        <w:tc>
          <w:tcPr>
            <w:tcW w:w="2625" w:type="dxa"/>
            <w:shd w:val="clear" w:color="auto" w:fill="FFFFFF" w:themeFill="background1"/>
          </w:tcPr>
          <w:p w14:paraId="231D986C" w14:textId="77777777" w:rsidR="00C73616" w:rsidRPr="00D3607A" w:rsidRDefault="00C73616" w:rsidP="00C73616">
            <w:pPr>
              <w:rPr>
                <w:sz w:val="24"/>
                <w:szCs w:val="24"/>
              </w:rPr>
            </w:pPr>
          </w:p>
        </w:tc>
        <w:tc>
          <w:tcPr>
            <w:tcW w:w="4095" w:type="dxa"/>
            <w:shd w:val="clear" w:color="auto" w:fill="FFFFFF" w:themeFill="background1"/>
          </w:tcPr>
          <w:p w14:paraId="416D3C81" w14:textId="77777777" w:rsidR="00C73616" w:rsidRPr="00D3607A" w:rsidRDefault="00C73616" w:rsidP="00C73616">
            <w:pPr>
              <w:rPr>
                <w:sz w:val="24"/>
                <w:szCs w:val="24"/>
              </w:rPr>
            </w:pPr>
          </w:p>
        </w:tc>
        <w:tc>
          <w:tcPr>
            <w:tcW w:w="2345" w:type="dxa"/>
            <w:shd w:val="clear" w:color="auto" w:fill="FFFFFF" w:themeFill="background1"/>
          </w:tcPr>
          <w:p w14:paraId="16B6EF77" w14:textId="77777777" w:rsidR="00C73616" w:rsidRPr="00D3607A" w:rsidRDefault="00C73616" w:rsidP="00C73616">
            <w:pPr>
              <w:rPr>
                <w:sz w:val="24"/>
                <w:szCs w:val="24"/>
              </w:rPr>
            </w:pPr>
          </w:p>
        </w:tc>
      </w:tr>
      <w:tr w:rsidR="00C73616" w:rsidRPr="00D3607A" w14:paraId="76BD81F9" w14:textId="77777777" w:rsidTr="00D3607A">
        <w:trPr>
          <w:trHeight w:val="1124"/>
        </w:trPr>
        <w:tc>
          <w:tcPr>
            <w:tcW w:w="2625" w:type="dxa"/>
            <w:shd w:val="clear" w:color="auto" w:fill="FFFFFF" w:themeFill="background1"/>
          </w:tcPr>
          <w:p w14:paraId="35A03C9A" w14:textId="77777777" w:rsidR="00C73616" w:rsidRPr="00D3607A" w:rsidRDefault="00C73616" w:rsidP="00C73616">
            <w:pPr>
              <w:rPr>
                <w:sz w:val="24"/>
                <w:szCs w:val="24"/>
              </w:rPr>
            </w:pPr>
          </w:p>
        </w:tc>
        <w:tc>
          <w:tcPr>
            <w:tcW w:w="4095" w:type="dxa"/>
            <w:shd w:val="clear" w:color="auto" w:fill="FFFFFF" w:themeFill="background1"/>
          </w:tcPr>
          <w:p w14:paraId="5F41C2B4" w14:textId="77777777" w:rsidR="00C73616" w:rsidRPr="00D3607A" w:rsidRDefault="00C73616" w:rsidP="00C73616">
            <w:pPr>
              <w:rPr>
                <w:sz w:val="24"/>
                <w:szCs w:val="24"/>
              </w:rPr>
            </w:pPr>
          </w:p>
        </w:tc>
        <w:tc>
          <w:tcPr>
            <w:tcW w:w="2345" w:type="dxa"/>
            <w:shd w:val="clear" w:color="auto" w:fill="FFFFFF" w:themeFill="background1"/>
          </w:tcPr>
          <w:p w14:paraId="78D74D4D" w14:textId="77777777" w:rsidR="00C73616" w:rsidRPr="00D3607A" w:rsidRDefault="00C73616" w:rsidP="00C73616">
            <w:pPr>
              <w:rPr>
                <w:sz w:val="24"/>
                <w:szCs w:val="24"/>
              </w:rPr>
            </w:pPr>
          </w:p>
        </w:tc>
      </w:tr>
    </w:tbl>
    <w:p w14:paraId="5F302929" w14:textId="77777777" w:rsidR="00C73616" w:rsidRDefault="00C73616" w:rsidP="00C73616">
      <w:pPr>
        <w:ind w:leftChars="100" w:left="930" w:hangingChars="300" w:hanging="720"/>
        <w:rPr>
          <w:sz w:val="24"/>
          <w:szCs w:val="24"/>
        </w:rPr>
      </w:pPr>
    </w:p>
    <w:p w14:paraId="29F739FF" w14:textId="77777777" w:rsidR="00C73616" w:rsidRPr="00D3607A" w:rsidRDefault="00C73616" w:rsidP="005B264C">
      <w:pPr>
        <w:rPr>
          <w:sz w:val="24"/>
          <w:szCs w:val="24"/>
        </w:rPr>
      </w:pPr>
    </w:p>
    <w:p w14:paraId="0C78C5A1" w14:textId="629C7CC9" w:rsidR="003B18D9" w:rsidRPr="00C31ACF" w:rsidRDefault="003B18D9" w:rsidP="006464A3">
      <w:pPr>
        <w:ind w:left="1"/>
        <w:rPr>
          <w:sz w:val="24"/>
          <w:szCs w:val="24"/>
        </w:rPr>
      </w:pPr>
      <w:r w:rsidRPr="00C31ACF">
        <w:rPr>
          <w:rFonts w:hint="eastAsia"/>
          <w:sz w:val="24"/>
          <w:szCs w:val="24"/>
          <w:bdr w:val="single" w:sz="4" w:space="0" w:color="auto"/>
        </w:rPr>
        <w:t>問</w:t>
      </w:r>
      <w:r w:rsidRPr="00C31ACF">
        <w:rPr>
          <w:sz w:val="24"/>
          <w:szCs w:val="24"/>
          <w:bdr w:val="single" w:sz="4" w:space="0" w:color="auto"/>
        </w:rPr>
        <w:t>1-3</w:t>
      </w:r>
      <w:r w:rsidRPr="00C31ACF">
        <w:rPr>
          <w:sz w:val="24"/>
          <w:szCs w:val="24"/>
        </w:rPr>
        <w:t xml:space="preserve">　</w:t>
      </w:r>
      <w:r w:rsidRPr="00C31ACF">
        <w:rPr>
          <w:sz w:val="24"/>
          <w:szCs w:val="24"/>
          <w:bdr w:val="single" w:sz="4" w:space="0" w:color="auto"/>
        </w:rPr>
        <w:t>問1-1</w:t>
      </w:r>
      <w:r w:rsidRPr="00C31ACF">
        <w:rPr>
          <w:sz w:val="24"/>
          <w:szCs w:val="24"/>
        </w:rPr>
        <w:t>で「</w:t>
      </w:r>
      <w:r w:rsidR="0090139D">
        <w:rPr>
          <w:rFonts w:hint="eastAsia"/>
          <w:sz w:val="24"/>
          <w:szCs w:val="24"/>
        </w:rPr>
        <w:t>参入し、かつ完了した事業がある</w:t>
      </w:r>
      <w:r w:rsidRPr="00C31ACF">
        <w:rPr>
          <w:sz w:val="24"/>
          <w:szCs w:val="24"/>
        </w:rPr>
        <w:t>」または「現在、事業を実施中である」を選択した場合、事業参画時の体制をご回答ください。【複数回答可能】</w:t>
      </w:r>
    </w:p>
    <w:p w14:paraId="10426ABD" w14:textId="77777777" w:rsidR="00C73616" w:rsidRPr="00C31ACF" w:rsidRDefault="00C73616" w:rsidP="00C73616">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C73616" w:rsidRPr="00D3607A" w14:paraId="4A9FD157" w14:textId="77777777" w:rsidTr="00D3607A">
        <w:trPr>
          <w:trHeight w:val="1598"/>
        </w:trPr>
        <w:tc>
          <w:tcPr>
            <w:tcW w:w="9060" w:type="dxa"/>
            <w:shd w:val="clear" w:color="auto" w:fill="FFFFFF" w:themeFill="background1"/>
            <w:vAlign w:val="center"/>
          </w:tcPr>
          <w:p w14:paraId="5F057F71" w14:textId="77777777" w:rsidR="00C73616" w:rsidRPr="00D3607A" w:rsidRDefault="00D3607A" w:rsidP="00D3607A">
            <w:pPr>
              <w:ind w:firstLineChars="200" w:firstLine="480"/>
              <w:rPr>
                <w:sz w:val="24"/>
                <w:szCs w:val="24"/>
              </w:rPr>
            </w:pPr>
            <w:r w:rsidRPr="00D3607A">
              <w:rPr>
                <w:rFonts w:hint="eastAsia"/>
                <w:sz w:val="24"/>
                <w:szCs w:val="24"/>
              </w:rPr>
              <w:t>□</w:t>
            </w:r>
            <w:r w:rsidR="00C73616" w:rsidRPr="00D3607A">
              <w:rPr>
                <w:rFonts w:hint="eastAsia"/>
                <w:sz w:val="24"/>
                <w:szCs w:val="24"/>
              </w:rPr>
              <w:t xml:space="preserve"> 単独での参画</w:t>
            </w:r>
          </w:p>
          <w:p w14:paraId="70F70763" w14:textId="77777777" w:rsidR="00C73616" w:rsidRPr="00D3607A" w:rsidRDefault="00C73616" w:rsidP="00D3607A">
            <w:pPr>
              <w:ind w:firstLineChars="200" w:firstLine="480"/>
              <w:rPr>
                <w:sz w:val="24"/>
                <w:szCs w:val="24"/>
              </w:rPr>
            </w:pPr>
            <w:r w:rsidRPr="00D3607A">
              <w:rPr>
                <w:rFonts w:hint="eastAsia"/>
                <w:sz w:val="24"/>
                <w:szCs w:val="24"/>
              </w:rPr>
              <w:t>□ グループの代表企業として参画</w:t>
            </w:r>
          </w:p>
          <w:p w14:paraId="4FE34C09" w14:textId="77777777" w:rsidR="00C73616" w:rsidRPr="00D3607A" w:rsidRDefault="00C73616" w:rsidP="00D3607A">
            <w:pPr>
              <w:ind w:firstLineChars="200" w:firstLine="480"/>
              <w:rPr>
                <w:sz w:val="24"/>
                <w:szCs w:val="24"/>
              </w:rPr>
            </w:pPr>
            <w:r w:rsidRPr="00D3607A">
              <w:rPr>
                <w:rFonts w:hint="eastAsia"/>
                <w:sz w:val="24"/>
                <w:szCs w:val="24"/>
              </w:rPr>
              <w:t>□ グループの構成企業として参画</w:t>
            </w:r>
          </w:p>
          <w:p w14:paraId="5DE8E4D6" w14:textId="064E098E" w:rsidR="00C73616" w:rsidRPr="00D3607A" w:rsidRDefault="00C73616" w:rsidP="00D3607A">
            <w:pPr>
              <w:ind w:firstLineChars="200" w:firstLine="480"/>
              <w:rPr>
                <w:sz w:val="24"/>
                <w:szCs w:val="24"/>
              </w:rPr>
            </w:pPr>
            <w:r w:rsidRPr="00D3607A">
              <w:rPr>
                <w:rFonts w:hint="eastAsia"/>
                <w:sz w:val="24"/>
                <w:szCs w:val="24"/>
              </w:rPr>
              <w:t xml:space="preserve">□ </w:t>
            </w:r>
            <w:r w:rsidR="008C7F60">
              <w:rPr>
                <w:rFonts w:hint="eastAsia"/>
                <w:sz w:val="24"/>
                <w:szCs w:val="24"/>
              </w:rPr>
              <w:t>再委託・</w:t>
            </w:r>
            <w:r w:rsidRPr="00D3607A">
              <w:rPr>
                <w:rFonts w:hint="eastAsia"/>
                <w:sz w:val="24"/>
                <w:szCs w:val="24"/>
              </w:rPr>
              <w:t>下請企業として参画</w:t>
            </w:r>
          </w:p>
        </w:tc>
      </w:tr>
    </w:tbl>
    <w:p w14:paraId="1E37A9E1" w14:textId="77777777" w:rsidR="00EB10EF" w:rsidRDefault="00EB10EF" w:rsidP="006464A3">
      <w:pPr>
        <w:ind w:left="1"/>
        <w:rPr>
          <w:sz w:val="24"/>
          <w:szCs w:val="24"/>
          <w:bdr w:val="single" w:sz="4" w:space="0" w:color="auto"/>
        </w:rPr>
      </w:pPr>
    </w:p>
    <w:p w14:paraId="43CD4319" w14:textId="77777777" w:rsidR="00753B45" w:rsidRDefault="00753B45" w:rsidP="006464A3">
      <w:pPr>
        <w:ind w:left="1"/>
        <w:rPr>
          <w:sz w:val="24"/>
          <w:szCs w:val="24"/>
          <w:bdr w:val="single" w:sz="4" w:space="0" w:color="auto"/>
        </w:rPr>
      </w:pPr>
    </w:p>
    <w:p w14:paraId="21B6417B" w14:textId="77777777" w:rsidR="00753B45" w:rsidRDefault="00753B45" w:rsidP="006464A3">
      <w:pPr>
        <w:ind w:left="1"/>
        <w:rPr>
          <w:sz w:val="24"/>
          <w:szCs w:val="24"/>
          <w:bdr w:val="single" w:sz="4" w:space="0" w:color="auto"/>
        </w:rPr>
      </w:pPr>
    </w:p>
    <w:p w14:paraId="23B6554C" w14:textId="4314B300" w:rsidR="00DA0449" w:rsidRPr="00C31ACF" w:rsidRDefault="003B18D9" w:rsidP="006464A3">
      <w:pPr>
        <w:ind w:left="1"/>
        <w:rPr>
          <w:sz w:val="24"/>
          <w:szCs w:val="24"/>
        </w:rPr>
      </w:pPr>
      <w:r w:rsidRPr="00C31ACF">
        <w:rPr>
          <w:rFonts w:hint="eastAsia"/>
          <w:sz w:val="24"/>
          <w:szCs w:val="24"/>
          <w:bdr w:val="single" w:sz="4" w:space="0" w:color="auto"/>
        </w:rPr>
        <w:lastRenderedPageBreak/>
        <w:t>問</w:t>
      </w:r>
      <w:r w:rsidRPr="00C31ACF">
        <w:rPr>
          <w:sz w:val="24"/>
          <w:szCs w:val="24"/>
          <w:bdr w:val="single" w:sz="4" w:space="0" w:color="auto"/>
        </w:rPr>
        <w:t>1-4</w:t>
      </w:r>
      <w:r w:rsidRPr="00C31ACF">
        <w:rPr>
          <w:sz w:val="24"/>
          <w:szCs w:val="24"/>
        </w:rPr>
        <w:t xml:space="preserve">　</w:t>
      </w:r>
      <w:r w:rsidR="0090139D">
        <w:rPr>
          <w:rFonts w:hint="eastAsia"/>
          <w:sz w:val="24"/>
          <w:szCs w:val="24"/>
        </w:rPr>
        <w:t>本</w:t>
      </w:r>
      <w:r w:rsidRPr="00C31ACF">
        <w:rPr>
          <w:sz w:val="24"/>
          <w:szCs w:val="24"/>
        </w:rPr>
        <w:t>市の下水道事業</w:t>
      </w:r>
      <w:r w:rsidR="001B2A0B">
        <w:rPr>
          <w:rFonts w:hint="eastAsia"/>
          <w:sz w:val="24"/>
          <w:szCs w:val="24"/>
        </w:rPr>
        <w:t>（公共下水道事業、農業集落排水事業）</w:t>
      </w:r>
      <w:r w:rsidRPr="00C31ACF">
        <w:rPr>
          <w:sz w:val="24"/>
          <w:szCs w:val="24"/>
        </w:rPr>
        <w:t>における業務実績の有無をご回答ください。</w:t>
      </w:r>
    </w:p>
    <w:p w14:paraId="2AE1CC8A" w14:textId="0AE23921" w:rsidR="003B18D9" w:rsidRPr="00C31ACF" w:rsidRDefault="003B18D9" w:rsidP="006464A3">
      <w:pPr>
        <w:ind w:left="1"/>
        <w:rPr>
          <w:sz w:val="24"/>
          <w:szCs w:val="24"/>
        </w:rPr>
      </w:pPr>
      <w:r w:rsidRPr="00C31ACF">
        <w:rPr>
          <w:sz w:val="24"/>
          <w:szCs w:val="24"/>
        </w:rPr>
        <w:t>【いずれか１つ】</w:t>
      </w:r>
      <w:r w:rsidR="0055027E" w:rsidRPr="00C31ACF">
        <w:rPr>
          <w:color w:val="FF0000"/>
          <w:sz w:val="24"/>
          <w:szCs w:val="24"/>
        </w:rPr>
        <w:t>*</w:t>
      </w:r>
      <w:r w:rsidR="0055027E" w:rsidRPr="00C31ACF">
        <w:rPr>
          <w:rFonts w:hint="eastAsia"/>
          <w:color w:val="FF0000"/>
          <w:sz w:val="24"/>
          <w:szCs w:val="24"/>
        </w:rPr>
        <w:t>必須</w:t>
      </w:r>
    </w:p>
    <w:p w14:paraId="3370828E" w14:textId="77777777" w:rsidR="00D3607A" w:rsidRPr="00D3607A" w:rsidRDefault="00D3607A" w:rsidP="00D3607A">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D3607A" w:rsidRPr="00D3607A" w14:paraId="6AC23D1A" w14:textId="77777777" w:rsidTr="00D3607A">
        <w:trPr>
          <w:trHeight w:val="1049"/>
        </w:trPr>
        <w:tc>
          <w:tcPr>
            <w:tcW w:w="9060" w:type="dxa"/>
            <w:shd w:val="clear" w:color="auto" w:fill="FFFFFF" w:themeFill="background1"/>
            <w:vAlign w:val="center"/>
          </w:tcPr>
          <w:p w14:paraId="7E4D52CE" w14:textId="77777777" w:rsidR="00D3607A" w:rsidRPr="00D3607A" w:rsidRDefault="00D3607A" w:rsidP="00D3607A">
            <w:pPr>
              <w:ind w:firstLineChars="200" w:firstLine="480"/>
              <w:rPr>
                <w:sz w:val="24"/>
                <w:szCs w:val="24"/>
              </w:rPr>
            </w:pPr>
            <w:r w:rsidRPr="00D3607A">
              <w:rPr>
                <w:rFonts w:hint="eastAsia"/>
                <w:sz w:val="24"/>
                <w:szCs w:val="24"/>
              </w:rPr>
              <w:t>a</w:t>
            </w:r>
            <w:r w:rsidRPr="00D3607A">
              <w:rPr>
                <w:sz w:val="24"/>
                <w:szCs w:val="24"/>
              </w:rPr>
              <w:t xml:space="preserve">. </w:t>
            </w:r>
            <w:r w:rsidRPr="00D3607A">
              <w:rPr>
                <w:rFonts w:hint="eastAsia"/>
                <w:sz w:val="24"/>
                <w:szCs w:val="24"/>
              </w:rPr>
              <w:t>業務実績がある</w:t>
            </w:r>
          </w:p>
          <w:p w14:paraId="776EA524" w14:textId="0C84D285" w:rsidR="00D3607A" w:rsidRPr="00D3607A" w:rsidRDefault="00D3607A" w:rsidP="00D3607A">
            <w:pPr>
              <w:ind w:firstLineChars="200" w:firstLine="480"/>
              <w:rPr>
                <w:sz w:val="24"/>
                <w:szCs w:val="24"/>
              </w:rPr>
            </w:pPr>
            <w:r w:rsidRPr="00D3607A">
              <w:rPr>
                <w:rFonts w:hint="eastAsia"/>
                <w:sz w:val="24"/>
                <w:szCs w:val="24"/>
              </w:rPr>
              <w:t>b</w:t>
            </w:r>
            <w:r w:rsidRPr="00D3607A">
              <w:rPr>
                <w:sz w:val="24"/>
                <w:szCs w:val="24"/>
              </w:rPr>
              <w:t xml:space="preserve">. </w:t>
            </w:r>
            <w:r w:rsidRPr="00D3607A">
              <w:rPr>
                <w:rFonts w:hint="eastAsia"/>
                <w:sz w:val="24"/>
                <w:szCs w:val="24"/>
              </w:rPr>
              <w:t>業務実績がない</w:t>
            </w:r>
          </w:p>
        </w:tc>
      </w:tr>
    </w:tbl>
    <w:p w14:paraId="38AF055B" w14:textId="77777777" w:rsidR="00D3607A" w:rsidRDefault="00D3607A" w:rsidP="00D3607A">
      <w:pPr>
        <w:rPr>
          <w:sz w:val="24"/>
          <w:szCs w:val="24"/>
        </w:rPr>
      </w:pPr>
    </w:p>
    <w:p w14:paraId="76E55BB2" w14:textId="77777777" w:rsidR="00D3607A" w:rsidRPr="00D3607A" w:rsidRDefault="00D3607A" w:rsidP="003B18D9">
      <w:pPr>
        <w:rPr>
          <w:sz w:val="24"/>
          <w:szCs w:val="24"/>
        </w:rPr>
      </w:pPr>
    </w:p>
    <w:p w14:paraId="57FBBC77" w14:textId="77777777" w:rsidR="003B18D9" w:rsidRPr="00C31ACF" w:rsidRDefault="003B18D9" w:rsidP="006464A3">
      <w:pPr>
        <w:rPr>
          <w:sz w:val="24"/>
          <w:szCs w:val="24"/>
        </w:rPr>
      </w:pPr>
      <w:r w:rsidRPr="00C31ACF">
        <w:rPr>
          <w:rFonts w:hint="eastAsia"/>
          <w:sz w:val="24"/>
          <w:szCs w:val="24"/>
          <w:bdr w:val="single" w:sz="4" w:space="0" w:color="auto"/>
        </w:rPr>
        <w:t>問</w:t>
      </w:r>
      <w:r w:rsidRPr="00C31ACF">
        <w:rPr>
          <w:sz w:val="24"/>
          <w:szCs w:val="24"/>
          <w:bdr w:val="single" w:sz="4" w:space="0" w:color="auto"/>
        </w:rPr>
        <w:t>1-5</w:t>
      </w:r>
      <w:r w:rsidRPr="00C31ACF">
        <w:rPr>
          <w:sz w:val="24"/>
          <w:szCs w:val="24"/>
        </w:rPr>
        <w:t xml:space="preserve">　上記で「業務実績がある」を選択した場合、実施した業務名/業務年度をご回答ください。（最大3件まで）</w:t>
      </w:r>
    </w:p>
    <w:p w14:paraId="6F7A045C" w14:textId="77777777" w:rsidR="00D3607A" w:rsidRPr="00D3607A" w:rsidRDefault="00D3607A" w:rsidP="00D3607A">
      <w:pPr>
        <w:ind w:leftChars="100" w:left="930" w:hangingChars="300" w:hanging="720"/>
        <w:rPr>
          <w:sz w:val="24"/>
          <w:szCs w:val="24"/>
        </w:rPr>
      </w:pPr>
    </w:p>
    <w:tbl>
      <w:tblPr>
        <w:tblStyle w:val="a3"/>
        <w:tblW w:w="0" w:type="auto"/>
        <w:tblInd w:w="-5" w:type="dxa"/>
        <w:tblLook w:val="04A0" w:firstRow="1" w:lastRow="0" w:firstColumn="1" w:lastColumn="0" w:noHBand="0" w:noVBand="1"/>
      </w:tblPr>
      <w:tblGrid>
        <w:gridCol w:w="6090"/>
        <w:gridCol w:w="2975"/>
      </w:tblGrid>
      <w:tr w:rsidR="00D3607A" w:rsidRPr="00D3607A" w14:paraId="3087CBD6" w14:textId="77777777" w:rsidTr="00D3607A">
        <w:tc>
          <w:tcPr>
            <w:tcW w:w="6090" w:type="dxa"/>
            <w:shd w:val="clear" w:color="auto" w:fill="DEEAF6" w:themeFill="accent1" w:themeFillTint="33"/>
            <w:vAlign w:val="center"/>
          </w:tcPr>
          <w:p w14:paraId="3706232D" w14:textId="77777777" w:rsidR="00D3607A" w:rsidRPr="00D3607A" w:rsidRDefault="00D3607A" w:rsidP="00B444BE">
            <w:pPr>
              <w:jc w:val="center"/>
              <w:rPr>
                <w:sz w:val="24"/>
                <w:szCs w:val="24"/>
              </w:rPr>
            </w:pPr>
            <w:r>
              <w:rPr>
                <w:rFonts w:hint="eastAsia"/>
                <w:sz w:val="24"/>
                <w:szCs w:val="24"/>
              </w:rPr>
              <w:t>業務</w:t>
            </w:r>
            <w:r w:rsidRPr="00D3607A">
              <w:rPr>
                <w:rFonts w:hint="eastAsia"/>
                <w:sz w:val="24"/>
                <w:szCs w:val="24"/>
              </w:rPr>
              <w:t>名</w:t>
            </w:r>
          </w:p>
        </w:tc>
        <w:tc>
          <w:tcPr>
            <w:tcW w:w="2975" w:type="dxa"/>
            <w:shd w:val="clear" w:color="auto" w:fill="DEEAF6" w:themeFill="accent1" w:themeFillTint="33"/>
            <w:vAlign w:val="center"/>
          </w:tcPr>
          <w:p w14:paraId="0180429A" w14:textId="77777777" w:rsidR="00D3607A" w:rsidRPr="00D3607A" w:rsidRDefault="00D3607A" w:rsidP="00B444BE">
            <w:pPr>
              <w:jc w:val="center"/>
              <w:rPr>
                <w:sz w:val="24"/>
                <w:szCs w:val="24"/>
              </w:rPr>
            </w:pPr>
            <w:r>
              <w:rPr>
                <w:rFonts w:hint="eastAsia"/>
                <w:sz w:val="24"/>
                <w:szCs w:val="24"/>
              </w:rPr>
              <w:t>業務年度</w:t>
            </w:r>
          </w:p>
        </w:tc>
      </w:tr>
      <w:tr w:rsidR="00D3607A" w:rsidRPr="00D3607A" w14:paraId="201D2B02" w14:textId="77777777" w:rsidTr="00D3607A">
        <w:trPr>
          <w:trHeight w:val="1124"/>
        </w:trPr>
        <w:tc>
          <w:tcPr>
            <w:tcW w:w="6090" w:type="dxa"/>
            <w:shd w:val="clear" w:color="auto" w:fill="FFFFFF" w:themeFill="background1"/>
          </w:tcPr>
          <w:p w14:paraId="64A3ABEE" w14:textId="77777777" w:rsidR="00D3607A" w:rsidRPr="00D3607A" w:rsidRDefault="00D3607A" w:rsidP="00B444BE">
            <w:pPr>
              <w:rPr>
                <w:sz w:val="24"/>
                <w:szCs w:val="24"/>
              </w:rPr>
            </w:pPr>
          </w:p>
        </w:tc>
        <w:tc>
          <w:tcPr>
            <w:tcW w:w="2975" w:type="dxa"/>
            <w:shd w:val="clear" w:color="auto" w:fill="FFFFFF" w:themeFill="background1"/>
          </w:tcPr>
          <w:p w14:paraId="7607B0F9" w14:textId="77777777" w:rsidR="00D3607A" w:rsidRPr="00D3607A" w:rsidRDefault="00D3607A" w:rsidP="00B444BE">
            <w:pPr>
              <w:rPr>
                <w:sz w:val="24"/>
                <w:szCs w:val="24"/>
              </w:rPr>
            </w:pPr>
          </w:p>
        </w:tc>
      </w:tr>
      <w:tr w:rsidR="00D3607A" w:rsidRPr="00D3607A" w14:paraId="2BF4D016" w14:textId="77777777" w:rsidTr="00D3607A">
        <w:trPr>
          <w:trHeight w:val="1124"/>
        </w:trPr>
        <w:tc>
          <w:tcPr>
            <w:tcW w:w="6090" w:type="dxa"/>
            <w:shd w:val="clear" w:color="auto" w:fill="FFFFFF" w:themeFill="background1"/>
          </w:tcPr>
          <w:p w14:paraId="1A07AA98" w14:textId="77777777" w:rsidR="00D3607A" w:rsidRPr="00D3607A" w:rsidRDefault="00D3607A" w:rsidP="00B444BE">
            <w:pPr>
              <w:rPr>
                <w:sz w:val="24"/>
                <w:szCs w:val="24"/>
              </w:rPr>
            </w:pPr>
          </w:p>
        </w:tc>
        <w:tc>
          <w:tcPr>
            <w:tcW w:w="2975" w:type="dxa"/>
            <w:shd w:val="clear" w:color="auto" w:fill="FFFFFF" w:themeFill="background1"/>
          </w:tcPr>
          <w:p w14:paraId="33284BE8" w14:textId="77777777" w:rsidR="00D3607A" w:rsidRPr="00D3607A" w:rsidRDefault="00D3607A" w:rsidP="00B444BE">
            <w:pPr>
              <w:rPr>
                <w:sz w:val="24"/>
                <w:szCs w:val="24"/>
              </w:rPr>
            </w:pPr>
          </w:p>
        </w:tc>
      </w:tr>
      <w:tr w:rsidR="00D3607A" w:rsidRPr="00D3607A" w14:paraId="756441EC" w14:textId="77777777" w:rsidTr="00D3607A">
        <w:trPr>
          <w:trHeight w:val="1124"/>
        </w:trPr>
        <w:tc>
          <w:tcPr>
            <w:tcW w:w="6090" w:type="dxa"/>
            <w:shd w:val="clear" w:color="auto" w:fill="FFFFFF" w:themeFill="background1"/>
          </w:tcPr>
          <w:p w14:paraId="69DF966F" w14:textId="77777777" w:rsidR="00D3607A" w:rsidRPr="00D3607A" w:rsidRDefault="00D3607A" w:rsidP="00B444BE">
            <w:pPr>
              <w:rPr>
                <w:sz w:val="24"/>
                <w:szCs w:val="24"/>
              </w:rPr>
            </w:pPr>
          </w:p>
        </w:tc>
        <w:tc>
          <w:tcPr>
            <w:tcW w:w="2975" w:type="dxa"/>
            <w:shd w:val="clear" w:color="auto" w:fill="FFFFFF" w:themeFill="background1"/>
          </w:tcPr>
          <w:p w14:paraId="419B143D" w14:textId="77777777" w:rsidR="00D3607A" w:rsidRPr="00D3607A" w:rsidRDefault="00D3607A" w:rsidP="00B444BE">
            <w:pPr>
              <w:rPr>
                <w:sz w:val="24"/>
                <w:szCs w:val="24"/>
              </w:rPr>
            </w:pPr>
          </w:p>
        </w:tc>
      </w:tr>
    </w:tbl>
    <w:p w14:paraId="2241EBCE" w14:textId="5A03F50B" w:rsidR="00DA0449" w:rsidRDefault="00DA0449" w:rsidP="00D3607A">
      <w:pPr>
        <w:ind w:leftChars="100" w:left="930" w:hangingChars="300" w:hanging="720"/>
        <w:rPr>
          <w:sz w:val="24"/>
          <w:szCs w:val="24"/>
        </w:rPr>
      </w:pPr>
    </w:p>
    <w:p w14:paraId="7E46B55F" w14:textId="79A8F3F8" w:rsidR="00DA0449" w:rsidRDefault="00DA0449">
      <w:pPr>
        <w:widowControl/>
        <w:jc w:val="left"/>
        <w:rPr>
          <w:sz w:val="24"/>
          <w:szCs w:val="24"/>
        </w:rPr>
        <w:sectPr w:rsidR="00DA0449" w:rsidSect="00883F0D">
          <w:footerReference w:type="default" r:id="rId8"/>
          <w:pgSz w:w="11906" w:h="16838"/>
          <w:pgMar w:top="1134" w:right="1418" w:bottom="1134" w:left="1418" w:header="851" w:footer="567" w:gutter="0"/>
          <w:cols w:space="425"/>
          <w:docGrid w:type="lines" w:linePitch="360"/>
        </w:sectPr>
      </w:pPr>
    </w:p>
    <w:p w14:paraId="52A45DAF" w14:textId="0D2FECB5" w:rsidR="00761141" w:rsidRPr="00C31ACF" w:rsidRDefault="00761141" w:rsidP="00761141">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lastRenderedPageBreak/>
        <w:t>２</w:t>
      </w:r>
      <w:r w:rsidRPr="00C31ACF">
        <w:rPr>
          <w:rFonts w:ascii="ＭＳ ゴシック" w:eastAsia="ＭＳ ゴシック" w:hAnsi="ＭＳ ゴシック" w:hint="eastAsia"/>
          <w:color w:val="0070C0"/>
          <w:sz w:val="24"/>
          <w:szCs w:val="24"/>
        </w:rPr>
        <w:t>．本事業への関心について</w:t>
      </w:r>
    </w:p>
    <w:p w14:paraId="06AAE542" w14:textId="77777777" w:rsidR="00761141" w:rsidRPr="00D3607A" w:rsidRDefault="00761141" w:rsidP="00761141">
      <w:pPr>
        <w:rPr>
          <w:sz w:val="24"/>
          <w:szCs w:val="24"/>
        </w:rPr>
      </w:pPr>
    </w:p>
    <w:p w14:paraId="6529D0EB" w14:textId="65ECE12B" w:rsidR="00761141" w:rsidRPr="00C31ACF" w:rsidRDefault="00761141" w:rsidP="00761141">
      <w:pPr>
        <w:rPr>
          <w:sz w:val="24"/>
          <w:szCs w:val="24"/>
        </w:rPr>
      </w:pPr>
      <w:r w:rsidRPr="00C31ACF">
        <w:rPr>
          <w:rFonts w:hint="eastAsia"/>
          <w:sz w:val="24"/>
          <w:szCs w:val="24"/>
          <w:bdr w:val="single" w:sz="4" w:space="0" w:color="auto"/>
        </w:rPr>
        <w:t>問</w:t>
      </w:r>
      <w:r>
        <w:rPr>
          <w:rFonts w:hint="eastAsia"/>
          <w:sz w:val="24"/>
          <w:szCs w:val="24"/>
          <w:bdr w:val="single" w:sz="4" w:space="0" w:color="auto"/>
        </w:rPr>
        <w:t>2</w:t>
      </w:r>
      <w:r w:rsidRPr="00C31ACF">
        <w:rPr>
          <w:sz w:val="24"/>
          <w:szCs w:val="24"/>
          <w:bdr w:val="single" w:sz="4" w:space="0" w:color="auto"/>
        </w:rPr>
        <w:t>-1</w:t>
      </w:r>
      <w:r w:rsidRPr="00C31ACF">
        <w:rPr>
          <w:sz w:val="24"/>
          <w:szCs w:val="24"/>
        </w:rPr>
        <w:t xml:space="preserve">　</w:t>
      </w:r>
      <w:r w:rsidR="00C337A4">
        <w:rPr>
          <w:rFonts w:hint="eastAsia"/>
          <w:sz w:val="24"/>
          <w:szCs w:val="24"/>
        </w:rPr>
        <w:t>本市がウォーターPPP事業を実施した場合の、</w:t>
      </w:r>
      <w:r w:rsidRPr="00C31ACF">
        <w:rPr>
          <w:sz w:val="24"/>
          <w:szCs w:val="24"/>
        </w:rPr>
        <w:t>貴社の参画意欲についてご回答ください。</w:t>
      </w:r>
      <w:r w:rsidR="00C337A4">
        <w:rPr>
          <w:rFonts w:hint="eastAsia"/>
          <w:sz w:val="24"/>
          <w:szCs w:val="24"/>
        </w:rPr>
        <w:t>なお、ご回答後は、各選択肢の末尾に示す設問へお進みください。</w:t>
      </w:r>
      <w:r w:rsidRPr="00C31ACF">
        <w:rPr>
          <w:sz w:val="24"/>
          <w:szCs w:val="24"/>
        </w:rPr>
        <w:t>【いずれか１つ】</w:t>
      </w:r>
      <w:r w:rsidRPr="00C31ACF">
        <w:rPr>
          <w:color w:val="FF0000"/>
          <w:sz w:val="24"/>
          <w:szCs w:val="24"/>
        </w:rPr>
        <w:t>*</w:t>
      </w:r>
      <w:r w:rsidRPr="00C31ACF">
        <w:rPr>
          <w:rFonts w:hint="eastAsia"/>
          <w:color w:val="FF0000"/>
          <w:sz w:val="24"/>
          <w:szCs w:val="24"/>
        </w:rPr>
        <w:t>必須</w:t>
      </w:r>
    </w:p>
    <w:p w14:paraId="1040AD34" w14:textId="77777777" w:rsidR="00761141" w:rsidRPr="00D3607A" w:rsidRDefault="00761141" w:rsidP="00761141">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61141" w:rsidRPr="00D3607A" w14:paraId="5C3B40D2" w14:textId="77777777" w:rsidTr="002507B0">
        <w:trPr>
          <w:trHeight w:val="1795"/>
        </w:trPr>
        <w:tc>
          <w:tcPr>
            <w:tcW w:w="9060" w:type="dxa"/>
            <w:shd w:val="clear" w:color="auto" w:fill="FFFFFF" w:themeFill="background1"/>
            <w:vAlign w:val="center"/>
          </w:tcPr>
          <w:p w14:paraId="1C415199" w14:textId="445BA4D8" w:rsidR="00761141" w:rsidRPr="001A685D" w:rsidRDefault="00761141" w:rsidP="002507B0">
            <w:pPr>
              <w:ind w:firstLineChars="200" w:firstLine="480"/>
              <w:rPr>
                <w:sz w:val="24"/>
                <w:szCs w:val="24"/>
              </w:rPr>
            </w:pPr>
            <w:r w:rsidRPr="00D3607A">
              <w:rPr>
                <w:rFonts w:hint="eastAsia"/>
                <w:sz w:val="24"/>
                <w:szCs w:val="24"/>
              </w:rPr>
              <w:t>a</w:t>
            </w:r>
            <w:r w:rsidRPr="00D3607A">
              <w:rPr>
                <w:sz w:val="24"/>
                <w:szCs w:val="24"/>
              </w:rPr>
              <w:t xml:space="preserve">. </w:t>
            </w:r>
            <w:r w:rsidRPr="001A685D">
              <w:rPr>
                <w:rFonts w:hint="eastAsia"/>
                <w:sz w:val="24"/>
                <w:szCs w:val="24"/>
              </w:rPr>
              <w:t>参画意欲がある</w:t>
            </w:r>
          </w:p>
          <w:p w14:paraId="10E42CC8" w14:textId="18B0680E" w:rsidR="00761141" w:rsidRPr="001A685D" w:rsidRDefault="00761141" w:rsidP="002507B0">
            <w:pPr>
              <w:ind w:firstLineChars="200" w:firstLine="480"/>
              <w:rPr>
                <w:sz w:val="24"/>
                <w:szCs w:val="24"/>
              </w:rPr>
            </w:pPr>
            <w:r>
              <w:rPr>
                <w:rFonts w:hint="eastAsia"/>
                <w:sz w:val="24"/>
                <w:szCs w:val="24"/>
              </w:rPr>
              <w:t>b</w:t>
            </w:r>
            <w:r>
              <w:rPr>
                <w:sz w:val="24"/>
                <w:szCs w:val="24"/>
              </w:rPr>
              <w:t xml:space="preserve">. </w:t>
            </w:r>
            <w:r w:rsidR="00C337A4" w:rsidRPr="001A685D">
              <w:rPr>
                <w:rFonts w:hint="eastAsia"/>
                <w:sz w:val="24"/>
                <w:szCs w:val="24"/>
              </w:rPr>
              <w:t>どちらともいえない</w:t>
            </w:r>
          </w:p>
          <w:p w14:paraId="1C96B21A" w14:textId="4740B6C4" w:rsidR="00761141" w:rsidRPr="00D3607A" w:rsidRDefault="00761141" w:rsidP="002507B0">
            <w:pPr>
              <w:ind w:firstLineChars="200" w:firstLine="480"/>
              <w:rPr>
                <w:sz w:val="24"/>
                <w:szCs w:val="24"/>
              </w:rPr>
            </w:pPr>
            <w:r>
              <w:rPr>
                <w:rFonts w:hint="eastAsia"/>
                <w:sz w:val="24"/>
                <w:szCs w:val="24"/>
              </w:rPr>
              <w:t>c</w:t>
            </w:r>
            <w:r>
              <w:rPr>
                <w:sz w:val="24"/>
                <w:szCs w:val="24"/>
              </w:rPr>
              <w:t xml:space="preserve">. </w:t>
            </w:r>
            <w:r w:rsidR="00C337A4" w:rsidRPr="001A685D">
              <w:rPr>
                <w:rFonts w:hint="eastAsia"/>
                <w:sz w:val="24"/>
                <w:szCs w:val="24"/>
              </w:rPr>
              <w:t>参画意欲はない</w:t>
            </w:r>
          </w:p>
        </w:tc>
      </w:tr>
    </w:tbl>
    <w:p w14:paraId="6832AD06" w14:textId="77777777" w:rsidR="00761141" w:rsidRDefault="00761141" w:rsidP="00761141">
      <w:pPr>
        <w:rPr>
          <w:sz w:val="24"/>
          <w:szCs w:val="24"/>
        </w:rPr>
      </w:pPr>
    </w:p>
    <w:p w14:paraId="25CC7927" w14:textId="77777777" w:rsidR="00C337A4" w:rsidRDefault="00C337A4" w:rsidP="00761141">
      <w:pPr>
        <w:rPr>
          <w:sz w:val="24"/>
          <w:szCs w:val="24"/>
        </w:rPr>
      </w:pPr>
    </w:p>
    <w:p w14:paraId="7B24BF3B" w14:textId="5F750077" w:rsidR="00761141" w:rsidRDefault="00761141" w:rsidP="00761141">
      <w:pPr>
        <w:ind w:left="2"/>
        <w:rPr>
          <w:sz w:val="24"/>
          <w:szCs w:val="24"/>
        </w:rPr>
      </w:pPr>
      <w:r>
        <w:rPr>
          <w:rFonts w:hint="eastAsia"/>
          <w:sz w:val="24"/>
          <w:szCs w:val="24"/>
          <w:bdr w:val="single" w:sz="4" w:space="0" w:color="auto"/>
        </w:rPr>
        <w:t>問2</w:t>
      </w:r>
      <w:r w:rsidRPr="00C31ACF">
        <w:rPr>
          <w:sz w:val="24"/>
          <w:szCs w:val="24"/>
          <w:bdr w:val="single" w:sz="4" w:space="0" w:color="auto"/>
        </w:rPr>
        <w:t>-2</w:t>
      </w:r>
      <w:r w:rsidRPr="00C31ACF">
        <w:rPr>
          <w:sz w:val="24"/>
          <w:szCs w:val="24"/>
        </w:rPr>
        <w:t xml:space="preserve">　上記で「どちらともいえない」</w:t>
      </w:r>
      <w:r w:rsidR="00104741">
        <w:rPr>
          <w:rFonts w:hint="eastAsia"/>
          <w:sz w:val="24"/>
          <w:szCs w:val="24"/>
        </w:rPr>
        <w:t>または「参画意欲はない」</w:t>
      </w:r>
      <w:r w:rsidRPr="00C31ACF">
        <w:rPr>
          <w:sz w:val="24"/>
          <w:szCs w:val="24"/>
        </w:rPr>
        <w:t>を選択した場合、その理由についてご回答ください。</w:t>
      </w:r>
    </w:p>
    <w:p w14:paraId="4BC92488" w14:textId="77777777" w:rsidR="00761141" w:rsidRPr="00D3607A" w:rsidRDefault="00761141" w:rsidP="00761141">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61141" w:rsidRPr="00D3607A" w14:paraId="253BB434" w14:textId="77777777" w:rsidTr="002507B0">
        <w:trPr>
          <w:trHeight w:val="1795"/>
        </w:trPr>
        <w:tc>
          <w:tcPr>
            <w:tcW w:w="9060" w:type="dxa"/>
            <w:shd w:val="clear" w:color="auto" w:fill="FFFFFF" w:themeFill="background1"/>
          </w:tcPr>
          <w:p w14:paraId="7E8B5709" w14:textId="77777777" w:rsidR="00761141" w:rsidRDefault="00761141" w:rsidP="002507B0">
            <w:pPr>
              <w:rPr>
                <w:sz w:val="24"/>
                <w:szCs w:val="24"/>
              </w:rPr>
            </w:pPr>
            <w:r>
              <w:rPr>
                <w:rFonts w:hint="eastAsia"/>
                <w:sz w:val="24"/>
                <w:szCs w:val="24"/>
              </w:rPr>
              <w:t>【自由記載欄】</w:t>
            </w:r>
          </w:p>
          <w:p w14:paraId="4296E81C" w14:textId="77777777" w:rsidR="00761141" w:rsidRDefault="00761141" w:rsidP="002507B0">
            <w:pPr>
              <w:rPr>
                <w:sz w:val="24"/>
                <w:szCs w:val="24"/>
              </w:rPr>
            </w:pPr>
          </w:p>
          <w:p w14:paraId="32534D1E" w14:textId="77777777" w:rsidR="00761141" w:rsidRDefault="00761141" w:rsidP="002507B0">
            <w:pPr>
              <w:rPr>
                <w:sz w:val="24"/>
                <w:szCs w:val="24"/>
              </w:rPr>
            </w:pPr>
          </w:p>
          <w:p w14:paraId="40C254A9" w14:textId="77777777" w:rsidR="00761141" w:rsidRDefault="00761141" w:rsidP="002507B0">
            <w:pPr>
              <w:rPr>
                <w:sz w:val="24"/>
                <w:szCs w:val="24"/>
              </w:rPr>
            </w:pPr>
          </w:p>
          <w:p w14:paraId="7A36AC49" w14:textId="77777777" w:rsidR="00761141" w:rsidRDefault="00761141" w:rsidP="002507B0">
            <w:pPr>
              <w:rPr>
                <w:sz w:val="24"/>
                <w:szCs w:val="24"/>
              </w:rPr>
            </w:pPr>
          </w:p>
          <w:p w14:paraId="1E7C6502" w14:textId="77777777" w:rsidR="00761141" w:rsidRPr="00D3607A" w:rsidRDefault="00761141" w:rsidP="002507B0">
            <w:pPr>
              <w:rPr>
                <w:sz w:val="24"/>
                <w:szCs w:val="24"/>
              </w:rPr>
            </w:pPr>
          </w:p>
        </w:tc>
      </w:tr>
    </w:tbl>
    <w:p w14:paraId="7E7CE463" w14:textId="77777777" w:rsidR="00761141" w:rsidRDefault="00761141" w:rsidP="00761141">
      <w:pPr>
        <w:rPr>
          <w:sz w:val="24"/>
          <w:szCs w:val="24"/>
        </w:rPr>
      </w:pPr>
    </w:p>
    <w:p w14:paraId="079C78FA" w14:textId="77777777" w:rsidR="00A54476" w:rsidRDefault="00A54476" w:rsidP="00761141">
      <w:pPr>
        <w:rPr>
          <w:sz w:val="24"/>
          <w:szCs w:val="24"/>
        </w:rPr>
      </w:pPr>
    </w:p>
    <w:p w14:paraId="773E956A" w14:textId="45C24A01" w:rsidR="00A54476" w:rsidRDefault="00A54476" w:rsidP="00761141">
      <w:pPr>
        <w:rPr>
          <w:sz w:val="24"/>
          <w:szCs w:val="24"/>
        </w:rPr>
      </w:pPr>
      <w:r>
        <w:rPr>
          <w:rFonts w:hint="eastAsia"/>
          <w:sz w:val="24"/>
          <w:szCs w:val="24"/>
        </w:rPr>
        <w:t>【</w:t>
      </w:r>
      <w:r>
        <w:rPr>
          <w:rFonts w:hint="eastAsia"/>
          <w:sz w:val="24"/>
          <w:szCs w:val="24"/>
          <w:bdr w:val="single" w:sz="4" w:space="0" w:color="auto"/>
        </w:rPr>
        <w:t>問2-1</w:t>
      </w:r>
      <w:r>
        <w:rPr>
          <w:rFonts w:hint="eastAsia"/>
          <w:sz w:val="24"/>
          <w:szCs w:val="24"/>
        </w:rPr>
        <w:t>で「a.参画意欲がある」または「b.どちらともいえない」を選択した場合】</w:t>
      </w:r>
    </w:p>
    <w:p w14:paraId="4891710A" w14:textId="77777777" w:rsidR="00EB10EF" w:rsidRDefault="00EB10EF" w:rsidP="00761141">
      <w:pPr>
        <w:rPr>
          <w:sz w:val="24"/>
          <w:szCs w:val="24"/>
        </w:rPr>
      </w:pPr>
    </w:p>
    <w:p w14:paraId="5C085C42" w14:textId="376C5EFC" w:rsidR="00104741" w:rsidRDefault="00A54476" w:rsidP="00761141">
      <w:pPr>
        <w:rPr>
          <w:sz w:val="24"/>
          <w:szCs w:val="24"/>
        </w:rPr>
      </w:pPr>
      <w:r>
        <w:rPr>
          <w:rFonts w:hint="eastAsia"/>
          <w:sz w:val="24"/>
          <w:szCs w:val="24"/>
        </w:rPr>
        <w:t>⇒</w:t>
      </w:r>
      <w:r w:rsidR="00104741">
        <w:rPr>
          <w:rFonts w:hint="eastAsia"/>
          <w:sz w:val="24"/>
          <w:szCs w:val="24"/>
          <w:bdr w:val="single" w:sz="4" w:space="0" w:color="auto"/>
        </w:rPr>
        <w:t>問3-1</w:t>
      </w:r>
      <w:r w:rsidR="00104741">
        <w:rPr>
          <w:rFonts w:hint="eastAsia"/>
          <w:sz w:val="24"/>
          <w:szCs w:val="24"/>
        </w:rPr>
        <w:t>へ進んでください。</w:t>
      </w:r>
    </w:p>
    <w:p w14:paraId="6F6DAFFB" w14:textId="77777777" w:rsidR="00104741" w:rsidRPr="00A54476" w:rsidRDefault="00104741" w:rsidP="00761141">
      <w:pPr>
        <w:rPr>
          <w:sz w:val="24"/>
          <w:szCs w:val="24"/>
        </w:rPr>
      </w:pPr>
    </w:p>
    <w:p w14:paraId="67772BE3" w14:textId="77777777" w:rsidR="00104741" w:rsidRDefault="00104741" w:rsidP="00761141">
      <w:pPr>
        <w:rPr>
          <w:sz w:val="24"/>
          <w:szCs w:val="24"/>
        </w:rPr>
      </w:pPr>
    </w:p>
    <w:p w14:paraId="19BDD6FC" w14:textId="002C4376" w:rsidR="00753B45" w:rsidRDefault="00753B45" w:rsidP="00761141">
      <w:pPr>
        <w:rPr>
          <w:sz w:val="24"/>
          <w:szCs w:val="24"/>
        </w:rPr>
      </w:pPr>
    </w:p>
    <w:p w14:paraId="750F9F06" w14:textId="71C659F3" w:rsidR="00A54476" w:rsidRDefault="00A54476" w:rsidP="00A54476">
      <w:pPr>
        <w:rPr>
          <w:sz w:val="24"/>
          <w:szCs w:val="24"/>
        </w:rPr>
      </w:pPr>
      <w:r>
        <w:rPr>
          <w:rFonts w:hint="eastAsia"/>
          <w:sz w:val="24"/>
          <w:szCs w:val="24"/>
        </w:rPr>
        <w:t>【</w:t>
      </w:r>
      <w:r>
        <w:rPr>
          <w:rFonts w:hint="eastAsia"/>
          <w:sz w:val="24"/>
          <w:szCs w:val="24"/>
          <w:bdr w:val="single" w:sz="4" w:space="0" w:color="auto"/>
        </w:rPr>
        <w:t>問2-1</w:t>
      </w:r>
      <w:r>
        <w:rPr>
          <w:rFonts w:hint="eastAsia"/>
          <w:sz w:val="24"/>
          <w:szCs w:val="24"/>
        </w:rPr>
        <w:t>で「</w:t>
      </w:r>
      <w:r w:rsidRPr="00A54476">
        <w:rPr>
          <w:rFonts w:hint="eastAsia"/>
          <w:sz w:val="24"/>
          <w:szCs w:val="24"/>
        </w:rPr>
        <w:t>c.参画意欲はない</w:t>
      </w:r>
      <w:r>
        <w:rPr>
          <w:rFonts w:hint="eastAsia"/>
          <w:sz w:val="24"/>
          <w:szCs w:val="24"/>
        </w:rPr>
        <w:t>」を選択した場合】</w:t>
      </w:r>
    </w:p>
    <w:p w14:paraId="394CAB96" w14:textId="77777777" w:rsidR="00EB10EF" w:rsidRDefault="00EB10EF" w:rsidP="00A54476">
      <w:pPr>
        <w:rPr>
          <w:sz w:val="24"/>
          <w:szCs w:val="24"/>
        </w:rPr>
      </w:pPr>
    </w:p>
    <w:p w14:paraId="68CF5E3D" w14:textId="13525E22" w:rsidR="00104741" w:rsidRPr="00104741" w:rsidRDefault="00A54476" w:rsidP="00761141">
      <w:pPr>
        <w:rPr>
          <w:color w:val="EE0000"/>
          <w:sz w:val="24"/>
          <w:szCs w:val="24"/>
        </w:rPr>
      </w:pPr>
      <w:r w:rsidRPr="00A54476">
        <w:rPr>
          <w:rFonts w:hint="eastAsia"/>
          <w:sz w:val="24"/>
          <w:szCs w:val="24"/>
        </w:rPr>
        <w:t>⇒</w:t>
      </w:r>
      <w:r w:rsidR="00104741" w:rsidRPr="00011179">
        <w:rPr>
          <w:rFonts w:hint="eastAsia"/>
          <w:color w:val="000000" w:themeColor="text1"/>
          <w:sz w:val="24"/>
          <w:szCs w:val="24"/>
        </w:rPr>
        <w:t>本アンケートは終了です。ご協力ありがとうございました。</w:t>
      </w:r>
    </w:p>
    <w:p w14:paraId="18529E55" w14:textId="77777777" w:rsidR="00761141" w:rsidRDefault="00761141" w:rsidP="00761141">
      <w:pPr>
        <w:widowControl/>
        <w:jc w:val="left"/>
        <w:rPr>
          <w:sz w:val="24"/>
          <w:szCs w:val="24"/>
        </w:rPr>
      </w:pPr>
      <w:r>
        <w:rPr>
          <w:sz w:val="24"/>
          <w:szCs w:val="24"/>
        </w:rPr>
        <w:br w:type="page"/>
      </w:r>
    </w:p>
    <w:p w14:paraId="57691544" w14:textId="13FBABD9" w:rsidR="003B18D9" w:rsidRPr="00C31ACF" w:rsidRDefault="00761141" w:rsidP="003B18D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lastRenderedPageBreak/>
        <w:t>３</w:t>
      </w:r>
      <w:r w:rsidR="003B18D9" w:rsidRPr="00C31ACF">
        <w:rPr>
          <w:rFonts w:ascii="ＭＳ ゴシック" w:eastAsia="ＭＳ ゴシック" w:hAnsi="ＭＳ ゴシック" w:hint="eastAsia"/>
          <w:color w:val="0070C0"/>
          <w:sz w:val="24"/>
          <w:szCs w:val="24"/>
        </w:rPr>
        <w:t>．対応可能な業務範囲について</w:t>
      </w:r>
    </w:p>
    <w:p w14:paraId="7561C337" w14:textId="77777777" w:rsidR="00D3607A" w:rsidRPr="00761141" w:rsidRDefault="00D3607A" w:rsidP="003B18D9">
      <w:pPr>
        <w:rPr>
          <w:sz w:val="24"/>
          <w:szCs w:val="24"/>
        </w:rPr>
      </w:pPr>
    </w:p>
    <w:p w14:paraId="428B1C4D" w14:textId="4412DED8" w:rsidR="003B18D9" w:rsidRPr="00C31ACF" w:rsidRDefault="003B18D9" w:rsidP="006464A3">
      <w:pPr>
        <w:ind w:left="2"/>
        <w:rPr>
          <w:sz w:val="24"/>
          <w:szCs w:val="24"/>
        </w:rPr>
      </w:pPr>
      <w:r w:rsidRPr="00C31ACF">
        <w:rPr>
          <w:rFonts w:hint="eastAsia"/>
          <w:sz w:val="24"/>
          <w:szCs w:val="24"/>
          <w:bdr w:val="single" w:sz="4" w:space="0" w:color="auto"/>
        </w:rPr>
        <w:t>問</w:t>
      </w:r>
      <w:r w:rsidR="00761141">
        <w:rPr>
          <w:rFonts w:hint="eastAsia"/>
          <w:sz w:val="24"/>
          <w:szCs w:val="24"/>
          <w:bdr w:val="single" w:sz="4" w:space="0" w:color="auto"/>
        </w:rPr>
        <w:t>3</w:t>
      </w:r>
      <w:r w:rsidRPr="00C31ACF">
        <w:rPr>
          <w:sz w:val="24"/>
          <w:szCs w:val="24"/>
          <w:bdr w:val="single" w:sz="4" w:space="0" w:color="auto"/>
        </w:rPr>
        <w:t>-1</w:t>
      </w:r>
      <w:r w:rsidRPr="00C31ACF">
        <w:rPr>
          <w:sz w:val="24"/>
          <w:szCs w:val="24"/>
        </w:rPr>
        <w:t xml:space="preserve">　</w:t>
      </w:r>
      <w:r w:rsidR="0090139D">
        <w:rPr>
          <w:rFonts w:hint="eastAsia"/>
          <w:sz w:val="24"/>
          <w:szCs w:val="24"/>
        </w:rPr>
        <w:t>本市</w:t>
      </w:r>
      <w:r w:rsidR="00DA0449" w:rsidRPr="00C31ACF">
        <w:rPr>
          <w:rFonts w:hint="eastAsia"/>
          <w:sz w:val="24"/>
          <w:szCs w:val="24"/>
        </w:rPr>
        <w:t>では、ウォーターPPPの導入にあたり、次の業務を対象とすることを</w:t>
      </w:r>
      <w:r w:rsidR="00840300" w:rsidRPr="00C31ACF">
        <w:rPr>
          <w:rFonts w:hint="eastAsia"/>
          <w:sz w:val="24"/>
          <w:szCs w:val="24"/>
        </w:rPr>
        <w:t>想定</w:t>
      </w:r>
      <w:r w:rsidR="00DA0449" w:rsidRPr="00C31ACF">
        <w:rPr>
          <w:rFonts w:hint="eastAsia"/>
          <w:sz w:val="24"/>
          <w:szCs w:val="24"/>
        </w:rPr>
        <w:t>しています。</w:t>
      </w:r>
      <w:r w:rsidRPr="00C31ACF">
        <w:rPr>
          <w:sz w:val="24"/>
          <w:szCs w:val="24"/>
        </w:rPr>
        <w:t>貴社が対応可能な業務領域をご回答ください。【複数選択可能】</w:t>
      </w:r>
      <w:r w:rsidR="0055027E" w:rsidRPr="00C31ACF">
        <w:rPr>
          <w:color w:val="FF0000"/>
          <w:sz w:val="24"/>
          <w:szCs w:val="24"/>
        </w:rPr>
        <w:t>*</w:t>
      </w:r>
      <w:r w:rsidR="0055027E" w:rsidRPr="00C31ACF">
        <w:rPr>
          <w:rFonts w:hint="eastAsia"/>
          <w:color w:val="FF0000"/>
          <w:sz w:val="24"/>
          <w:szCs w:val="24"/>
        </w:rPr>
        <w:t>必須</w:t>
      </w:r>
    </w:p>
    <w:p w14:paraId="34D44AE1" w14:textId="16F284C0" w:rsidR="00840300" w:rsidRDefault="00840300" w:rsidP="00C52AA2">
      <w:pPr>
        <w:jc w:val="right"/>
        <w:rPr>
          <w:b/>
          <w:bCs/>
          <w:sz w:val="24"/>
          <w:szCs w:val="24"/>
        </w:rPr>
      </w:pPr>
      <w:r w:rsidRPr="00C31ACF">
        <w:rPr>
          <w:rFonts w:hint="eastAsia"/>
          <w:b/>
          <w:bCs/>
          <w:sz w:val="24"/>
          <w:szCs w:val="24"/>
        </w:rPr>
        <w:t>（参考：実施要領P</w:t>
      </w:r>
      <w:r w:rsidR="00554A95" w:rsidRPr="00C31ACF">
        <w:rPr>
          <w:rFonts w:hint="eastAsia"/>
          <w:b/>
          <w:bCs/>
          <w:sz w:val="24"/>
          <w:szCs w:val="24"/>
        </w:rPr>
        <w:t>1</w:t>
      </w:r>
      <w:r w:rsidR="00A54476">
        <w:rPr>
          <w:rFonts w:hint="eastAsia"/>
          <w:b/>
          <w:bCs/>
          <w:sz w:val="24"/>
          <w:szCs w:val="24"/>
        </w:rPr>
        <w:t>1</w:t>
      </w:r>
      <w:r w:rsidRPr="00C31ACF">
        <w:rPr>
          <w:rFonts w:hint="eastAsia"/>
          <w:b/>
          <w:bCs/>
          <w:sz w:val="24"/>
          <w:szCs w:val="24"/>
        </w:rPr>
        <w:t>，</w:t>
      </w:r>
      <w:r w:rsidR="00554A95" w:rsidRPr="00C31ACF">
        <w:rPr>
          <w:rFonts w:hint="eastAsia"/>
          <w:b/>
          <w:bCs/>
          <w:sz w:val="24"/>
          <w:szCs w:val="24"/>
        </w:rPr>
        <w:t>2</w:t>
      </w:r>
      <w:r w:rsidR="00EB10EF">
        <w:rPr>
          <w:rFonts w:hint="eastAsia"/>
          <w:b/>
          <w:bCs/>
          <w:sz w:val="24"/>
          <w:szCs w:val="24"/>
        </w:rPr>
        <w:t>1</w:t>
      </w:r>
      <w:r w:rsidRPr="00C31ACF">
        <w:rPr>
          <w:rFonts w:hint="eastAsia"/>
          <w:b/>
          <w:bCs/>
          <w:sz w:val="24"/>
          <w:szCs w:val="24"/>
        </w:rPr>
        <w:t>，</w:t>
      </w:r>
      <w:r w:rsidR="00554A95" w:rsidRPr="00C31ACF">
        <w:rPr>
          <w:rFonts w:hint="eastAsia"/>
          <w:b/>
          <w:bCs/>
          <w:sz w:val="24"/>
          <w:szCs w:val="24"/>
        </w:rPr>
        <w:t>2</w:t>
      </w:r>
      <w:r w:rsidR="00EB10EF">
        <w:rPr>
          <w:rFonts w:hint="eastAsia"/>
          <w:b/>
          <w:bCs/>
          <w:sz w:val="24"/>
          <w:szCs w:val="24"/>
        </w:rPr>
        <w:t>2</w:t>
      </w:r>
      <w:r w:rsidRPr="00C31ACF">
        <w:rPr>
          <w:rFonts w:hint="eastAsia"/>
          <w:b/>
          <w:bCs/>
          <w:sz w:val="24"/>
          <w:szCs w:val="24"/>
        </w:rPr>
        <w:t>）</w:t>
      </w:r>
    </w:p>
    <w:p w14:paraId="0C15BF63" w14:textId="77777777" w:rsidR="00C52AA2" w:rsidRPr="00C52AA2" w:rsidRDefault="00C52AA2" w:rsidP="00C52AA2">
      <w:pPr>
        <w:jc w:val="right"/>
        <w:rPr>
          <w:b/>
          <w:bCs/>
          <w:sz w:val="24"/>
          <w:szCs w:val="24"/>
        </w:rPr>
      </w:pPr>
    </w:p>
    <w:tbl>
      <w:tblPr>
        <w:tblStyle w:val="a3"/>
        <w:tblW w:w="0" w:type="auto"/>
        <w:tblLook w:val="04A0" w:firstRow="1" w:lastRow="0" w:firstColumn="1" w:lastColumn="0" w:noHBand="0" w:noVBand="1"/>
      </w:tblPr>
      <w:tblGrid>
        <w:gridCol w:w="988"/>
        <w:gridCol w:w="567"/>
        <w:gridCol w:w="850"/>
        <w:gridCol w:w="1843"/>
        <w:gridCol w:w="3260"/>
        <w:gridCol w:w="986"/>
      </w:tblGrid>
      <w:tr w:rsidR="003E52B1" w14:paraId="3979454F" w14:textId="77777777" w:rsidTr="00C52AA2">
        <w:trPr>
          <w:trHeight w:val="283"/>
        </w:trPr>
        <w:tc>
          <w:tcPr>
            <w:tcW w:w="988" w:type="dxa"/>
            <w:shd w:val="clear" w:color="auto" w:fill="DEEAF6" w:themeFill="accent1" w:themeFillTint="33"/>
            <w:vAlign w:val="center"/>
          </w:tcPr>
          <w:p w14:paraId="5E6EBFEC" w14:textId="77777777" w:rsidR="003E52B1" w:rsidRPr="00913A0F" w:rsidRDefault="003E52B1" w:rsidP="007120E5">
            <w:pPr>
              <w:tabs>
                <w:tab w:val="left" w:pos="2552"/>
              </w:tabs>
              <w:jc w:val="center"/>
              <w:rPr>
                <w:sz w:val="16"/>
                <w:szCs w:val="16"/>
              </w:rPr>
            </w:pPr>
            <w:r w:rsidRPr="00913A0F">
              <w:rPr>
                <w:rFonts w:hint="eastAsia"/>
                <w:sz w:val="16"/>
                <w:szCs w:val="16"/>
              </w:rPr>
              <w:t>業務形態</w:t>
            </w:r>
          </w:p>
        </w:tc>
        <w:tc>
          <w:tcPr>
            <w:tcW w:w="567" w:type="dxa"/>
            <w:shd w:val="clear" w:color="auto" w:fill="DEEAF6" w:themeFill="accent1" w:themeFillTint="33"/>
            <w:vAlign w:val="center"/>
          </w:tcPr>
          <w:p w14:paraId="59C5AE94" w14:textId="77777777" w:rsidR="003E52B1" w:rsidRPr="00913A0F" w:rsidRDefault="003E52B1" w:rsidP="007120E5">
            <w:pPr>
              <w:tabs>
                <w:tab w:val="left" w:pos="2552"/>
              </w:tabs>
              <w:jc w:val="center"/>
              <w:rPr>
                <w:sz w:val="16"/>
                <w:szCs w:val="16"/>
              </w:rPr>
            </w:pPr>
            <w:r w:rsidRPr="00913A0F">
              <w:rPr>
                <w:rFonts w:hint="eastAsia"/>
                <w:sz w:val="16"/>
                <w:szCs w:val="16"/>
              </w:rPr>
              <w:t>区分</w:t>
            </w:r>
          </w:p>
        </w:tc>
        <w:tc>
          <w:tcPr>
            <w:tcW w:w="2693" w:type="dxa"/>
            <w:gridSpan w:val="2"/>
            <w:shd w:val="clear" w:color="auto" w:fill="DEEAF6" w:themeFill="accent1" w:themeFillTint="33"/>
            <w:vAlign w:val="center"/>
          </w:tcPr>
          <w:p w14:paraId="0FC7488C" w14:textId="77777777" w:rsidR="003E52B1" w:rsidRPr="00913A0F" w:rsidRDefault="003E52B1" w:rsidP="007120E5">
            <w:pPr>
              <w:tabs>
                <w:tab w:val="left" w:pos="2552"/>
              </w:tabs>
              <w:jc w:val="center"/>
              <w:rPr>
                <w:sz w:val="16"/>
                <w:szCs w:val="16"/>
              </w:rPr>
            </w:pPr>
            <w:r w:rsidRPr="00913A0F">
              <w:rPr>
                <w:rFonts w:hint="eastAsia"/>
                <w:sz w:val="16"/>
                <w:szCs w:val="16"/>
              </w:rPr>
              <w:t>対象施設</w:t>
            </w:r>
          </w:p>
        </w:tc>
        <w:tc>
          <w:tcPr>
            <w:tcW w:w="3260" w:type="dxa"/>
            <w:shd w:val="clear" w:color="auto" w:fill="DEEAF6" w:themeFill="accent1" w:themeFillTint="33"/>
            <w:vAlign w:val="center"/>
          </w:tcPr>
          <w:p w14:paraId="6B36E219" w14:textId="77777777" w:rsidR="003E52B1" w:rsidRPr="00913A0F" w:rsidRDefault="003E52B1" w:rsidP="007120E5">
            <w:pPr>
              <w:tabs>
                <w:tab w:val="left" w:pos="2552"/>
              </w:tabs>
              <w:jc w:val="center"/>
              <w:rPr>
                <w:sz w:val="16"/>
                <w:szCs w:val="16"/>
              </w:rPr>
            </w:pPr>
            <w:r w:rsidRPr="00913A0F">
              <w:rPr>
                <w:rFonts w:hint="eastAsia"/>
                <w:sz w:val="16"/>
                <w:szCs w:val="16"/>
              </w:rPr>
              <w:t>対象業務</w:t>
            </w:r>
          </w:p>
        </w:tc>
        <w:tc>
          <w:tcPr>
            <w:tcW w:w="986" w:type="dxa"/>
            <w:shd w:val="clear" w:color="auto" w:fill="DEEAF6" w:themeFill="accent1" w:themeFillTint="33"/>
            <w:vAlign w:val="center"/>
          </w:tcPr>
          <w:p w14:paraId="338CBE9C" w14:textId="77777777" w:rsidR="003E52B1" w:rsidRPr="00913A0F" w:rsidRDefault="003E52B1" w:rsidP="007120E5">
            <w:pPr>
              <w:tabs>
                <w:tab w:val="left" w:pos="2552"/>
              </w:tabs>
              <w:jc w:val="center"/>
              <w:rPr>
                <w:sz w:val="16"/>
                <w:szCs w:val="16"/>
              </w:rPr>
            </w:pPr>
            <w:r>
              <w:rPr>
                <w:rFonts w:hint="eastAsia"/>
                <w:sz w:val="16"/>
                <w:szCs w:val="16"/>
              </w:rPr>
              <w:t>対応可能業務</w:t>
            </w:r>
          </w:p>
        </w:tc>
      </w:tr>
      <w:tr w:rsidR="00602FF8" w14:paraId="7DA01F20" w14:textId="77777777" w:rsidTr="00C52AA2">
        <w:trPr>
          <w:trHeight w:val="283"/>
        </w:trPr>
        <w:tc>
          <w:tcPr>
            <w:tcW w:w="988" w:type="dxa"/>
            <w:vMerge w:val="restart"/>
            <w:vAlign w:val="center"/>
          </w:tcPr>
          <w:p w14:paraId="7C64AAFB" w14:textId="77777777" w:rsidR="00602FF8" w:rsidRPr="00913A0F" w:rsidRDefault="00602FF8" w:rsidP="007120E5">
            <w:pPr>
              <w:tabs>
                <w:tab w:val="left" w:pos="2552"/>
              </w:tabs>
              <w:jc w:val="center"/>
              <w:rPr>
                <w:sz w:val="16"/>
                <w:szCs w:val="16"/>
              </w:rPr>
            </w:pPr>
            <w:r w:rsidRPr="00913A0F">
              <w:rPr>
                <w:rFonts w:hint="eastAsia"/>
                <w:sz w:val="16"/>
                <w:szCs w:val="16"/>
              </w:rPr>
              <w:t>W-PPP</w:t>
            </w:r>
          </w:p>
        </w:tc>
        <w:tc>
          <w:tcPr>
            <w:tcW w:w="567" w:type="dxa"/>
            <w:vMerge w:val="restart"/>
            <w:vAlign w:val="center"/>
          </w:tcPr>
          <w:p w14:paraId="3D0063BB" w14:textId="77777777" w:rsidR="00602FF8" w:rsidRPr="00913A0F" w:rsidRDefault="00602FF8" w:rsidP="007120E5">
            <w:pPr>
              <w:tabs>
                <w:tab w:val="left" w:pos="2552"/>
              </w:tabs>
              <w:jc w:val="center"/>
              <w:rPr>
                <w:sz w:val="16"/>
                <w:szCs w:val="16"/>
              </w:rPr>
            </w:pPr>
            <w:r w:rsidRPr="00913A0F">
              <w:rPr>
                <w:rFonts w:hint="eastAsia"/>
                <w:sz w:val="16"/>
                <w:szCs w:val="16"/>
              </w:rPr>
              <w:t>共通</w:t>
            </w:r>
          </w:p>
        </w:tc>
        <w:tc>
          <w:tcPr>
            <w:tcW w:w="2693" w:type="dxa"/>
            <w:gridSpan w:val="2"/>
            <w:vMerge w:val="restart"/>
            <w:vAlign w:val="center"/>
          </w:tcPr>
          <w:p w14:paraId="52FEE336" w14:textId="77777777" w:rsidR="00602FF8" w:rsidRPr="00913A0F" w:rsidRDefault="00602FF8" w:rsidP="007120E5">
            <w:pPr>
              <w:tabs>
                <w:tab w:val="left" w:pos="2552"/>
              </w:tabs>
              <w:jc w:val="center"/>
              <w:rPr>
                <w:sz w:val="16"/>
                <w:szCs w:val="16"/>
              </w:rPr>
            </w:pPr>
            <w:r w:rsidRPr="00913A0F">
              <w:rPr>
                <w:rFonts w:hint="eastAsia"/>
                <w:sz w:val="16"/>
                <w:szCs w:val="16"/>
              </w:rPr>
              <w:t>事業全体</w:t>
            </w:r>
          </w:p>
        </w:tc>
        <w:tc>
          <w:tcPr>
            <w:tcW w:w="3260" w:type="dxa"/>
          </w:tcPr>
          <w:p w14:paraId="175F6623" w14:textId="3776693F" w:rsidR="00602FF8" w:rsidRPr="00430AB2" w:rsidRDefault="00602FF8" w:rsidP="007120E5">
            <w:pPr>
              <w:tabs>
                <w:tab w:val="left" w:pos="2552"/>
              </w:tabs>
              <w:rPr>
                <w:sz w:val="16"/>
                <w:szCs w:val="16"/>
              </w:rPr>
            </w:pPr>
            <w:r w:rsidRPr="00913A0F">
              <w:rPr>
                <w:rFonts w:hint="eastAsia"/>
                <w:sz w:val="16"/>
                <w:szCs w:val="16"/>
              </w:rPr>
              <w:t>統括管理</w:t>
            </w:r>
          </w:p>
        </w:tc>
        <w:tc>
          <w:tcPr>
            <w:tcW w:w="986" w:type="dxa"/>
            <w:vAlign w:val="center"/>
          </w:tcPr>
          <w:p w14:paraId="41DE062F" w14:textId="77777777" w:rsidR="00602FF8" w:rsidRPr="00913A0F" w:rsidRDefault="00602FF8" w:rsidP="007120E5">
            <w:pPr>
              <w:tabs>
                <w:tab w:val="left" w:pos="2552"/>
              </w:tabs>
              <w:jc w:val="center"/>
              <w:rPr>
                <w:sz w:val="16"/>
                <w:szCs w:val="16"/>
              </w:rPr>
            </w:pPr>
          </w:p>
        </w:tc>
      </w:tr>
      <w:tr w:rsidR="00602FF8" w14:paraId="0B64A66C" w14:textId="77777777" w:rsidTr="00C52AA2">
        <w:trPr>
          <w:trHeight w:val="283"/>
        </w:trPr>
        <w:tc>
          <w:tcPr>
            <w:tcW w:w="988" w:type="dxa"/>
            <w:vMerge/>
            <w:vAlign w:val="center"/>
          </w:tcPr>
          <w:p w14:paraId="0C516DAA" w14:textId="77777777" w:rsidR="00602FF8" w:rsidRPr="00913A0F" w:rsidRDefault="00602FF8" w:rsidP="007120E5">
            <w:pPr>
              <w:tabs>
                <w:tab w:val="left" w:pos="2552"/>
              </w:tabs>
              <w:jc w:val="center"/>
              <w:rPr>
                <w:sz w:val="16"/>
                <w:szCs w:val="16"/>
              </w:rPr>
            </w:pPr>
          </w:p>
        </w:tc>
        <w:tc>
          <w:tcPr>
            <w:tcW w:w="567" w:type="dxa"/>
            <w:vMerge/>
            <w:vAlign w:val="center"/>
          </w:tcPr>
          <w:p w14:paraId="2AE8B860" w14:textId="77777777" w:rsidR="00602FF8" w:rsidRPr="00913A0F" w:rsidRDefault="00602FF8" w:rsidP="007120E5">
            <w:pPr>
              <w:tabs>
                <w:tab w:val="left" w:pos="2552"/>
              </w:tabs>
              <w:jc w:val="center"/>
              <w:rPr>
                <w:sz w:val="16"/>
                <w:szCs w:val="16"/>
              </w:rPr>
            </w:pPr>
          </w:p>
        </w:tc>
        <w:tc>
          <w:tcPr>
            <w:tcW w:w="2693" w:type="dxa"/>
            <w:gridSpan w:val="2"/>
            <w:vMerge/>
            <w:vAlign w:val="center"/>
          </w:tcPr>
          <w:p w14:paraId="3CF5F565" w14:textId="77777777" w:rsidR="00602FF8" w:rsidRPr="00913A0F" w:rsidRDefault="00602FF8" w:rsidP="007120E5">
            <w:pPr>
              <w:tabs>
                <w:tab w:val="left" w:pos="2552"/>
              </w:tabs>
              <w:jc w:val="center"/>
              <w:rPr>
                <w:sz w:val="16"/>
                <w:szCs w:val="16"/>
              </w:rPr>
            </w:pPr>
          </w:p>
        </w:tc>
        <w:tc>
          <w:tcPr>
            <w:tcW w:w="3260" w:type="dxa"/>
          </w:tcPr>
          <w:p w14:paraId="42D3F836" w14:textId="54B063BC" w:rsidR="00602FF8" w:rsidRPr="00913A0F" w:rsidRDefault="00602FF8" w:rsidP="007120E5">
            <w:pPr>
              <w:tabs>
                <w:tab w:val="left" w:pos="2552"/>
              </w:tabs>
              <w:rPr>
                <w:sz w:val="16"/>
                <w:szCs w:val="16"/>
              </w:rPr>
            </w:pPr>
            <w:r w:rsidRPr="00913A0F">
              <w:rPr>
                <w:rFonts w:hint="eastAsia"/>
                <w:sz w:val="16"/>
                <w:szCs w:val="16"/>
              </w:rPr>
              <w:t>セルフモニタリング</w:t>
            </w:r>
          </w:p>
        </w:tc>
        <w:tc>
          <w:tcPr>
            <w:tcW w:w="986" w:type="dxa"/>
            <w:vAlign w:val="center"/>
          </w:tcPr>
          <w:p w14:paraId="58E60542" w14:textId="77777777" w:rsidR="00602FF8" w:rsidRPr="00913A0F" w:rsidRDefault="00602FF8" w:rsidP="007120E5">
            <w:pPr>
              <w:tabs>
                <w:tab w:val="left" w:pos="2552"/>
              </w:tabs>
              <w:jc w:val="center"/>
              <w:rPr>
                <w:sz w:val="16"/>
                <w:szCs w:val="16"/>
              </w:rPr>
            </w:pPr>
          </w:p>
        </w:tc>
      </w:tr>
      <w:tr w:rsidR="00B77876" w:rsidRPr="00386FAE" w14:paraId="3A6BC8BD" w14:textId="77777777" w:rsidTr="00C52AA2">
        <w:trPr>
          <w:trHeight w:val="283"/>
        </w:trPr>
        <w:tc>
          <w:tcPr>
            <w:tcW w:w="988" w:type="dxa"/>
            <w:vMerge/>
            <w:vAlign w:val="center"/>
          </w:tcPr>
          <w:p w14:paraId="7C0A7163" w14:textId="77777777" w:rsidR="00B77876" w:rsidRPr="00913A0F" w:rsidRDefault="00B77876" w:rsidP="007120E5">
            <w:pPr>
              <w:tabs>
                <w:tab w:val="left" w:pos="2552"/>
              </w:tabs>
              <w:jc w:val="center"/>
              <w:rPr>
                <w:sz w:val="16"/>
                <w:szCs w:val="16"/>
              </w:rPr>
            </w:pPr>
          </w:p>
        </w:tc>
        <w:tc>
          <w:tcPr>
            <w:tcW w:w="567" w:type="dxa"/>
            <w:vMerge w:val="restart"/>
            <w:vAlign w:val="center"/>
          </w:tcPr>
          <w:p w14:paraId="37ACE8A3" w14:textId="50648FF4" w:rsidR="00B77876" w:rsidRPr="00913A0F" w:rsidRDefault="00B77876" w:rsidP="00B77876">
            <w:pPr>
              <w:tabs>
                <w:tab w:val="left" w:pos="2552"/>
              </w:tabs>
              <w:jc w:val="center"/>
              <w:rPr>
                <w:sz w:val="16"/>
                <w:szCs w:val="16"/>
              </w:rPr>
            </w:pPr>
            <w:r>
              <w:rPr>
                <w:rFonts w:hint="eastAsia"/>
                <w:sz w:val="16"/>
                <w:szCs w:val="16"/>
              </w:rPr>
              <w:t>下水</w:t>
            </w:r>
          </w:p>
        </w:tc>
        <w:tc>
          <w:tcPr>
            <w:tcW w:w="850" w:type="dxa"/>
            <w:vMerge w:val="restart"/>
            <w:shd w:val="clear" w:color="auto" w:fill="FFFFFF" w:themeFill="background1"/>
            <w:vAlign w:val="center"/>
          </w:tcPr>
          <w:p w14:paraId="7F6590D9" w14:textId="77777777" w:rsidR="00B77876" w:rsidRPr="00913A0F" w:rsidRDefault="00B77876" w:rsidP="007120E5">
            <w:pPr>
              <w:tabs>
                <w:tab w:val="left" w:pos="2552"/>
              </w:tabs>
              <w:jc w:val="center"/>
              <w:rPr>
                <w:sz w:val="16"/>
                <w:szCs w:val="16"/>
              </w:rPr>
            </w:pPr>
            <w:r w:rsidRPr="00D259D2">
              <w:rPr>
                <w:rFonts w:hint="eastAsia"/>
                <w:sz w:val="16"/>
                <w:szCs w:val="16"/>
              </w:rPr>
              <w:t>管路</w:t>
            </w:r>
          </w:p>
          <w:p w14:paraId="7672DAA7" w14:textId="77777777" w:rsidR="00B77876" w:rsidRPr="00913A0F" w:rsidRDefault="00B77876" w:rsidP="007120E5">
            <w:pPr>
              <w:tabs>
                <w:tab w:val="left" w:pos="2552"/>
              </w:tabs>
              <w:jc w:val="center"/>
              <w:rPr>
                <w:sz w:val="16"/>
                <w:szCs w:val="16"/>
              </w:rPr>
            </w:pPr>
            <w:r w:rsidRPr="00D259D2">
              <w:rPr>
                <w:rFonts w:hint="eastAsia"/>
                <w:sz w:val="16"/>
                <w:szCs w:val="16"/>
              </w:rPr>
              <w:t>施設</w:t>
            </w:r>
          </w:p>
        </w:tc>
        <w:tc>
          <w:tcPr>
            <w:tcW w:w="1843" w:type="dxa"/>
            <w:vMerge w:val="restart"/>
            <w:shd w:val="clear" w:color="auto" w:fill="FFFFFF" w:themeFill="background1"/>
            <w:vAlign w:val="center"/>
          </w:tcPr>
          <w:p w14:paraId="2F3B2265" w14:textId="77777777" w:rsidR="00B77876" w:rsidRPr="00D259D2" w:rsidRDefault="00B77876" w:rsidP="007120E5">
            <w:pPr>
              <w:snapToGrid w:val="0"/>
              <w:jc w:val="center"/>
              <w:rPr>
                <w:sz w:val="16"/>
                <w:szCs w:val="16"/>
              </w:rPr>
            </w:pPr>
            <w:r w:rsidRPr="00D259D2">
              <w:rPr>
                <w:rFonts w:hint="eastAsia"/>
                <w:sz w:val="16"/>
                <w:szCs w:val="16"/>
              </w:rPr>
              <w:t>【加古川左岸地区】</w:t>
            </w:r>
          </w:p>
          <w:p w14:paraId="0AA33B8F" w14:textId="77777777" w:rsidR="00B77876" w:rsidRPr="00D259D2" w:rsidRDefault="00B77876" w:rsidP="007120E5">
            <w:pPr>
              <w:snapToGrid w:val="0"/>
              <w:ind w:firstLineChars="200" w:firstLine="320"/>
              <w:jc w:val="left"/>
              <w:rPr>
                <w:sz w:val="16"/>
                <w:szCs w:val="16"/>
              </w:rPr>
            </w:pPr>
            <w:r w:rsidRPr="00D259D2">
              <w:rPr>
                <w:rFonts w:hint="eastAsia"/>
                <w:sz w:val="16"/>
                <w:szCs w:val="16"/>
              </w:rPr>
              <w:t>合流管：約</w:t>
            </w:r>
            <w:r w:rsidRPr="00D259D2">
              <w:rPr>
                <w:sz w:val="16"/>
                <w:szCs w:val="16"/>
              </w:rPr>
              <w:t>278km</w:t>
            </w:r>
          </w:p>
          <w:p w14:paraId="33309FA3" w14:textId="77777777" w:rsidR="00B77876" w:rsidRPr="00D259D2" w:rsidRDefault="00B77876" w:rsidP="007120E5">
            <w:pPr>
              <w:snapToGrid w:val="0"/>
              <w:jc w:val="left"/>
              <w:rPr>
                <w:sz w:val="16"/>
                <w:szCs w:val="16"/>
              </w:rPr>
            </w:pPr>
            <w:r w:rsidRPr="00D259D2">
              <w:rPr>
                <w:rFonts w:hint="eastAsia"/>
                <w:sz w:val="16"/>
                <w:szCs w:val="16"/>
              </w:rPr>
              <w:t>分流汚水管：約</w:t>
            </w:r>
            <w:r w:rsidRPr="00D259D2">
              <w:rPr>
                <w:sz w:val="16"/>
                <w:szCs w:val="16"/>
              </w:rPr>
              <w:t>456km</w:t>
            </w:r>
          </w:p>
          <w:p w14:paraId="6B68FD04" w14:textId="77777777" w:rsidR="00B77876" w:rsidRDefault="00B77876" w:rsidP="007120E5">
            <w:pPr>
              <w:snapToGrid w:val="0"/>
              <w:jc w:val="left"/>
              <w:rPr>
                <w:sz w:val="16"/>
                <w:szCs w:val="16"/>
              </w:rPr>
            </w:pPr>
            <w:r w:rsidRPr="00D259D2">
              <w:rPr>
                <w:rFonts w:hint="eastAsia"/>
                <w:sz w:val="16"/>
                <w:szCs w:val="16"/>
              </w:rPr>
              <w:t>分流雨水管：約</w:t>
            </w:r>
            <w:r w:rsidRPr="00D259D2">
              <w:rPr>
                <w:sz w:val="16"/>
                <w:szCs w:val="16"/>
              </w:rPr>
              <w:t xml:space="preserve"> 96km</w:t>
            </w:r>
          </w:p>
          <w:p w14:paraId="135043CC" w14:textId="77777777" w:rsidR="00B77876" w:rsidRPr="00D259D2" w:rsidRDefault="00B77876" w:rsidP="007120E5">
            <w:pPr>
              <w:snapToGrid w:val="0"/>
              <w:jc w:val="left"/>
              <w:rPr>
                <w:sz w:val="16"/>
                <w:szCs w:val="16"/>
              </w:rPr>
            </w:pPr>
          </w:p>
          <w:p w14:paraId="35BF6343" w14:textId="77777777" w:rsidR="00B77876" w:rsidRPr="00D259D2" w:rsidRDefault="00B77876" w:rsidP="007120E5">
            <w:pPr>
              <w:snapToGrid w:val="0"/>
              <w:jc w:val="center"/>
              <w:rPr>
                <w:sz w:val="16"/>
                <w:szCs w:val="16"/>
              </w:rPr>
            </w:pPr>
            <w:r w:rsidRPr="00D259D2">
              <w:rPr>
                <w:rFonts w:hint="eastAsia"/>
                <w:sz w:val="16"/>
                <w:szCs w:val="16"/>
              </w:rPr>
              <w:t>【加古川右岸地区】</w:t>
            </w:r>
          </w:p>
          <w:p w14:paraId="0A4FCEE5" w14:textId="77777777" w:rsidR="00B77876" w:rsidRPr="00D259D2" w:rsidRDefault="00B77876" w:rsidP="007120E5">
            <w:pPr>
              <w:snapToGrid w:val="0"/>
              <w:jc w:val="left"/>
              <w:rPr>
                <w:sz w:val="16"/>
                <w:szCs w:val="16"/>
              </w:rPr>
            </w:pPr>
            <w:r w:rsidRPr="00D259D2">
              <w:rPr>
                <w:rFonts w:hint="eastAsia"/>
                <w:sz w:val="16"/>
                <w:szCs w:val="16"/>
              </w:rPr>
              <w:t>分流汚水管：約</w:t>
            </w:r>
            <w:r w:rsidRPr="00D259D2">
              <w:rPr>
                <w:sz w:val="16"/>
                <w:szCs w:val="16"/>
              </w:rPr>
              <w:t>335km</w:t>
            </w:r>
          </w:p>
          <w:p w14:paraId="32C0DA98" w14:textId="77777777" w:rsidR="00B77876" w:rsidRPr="00913A0F" w:rsidRDefault="00B77876" w:rsidP="007120E5">
            <w:pPr>
              <w:tabs>
                <w:tab w:val="left" w:pos="2552"/>
              </w:tabs>
              <w:rPr>
                <w:sz w:val="16"/>
                <w:szCs w:val="16"/>
              </w:rPr>
            </w:pPr>
            <w:r w:rsidRPr="00D259D2">
              <w:rPr>
                <w:rFonts w:hint="eastAsia"/>
                <w:sz w:val="16"/>
                <w:szCs w:val="16"/>
              </w:rPr>
              <w:t>分流雨水管：約</w:t>
            </w:r>
            <w:r w:rsidRPr="00D259D2">
              <w:rPr>
                <w:sz w:val="16"/>
                <w:szCs w:val="16"/>
              </w:rPr>
              <w:t xml:space="preserve"> 19km</w:t>
            </w:r>
          </w:p>
        </w:tc>
        <w:tc>
          <w:tcPr>
            <w:tcW w:w="3260" w:type="dxa"/>
            <w:shd w:val="clear" w:color="auto" w:fill="FFFF00"/>
            <w:vAlign w:val="center"/>
          </w:tcPr>
          <w:p w14:paraId="2B8EC3ED" w14:textId="77777777" w:rsidR="00B77876" w:rsidRPr="00913A0F" w:rsidRDefault="00B77876" w:rsidP="007120E5">
            <w:pPr>
              <w:tabs>
                <w:tab w:val="left" w:pos="2552"/>
              </w:tabs>
              <w:rPr>
                <w:sz w:val="16"/>
                <w:szCs w:val="16"/>
              </w:rPr>
            </w:pPr>
            <w:r w:rsidRPr="00D259D2">
              <w:rPr>
                <w:rFonts w:hint="eastAsia"/>
                <w:sz w:val="16"/>
                <w:szCs w:val="16"/>
              </w:rPr>
              <w:t>巡視・点検</w:t>
            </w:r>
          </w:p>
        </w:tc>
        <w:tc>
          <w:tcPr>
            <w:tcW w:w="986" w:type="dxa"/>
            <w:vAlign w:val="center"/>
          </w:tcPr>
          <w:p w14:paraId="1EFF123F" w14:textId="77777777" w:rsidR="00B77876" w:rsidRPr="00386FAE" w:rsidRDefault="00B77876" w:rsidP="007120E5">
            <w:pPr>
              <w:tabs>
                <w:tab w:val="left" w:pos="2552"/>
              </w:tabs>
              <w:jc w:val="center"/>
              <w:rPr>
                <w:color w:val="EE0000"/>
                <w:sz w:val="16"/>
                <w:szCs w:val="16"/>
              </w:rPr>
            </w:pPr>
          </w:p>
        </w:tc>
      </w:tr>
      <w:tr w:rsidR="00B77876" w14:paraId="28A7B2B6" w14:textId="77777777" w:rsidTr="00C52AA2">
        <w:trPr>
          <w:trHeight w:val="283"/>
        </w:trPr>
        <w:tc>
          <w:tcPr>
            <w:tcW w:w="988" w:type="dxa"/>
            <w:vMerge/>
            <w:vAlign w:val="center"/>
          </w:tcPr>
          <w:p w14:paraId="5400C9EF" w14:textId="77777777" w:rsidR="00B77876" w:rsidRPr="00913A0F" w:rsidRDefault="00B77876" w:rsidP="007120E5">
            <w:pPr>
              <w:tabs>
                <w:tab w:val="left" w:pos="2552"/>
              </w:tabs>
              <w:jc w:val="center"/>
              <w:rPr>
                <w:sz w:val="16"/>
                <w:szCs w:val="16"/>
              </w:rPr>
            </w:pPr>
          </w:p>
        </w:tc>
        <w:tc>
          <w:tcPr>
            <w:tcW w:w="567" w:type="dxa"/>
            <w:vMerge/>
          </w:tcPr>
          <w:p w14:paraId="3D4FB668"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361592CB"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74AD3582" w14:textId="77777777" w:rsidR="00B77876" w:rsidRPr="00913A0F" w:rsidRDefault="00B77876" w:rsidP="007120E5">
            <w:pPr>
              <w:snapToGrid w:val="0"/>
              <w:jc w:val="center"/>
              <w:rPr>
                <w:sz w:val="16"/>
                <w:szCs w:val="16"/>
              </w:rPr>
            </w:pPr>
          </w:p>
        </w:tc>
        <w:tc>
          <w:tcPr>
            <w:tcW w:w="3260" w:type="dxa"/>
            <w:shd w:val="clear" w:color="auto" w:fill="FFFFFF" w:themeFill="background1"/>
            <w:vAlign w:val="center"/>
          </w:tcPr>
          <w:p w14:paraId="33EAAC2C" w14:textId="77777777" w:rsidR="00B77876" w:rsidRPr="00913A0F" w:rsidRDefault="00B77876" w:rsidP="007120E5">
            <w:pPr>
              <w:tabs>
                <w:tab w:val="left" w:pos="2552"/>
              </w:tabs>
              <w:rPr>
                <w:sz w:val="16"/>
                <w:szCs w:val="16"/>
              </w:rPr>
            </w:pPr>
            <w:r>
              <w:rPr>
                <w:rFonts w:hint="eastAsia"/>
                <w:sz w:val="16"/>
                <w:szCs w:val="16"/>
              </w:rPr>
              <w:t>問い合わせ受付（コールセンター）</w:t>
            </w:r>
          </w:p>
        </w:tc>
        <w:tc>
          <w:tcPr>
            <w:tcW w:w="986" w:type="dxa"/>
            <w:vAlign w:val="center"/>
          </w:tcPr>
          <w:p w14:paraId="4CDBD5D9" w14:textId="77777777" w:rsidR="00B77876" w:rsidRPr="00913A0F" w:rsidRDefault="00B77876" w:rsidP="007120E5">
            <w:pPr>
              <w:tabs>
                <w:tab w:val="left" w:pos="2552"/>
              </w:tabs>
              <w:jc w:val="center"/>
              <w:rPr>
                <w:sz w:val="16"/>
                <w:szCs w:val="16"/>
              </w:rPr>
            </w:pPr>
          </w:p>
        </w:tc>
      </w:tr>
      <w:tr w:rsidR="00B77876" w14:paraId="0DD3D8EA" w14:textId="77777777" w:rsidTr="00C52AA2">
        <w:trPr>
          <w:trHeight w:val="283"/>
        </w:trPr>
        <w:tc>
          <w:tcPr>
            <w:tcW w:w="988" w:type="dxa"/>
            <w:vMerge/>
            <w:vAlign w:val="center"/>
          </w:tcPr>
          <w:p w14:paraId="447FB188" w14:textId="77777777" w:rsidR="00B77876" w:rsidRPr="00913A0F" w:rsidRDefault="00B77876" w:rsidP="007120E5">
            <w:pPr>
              <w:tabs>
                <w:tab w:val="left" w:pos="2552"/>
              </w:tabs>
              <w:jc w:val="center"/>
              <w:rPr>
                <w:sz w:val="16"/>
                <w:szCs w:val="16"/>
              </w:rPr>
            </w:pPr>
          </w:p>
        </w:tc>
        <w:tc>
          <w:tcPr>
            <w:tcW w:w="567" w:type="dxa"/>
            <w:vMerge/>
          </w:tcPr>
          <w:p w14:paraId="71CA77D5"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7F6426E1"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4034735C" w14:textId="77777777" w:rsidR="00B77876" w:rsidRPr="00913A0F" w:rsidRDefault="00B77876" w:rsidP="007120E5">
            <w:pPr>
              <w:snapToGrid w:val="0"/>
              <w:jc w:val="center"/>
              <w:rPr>
                <w:sz w:val="16"/>
                <w:szCs w:val="16"/>
              </w:rPr>
            </w:pPr>
          </w:p>
        </w:tc>
        <w:tc>
          <w:tcPr>
            <w:tcW w:w="3260" w:type="dxa"/>
            <w:shd w:val="clear" w:color="auto" w:fill="FFFFFF" w:themeFill="background1"/>
            <w:vAlign w:val="center"/>
          </w:tcPr>
          <w:p w14:paraId="373A605F" w14:textId="77777777" w:rsidR="00B77876" w:rsidRPr="00913A0F" w:rsidRDefault="00B77876" w:rsidP="007120E5">
            <w:pPr>
              <w:tabs>
                <w:tab w:val="left" w:pos="2552"/>
              </w:tabs>
              <w:rPr>
                <w:sz w:val="16"/>
                <w:szCs w:val="16"/>
              </w:rPr>
            </w:pPr>
            <w:r>
              <w:rPr>
                <w:rFonts w:hint="eastAsia"/>
                <w:sz w:val="16"/>
                <w:szCs w:val="16"/>
              </w:rPr>
              <w:t>現地確認・1次対応（管理境界確認）</w:t>
            </w:r>
          </w:p>
        </w:tc>
        <w:tc>
          <w:tcPr>
            <w:tcW w:w="986" w:type="dxa"/>
            <w:vAlign w:val="center"/>
          </w:tcPr>
          <w:p w14:paraId="558FEF15" w14:textId="77777777" w:rsidR="00B77876" w:rsidRPr="00913A0F" w:rsidRDefault="00B77876" w:rsidP="007120E5">
            <w:pPr>
              <w:tabs>
                <w:tab w:val="left" w:pos="2552"/>
              </w:tabs>
              <w:jc w:val="center"/>
              <w:rPr>
                <w:sz w:val="16"/>
                <w:szCs w:val="16"/>
              </w:rPr>
            </w:pPr>
          </w:p>
        </w:tc>
      </w:tr>
      <w:tr w:rsidR="00B77876" w14:paraId="0C20310C" w14:textId="77777777" w:rsidTr="00C52AA2">
        <w:trPr>
          <w:trHeight w:val="283"/>
        </w:trPr>
        <w:tc>
          <w:tcPr>
            <w:tcW w:w="988" w:type="dxa"/>
            <w:vMerge/>
            <w:vAlign w:val="center"/>
          </w:tcPr>
          <w:p w14:paraId="13354C26" w14:textId="77777777" w:rsidR="00B77876" w:rsidRPr="00913A0F" w:rsidRDefault="00B77876" w:rsidP="007120E5">
            <w:pPr>
              <w:tabs>
                <w:tab w:val="left" w:pos="2552"/>
              </w:tabs>
              <w:jc w:val="center"/>
              <w:rPr>
                <w:sz w:val="16"/>
                <w:szCs w:val="16"/>
              </w:rPr>
            </w:pPr>
          </w:p>
        </w:tc>
        <w:tc>
          <w:tcPr>
            <w:tcW w:w="567" w:type="dxa"/>
            <w:vMerge/>
          </w:tcPr>
          <w:p w14:paraId="7EB6F7B0"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4C490962"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28F9C48D" w14:textId="77777777" w:rsidR="00B77876" w:rsidRPr="00913A0F" w:rsidRDefault="00B77876" w:rsidP="007120E5">
            <w:pPr>
              <w:snapToGrid w:val="0"/>
              <w:jc w:val="center"/>
              <w:rPr>
                <w:sz w:val="16"/>
                <w:szCs w:val="16"/>
              </w:rPr>
            </w:pPr>
          </w:p>
        </w:tc>
        <w:tc>
          <w:tcPr>
            <w:tcW w:w="3260" w:type="dxa"/>
            <w:shd w:val="clear" w:color="auto" w:fill="FFFF00"/>
            <w:vAlign w:val="center"/>
          </w:tcPr>
          <w:p w14:paraId="10F627CC" w14:textId="453D54B6" w:rsidR="00B77876" w:rsidRPr="00913A0F" w:rsidRDefault="00B77876" w:rsidP="007120E5">
            <w:pPr>
              <w:tabs>
                <w:tab w:val="left" w:pos="2552"/>
              </w:tabs>
              <w:rPr>
                <w:sz w:val="16"/>
                <w:szCs w:val="16"/>
              </w:rPr>
            </w:pPr>
            <w:r>
              <w:rPr>
                <w:rFonts w:hint="eastAsia"/>
                <w:sz w:val="16"/>
                <w:szCs w:val="16"/>
              </w:rPr>
              <w:t>清掃（不具合対応及び臭気対策）</w:t>
            </w:r>
          </w:p>
        </w:tc>
        <w:tc>
          <w:tcPr>
            <w:tcW w:w="986" w:type="dxa"/>
            <w:vAlign w:val="center"/>
          </w:tcPr>
          <w:p w14:paraId="4E617707" w14:textId="77777777" w:rsidR="00B77876" w:rsidRPr="00913A0F" w:rsidRDefault="00B77876" w:rsidP="007120E5">
            <w:pPr>
              <w:tabs>
                <w:tab w:val="left" w:pos="2552"/>
              </w:tabs>
              <w:jc w:val="center"/>
              <w:rPr>
                <w:sz w:val="16"/>
                <w:szCs w:val="16"/>
              </w:rPr>
            </w:pPr>
          </w:p>
        </w:tc>
      </w:tr>
      <w:tr w:rsidR="00B77876" w14:paraId="5F3F0F77" w14:textId="77777777" w:rsidTr="00C52AA2">
        <w:trPr>
          <w:trHeight w:val="283"/>
        </w:trPr>
        <w:tc>
          <w:tcPr>
            <w:tcW w:w="988" w:type="dxa"/>
            <w:vMerge/>
            <w:vAlign w:val="center"/>
          </w:tcPr>
          <w:p w14:paraId="4A06433E" w14:textId="77777777" w:rsidR="00B77876" w:rsidRPr="00913A0F" w:rsidRDefault="00B77876" w:rsidP="007120E5">
            <w:pPr>
              <w:tabs>
                <w:tab w:val="left" w:pos="2552"/>
              </w:tabs>
              <w:jc w:val="center"/>
              <w:rPr>
                <w:sz w:val="16"/>
                <w:szCs w:val="16"/>
              </w:rPr>
            </w:pPr>
          </w:p>
        </w:tc>
        <w:tc>
          <w:tcPr>
            <w:tcW w:w="567" w:type="dxa"/>
            <w:vMerge/>
          </w:tcPr>
          <w:p w14:paraId="6D4E8FF7"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79F5ECE4"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6A8DD1E6" w14:textId="77777777" w:rsidR="00B77876" w:rsidRPr="00913A0F" w:rsidRDefault="00B77876" w:rsidP="007120E5">
            <w:pPr>
              <w:snapToGrid w:val="0"/>
              <w:jc w:val="center"/>
              <w:rPr>
                <w:sz w:val="16"/>
                <w:szCs w:val="16"/>
              </w:rPr>
            </w:pPr>
          </w:p>
        </w:tc>
        <w:tc>
          <w:tcPr>
            <w:tcW w:w="3260" w:type="dxa"/>
            <w:shd w:val="clear" w:color="auto" w:fill="FFFF00"/>
            <w:vAlign w:val="center"/>
          </w:tcPr>
          <w:p w14:paraId="5DBA541F" w14:textId="5CE79F16" w:rsidR="00B77876" w:rsidRPr="00913A0F" w:rsidRDefault="00B77876" w:rsidP="007120E5">
            <w:pPr>
              <w:tabs>
                <w:tab w:val="left" w:pos="2552"/>
              </w:tabs>
              <w:rPr>
                <w:sz w:val="16"/>
                <w:szCs w:val="16"/>
              </w:rPr>
            </w:pPr>
            <w:r>
              <w:rPr>
                <w:rFonts w:hint="eastAsia"/>
                <w:sz w:val="16"/>
                <w:szCs w:val="16"/>
              </w:rPr>
              <w:t>清掃（伏越・雨水幹線等定期清掃）</w:t>
            </w:r>
          </w:p>
        </w:tc>
        <w:tc>
          <w:tcPr>
            <w:tcW w:w="986" w:type="dxa"/>
            <w:vAlign w:val="center"/>
          </w:tcPr>
          <w:p w14:paraId="503A14DC" w14:textId="77777777" w:rsidR="00B77876" w:rsidRPr="00913A0F" w:rsidRDefault="00B77876" w:rsidP="007120E5">
            <w:pPr>
              <w:tabs>
                <w:tab w:val="left" w:pos="2552"/>
              </w:tabs>
              <w:jc w:val="center"/>
              <w:rPr>
                <w:sz w:val="16"/>
                <w:szCs w:val="16"/>
              </w:rPr>
            </w:pPr>
          </w:p>
        </w:tc>
      </w:tr>
      <w:tr w:rsidR="00B77876" w14:paraId="0B78AFA0" w14:textId="77777777" w:rsidTr="00C52AA2">
        <w:trPr>
          <w:trHeight w:val="283"/>
        </w:trPr>
        <w:tc>
          <w:tcPr>
            <w:tcW w:w="988" w:type="dxa"/>
            <w:vMerge/>
            <w:vAlign w:val="center"/>
          </w:tcPr>
          <w:p w14:paraId="11413661" w14:textId="77777777" w:rsidR="00B77876" w:rsidRPr="00913A0F" w:rsidRDefault="00B77876" w:rsidP="007120E5">
            <w:pPr>
              <w:tabs>
                <w:tab w:val="left" w:pos="2552"/>
              </w:tabs>
              <w:jc w:val="center"/>
              <w:rPr>
                <w:sz w:val="16"/>
                <w:szCs w:val="16"/>
              </w:rPr>
            </w:pPr>
          </w:p>
        </w:tc>
        <w:tc>
          <w:tcPr>
            <w:tcW w:w="567" w:type="dxa"/>
            <w:vMerge/>
          </w:tcPr>
          <w:p w14:paraId="0DCFDB2B"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7A17AF60"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79AFDCE6" w14:textId="77777777" w:rsidR="00B77876" w:rsidRPr="00913A0F" w:rsidRDefault="00B77876" w:rsidP="007120E5">
            <w:pPr>
              <w:snapToGrid w:val="0"/>
              <w:jc w:val="center"/>
              <w:rPr>
                <w:sz w:val="16"/>
                <w:szCs w:val="16"/>
              </w:rPr>
            </w:pPr>
          </w:p>
        </w:tc>
        <w:tc>
          <w:tcPr>
            <w:tcW w:w="3260" w:type="dxa"/>
            <w:shd w:val="clear" w:color="auto" w:fill="FFFF00"/>
            <w:vAlign w:val="center"/>
          </w:tcPr>
          <w:p w14:paraId="6ABA5A77" w14:textId="65B8CF7F" w:rsidR="00B77876" w:rsidRDefault="00FD4396" w:rsidP="007120E5">
            <w:pPr>
              <w:tabs>
                <w:tab w:val="left" w:pos="2552"/>
              </w:tabs>
              <w:rPr>
                <w:sz w:val="16"/>
                <w:szCs w:val="16"/>
              </w:rPr>
            </w:pPr>
            <w:r>
              <w:rPr>
                <w:rFonts w:hint="eastAsia"/>
                <w:sz w:val="16"/>
                <w:szCs w:val="16"/>
              </w:rPr>
              <w:t>更新計画（</w:t>
            </w:r>
            <w:r w:rsidR="00B77876">
              <w:rPr>
                <w:rFonts w:hint="eastAsia"/>
                <w:sz w:val="16"/>
                <w:szCs w:val="16"/>
              </w:rPr>
              <w:t>SM計画</w:t>
            </w:r>
            <w:r>
              <w:rPr>
                <w:rFonts w:hint="eastAsia"/>
                <w:sz w:val="16"/>
                <w:szCs w:val="16"/>
              </w:rPr>
              <w:t>）</w:t>
            </w:r>
            <w:r w:rsidR="00B77876">
              <w:rPr>
                <w:rFonts w:hint="eastAsia"/>
                <w:sz w:val="16"/>
                <w:szCs w:val="16"/>
              </w:rPr>
              <w:t>策定に伴う調査</w:t>
            </w:r>
          </w:p>
        </w:tc>
        <w:tc>
          <w:tcPr>
            <w:tcW w:w="986" w:type="dxa"/>
            <w:vAlign w:val="center"/>
          </w:tcPr>
          <w:p w14:paraId="0A2D6B43" w14:textId="77777777" w:rsidR="00B77876" w:rsidRPr="00913A0F" w:rsidRDefault="00B77876" w:rsidP="007120E5">
            <w:pPr>
              <w:tabs>
                <w:tab w:val="left" w:pos="2552"/>
              </w:tabs>
              <w:wordWrap w:val="0"/>
              <w:jc w:val="center"/>
              <w:rPr>
                <w:sz w:val="16"/>
                <w:szCs w:val="16"/>
              </w:rPr>
            </w:pPr>
          </w:p>
        </w:tc>
      </w:tr>
      <w:tr w:rsidR="00B77876" w14:paraId="7D18153F" w14:textId="77777777" w:rsidTr="00C52AA2">
        <w:trPr>
          <w:trHeight w:val="283"/>
        </w:trPr>
        <w:tc>
          <w:tcPr>
            <w:tcW w:w="988" w:type="dxa"/>
            <w:vMerge/>
            <w:vAlign w:val="center"/>
          </w:tcPr>
          <w:p w14:paraId="2FF64F23" w14:textId="77777777" w:rsidR="00B77876" w:rsidRPr="00913A0F" w:rsidRDefault="00B77876" w:rsidP="007120E5">
            <w:pPr>
              <w:tabs>
                <w:tab w:val="left" w:pos="2552"/>
              </w:tabs>
              <w:jc w:val="center"/>
              <w:rPr>
                <w:sz w:val="16"/>
                <w:szCs w:val="16"/>
              </w:rPr>
            </w:pPr>
          </w:p>
        </w:tc>
        <w:tc>
          <w:tcPr>
            <w:tcW w:w="567" w:type="dxa"/>
            <w:vMerge/>
          </w:tcPr>
          <w:p w14:paraId="1746CC88"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12213694"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1F3795F2" w14:textId="77777777" w:rsidR="00B77876" w:rsidRPr="00913A0F" w:rsidRDefault="00B77876" w:rsidP="007120E5">
            <w:pPr>
              <w:snapToGrid w:val="0"/>
              <w:jc w:val="center"/>
              <w:rPr>
                <w:sz w:val="16"/>
                <w:szCs w:val="16"/>
              </w:rPr>
            </w:pPr>
          </w:p>
        </w:tc>
        <w:tc>
          <w:tcPr>
            <w:tcW w:w="3260" w:type="dxa"/>
            <w:shd w:val="clear" w:color="auto" w:fill="FFFF00"/>
            <w:vAlign w:val="center"/>
          </w:tcPr>
          <w:p w14:paraId="32803803" w14:textId="77777777" w:rsidR="00B77876" w:rsidRDefault="00B77876" w:rsidP="007120E5">
            <w:pPr>
              <w:tabs>
                <w:tab w:val="left" w:pos="2552"/>
              </w:tabs>
              <w:rPr>
                <w:sz w:val="16"/>
                <w:szCs w:val="16"/>
              </w:rPr>
            </w:pPr>
            <w:r w:rsidRPr="00913A0F">
              <w:rPr>
                <w:rFonts w:hint="eastAsia"/>
                <w:sz w:val="16"/>
                <w:szCs w:val="16"/>
              </w:rPr>
              <w:t>更新計画</w:t>
            </w:r>
            <w:r>
              <w:rPr>
                <w:rFonts w:hint="eastAsia"/>
                <w:sz w:val="16"/>
                <w:szCs w:val="16"/>
              </w:rPr>
              <w:t>（SM計画）</w:t>
            </w:r>
            <w:r w:rsidRPr="00913A0F">
              <w:rPr>
                <w:rFonts w:hint="eastAsia"/>
                <w:sz w:val="16"/>
                <w:szCs w:val="16"/>
              </w:rPr>
              <w:t>案作成</w:t>
            </w:r>
            <w:r>
              <w:rPr>
                <w:rFonts w:hint="eastAsia"/>
                <w:sz w:val="16"/>
                <w:szCs w:val="16"/>
              </w:rPr>
              <w:t>・協議</w:t>
            </w:r>
          </w:p>
        </w:tc>
        <w:tc>
          <w:tcPr>
            <w:tcW w:w="986" w:type="dxa"/>
            <w:vAlign w:val="center"/>
          </w:tcPr>
          <w:p w14:paraId="7BF18F6C" w14:textId="77777777" w:rsidR="00B77876" w:rsidRPr="00913A0F" w:rsidRDefault="00B77876" w:rsidP="007120E5">
            <w:pPr>
              <w:tabs>
                <w:tab w:val="left" w:pos="2552"/>
              </w:tabs>
              <w:jc w:val="center"/>
              <w:rPr>
                <w:sz w:val="16"/>
                <w:szCs w:val="16"/>
              </w:rPr>
            </w:pPr>
          </w:p>
        </w:tc>
      </w:tr>
      <w:tr w:rsidR="00B77876" w14:paraId="551EBB7C" w14:textId="77777777" w:rsidTr="00C52AA2">
        <w:trPr>
          <w:trHeight w:val="283"/>
        </w:trPr>
        <w:tc>
          <w:tcPr>
            <w:tcW w:w="988" w:type="dxa"/>
            <w:vMerge/>
            <w:vAlign w:val="center"/>
          </w:tcPr>
          <w:p w14:paraId="1FF40B33" w14:textId="77777777" w:rsidR="00B77876" w:rsidRPr="00913A0F" w:rsidRDefault="00B77876" w:rsidP="007120E5">
            <w:pPr>
              <w:tabs>
                <w:tab w:val="left" w:pos="2552"/>
              </w:tabs>
              <w:jc w:val="center"/>
              <w:rPr>
                <w:sz w:val="16"/>
                <w:szCs w:val="16"/>
              </w:rPr>
            </w:pPr>
          </w:p>
        </w:tc>
        <w:tc>
          <w:tcPr>
            <w:tcW w:w="567" w:type="dxa"/>
            <w:vMerge/>
          </w:tcPr>
          <w:p w14:paraId="705E59FF"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6EAF8DDC" w14:textId="77777777" w:rsidR="00B77876" w:rsidRPr="00913A0F" w:rsidRDefault="00B77876" w:rsidP="007120E5">
            <w:pPr>
              <w:tabs>
                <w:tab w:val="left" w:pos="2552"/>
              </w:tabs>
              <w:jc w:val="center"/>
              <w:rPr>
                <w:sz w:val="16"/>
                <w:szCs w:val="16"/>
              </w:rPr>
            </w:pPr>
          </w:p>
        </w:tc>
        <w:tc>
          <w:tcPr>
            <w:tcW w:w="1843" w:type="dxa"/>
            <w:vMerge/>
            <w:shd w:val="clear" w:color="auto" w:fill="FFFFFF" w:themeFill="background1"/>
            <w:vAlign w:val="center"/>
          </w:tcPr>
          <w:p w14:paraId="5FE2256F" w14:textId="77777777" w:rsidR="00B77876" w:rsidRPr="00913A0F" w:rsidRDefault="00B77876" w:rsidP="007120E5">
            <w:pPr>
              <w:snapToGrid w:val="0"/>
              <w:jc w:val="center"/>
              <w:rPr>
                <w:sz w:val="16"/>
                <w:szCs w:val="16"/>
              </w:rPr>
            </w:pPr>
          </w:p>
        </w:tc>
        <w:tc>
          <w:tcPr>
            <w:tcW w:w="3260" w:type="dxa"/>
            <w:shd w:val="clear" w:color="auto" w:fill="FFFF00"/>
            <w:vAlign w:val="center"/>
          </w:tcPr>
          <w:p w14:paraId="01C2FE8D" w14:textId="69F45C7D" w:rsidR="00B77876" w:rsidRPr="00913A0F" w:rsidRDefault="00B77876" w:rsidP="007120E5">
            <w:pPr>
              <w:tabs>
                <w:tab w:val="left" w:pos="2552"/>
              </w:tabs>
              <w:rPr>
                <w:sz w:val="16"/>
                <w:szCs w:val="16"/>
              </w:rPr>
            </w:pPr>
            <w:r>
              <w:rPr>
                <w:rFonts w:hint="eastAsia"/>
                <w:sz w:val="16"/>
                <w:szCs w:val="16"/>
              </w:rPr>
              <w:t>修繕</w:t>
            </w:r>
            <w:r w:rsidR="00602FF8">
              <w:rPr>
                <w:rFonts w:hint="eastAsia"/>
                <w:sz w:val="16"/>
                <w:szCs w:val="16"/>
              </w:rPr>
              <w:t>（非開削）</w:t>
            </w:r>
          </w:p>
        </w:tc>
        <w:tc>
          <w:tcPr>
            <w:tcW w:w="986" w:type="dxa"/>
            <w:vAlign w:val="center"/>
          </w:tcPr>
          <w:p w14:paraId="30AC17ED" w14:textId="77777777" w:rsidR="00B77876" w:rsidRPr="00913A0F" w:rsidRDefault="00B77876" w:rsidP="007120E5">
            <w:pPr>
              <w:tabs>
                <w:tab w:val="left" w:pos="2552"/>
              </w:tabs>
              <w:jc w:val="center"/>
              <w:rPr>
                <w:sz w:val="16"/>
                <w:szCs w:val="16"/>
              </w:rPr>
            </w:pPr>
          </w:p>
        </w:tc>
      </w:tr>
      <w:tr w:rsidR="00602FF8" w14:paraId="6DA01438" w14:textId="77777777" w:rsidTr="00C52AA2">
        <w:trPr>
          <w:trHeight w:val="283"/>
        </w:trPr>
        <w:tc>
          <w:tcPr>
            <w:tcW w:w="988" w:type="dxa"/>
            <w:vMerge/>
            <w:vAlign w:val="center"/>
          </w:tcPr>
          <w:p w14:paraId="3E364AB6" w14:textId="77777777" w:rsidR="00602FF8" w:rsidRPr="00913A0F" w:rsidRDefault="00602FF8" w:rsidP="007120E5">
            <w:pPr>
              <w:tabs>
                <w:tab w:val="left" w:pos="2552"/>
              </w:tabs>
              <w:jc w:val="center"/>
              <w:rPr>
                <w:sz w:val="16"/>
                <w:szCs w:val="16"/>
              </w:rPr>
            </w:pPr>
          </w:p>
        </w:tc>
        <w:tc>
          <w:tcPr>
            <w:tcW w:w="567" w:type="dxa"/>
            <w:vMerge/>
          </w:tcPr>
          <w:p w14:paraId="43DCF405" w14:textId="77777777" w:rsidR="00602FF8" w:rsidRPr="00913A0F" w:rsidRDefault="00602FF8" w:rsidP="007120E5">
            <w:pPr>
              <w:tabs>
                <w:tab w:val="left" w:pos="2552"/>
              </w:tabs>
              <w:rPr>
                <w:sz w:val="16"/>
                <w:szCs w:val="16"/>
              </w:rPr>
            </w:pPr>
          </w:p>
        </w:tc>
        <w:tc>
          <w:tcPr>
            <w:tcW w:w="850" w:type="dxa"/>
            <w:vMerge/>
            <w:shd w:val="clear" w:color="auto" w:fill="FFFFFF" w:themeFill="background1"/>
            <w:vAlign w:val="center"/>
          </w:tcPr>
          <w:p w14:paraId="0E8A3DBC" w14:textId="77777777" w:rsidR="00602FF8" w:rsidRPr="00913A0F" w:rsidRDefault="00602FF8" w:rsidP="007120E5">
            <w:pPr>
              <w:tabs>
                <w:tab w:val="left" w:pos="2552"/>
              </w:tabs>
              <w:jc w:val="center"/>
              <w:rPr>
                <w:sz w:val="16"/>
                <w:szCs w:val="16"/>
              </w:rPr>
            </w:pPr>
          </w:p>
        </w:tc>
        <w:tc>
          <w:tcPr>
            <w:tcW w:w="1843" w:type="dxa"/>
            <w:vMerge/>
            <w:shd w:val="clear" w:color="auto" w:fill="FFFFFF" w:themeFill="background1"/>
            <w:vAlign w:val="center"/>
          </w:tcPr>
          <w:p w14:paraId="686F0792" w14:textId="77777777" w:rsidR="00602FF8" w:rsidRPr="00913A0F" w:rsidRDefault="00602FF8" w:rsidP="007120E5">
            <w:pPr>
              <w:snapToGrid w:val="0"/>
              <w:jc w:val="center"/>
              <w:rPr>
                <w:sz w:val="16"/>
                <w:szCs w:val="16"/>
              </w:rPr>
            </w:pPr>
          </w:p>
        </w:tc>
        <w:tc>
          <w:tcPr>
            <w:tcW w:w="3260" w:type="dxa"/>
            <w:shd w:val="clear" w:color="auto" w:fill="FFFF00"/>
            <w:vAlign w:val="center"/>
          </w:tcPr>
          <w:p w14:paraId="068267AD" w14:textId="10AC837F" w:rsidR="00602FF8" w:rsidRDefault="00602FF8" w:rsidP="007120E5">
            <w:pPr>
              <w:tabs>
                <w:tab w:val="left" w:pos="2552"/>
              </w:tabs>
              <w:rPr>
                <w:sz w:val="16"/>
                <w:szCs w:val="16"/>
              </w:rPr>
            </w:pPr>
            <w:r>
              <w:rPr>
                <w:rFonts w:hint="eastAsia"/>
                <w:sz w:val="16"/>
                <w:szCs w:val="16"/>
              </w:rPr>
              <w:t>修繕（開削）</w:t>
            </w:r>
          </w:p>
        </w:tc>
        <w:tc>
          <w:tcPr>
            <w:tcW w:w="986" w:type="dxa"/>
            <w:vAlign w:val="center"/>
          </w:tcPr>
          <w:p w14:paraId="53D00015" w14:textId="77777777" w:rsidR="00602FF8" w:rsidRPr="00913A0F" w:rsidRDefault="00602FF8" w:rsidP="007120E5">
            <w:pPr>
              <w:tabs>
                <w:tab w:val="left" w:pos="2552"/>
              </w:tabs>
              <w:jc w:val="center"/>
              <w:rPr>
                <w:sz w:val="16"/>
                <w:szCs w:val="16"/>
              </w:rPr>
            </w:pPr>
          </w:p>
        </w:tc>
      </w:tr>
      <w:tr w:rsidR="00B77876" w14:paraId="4A7ED00C" w14:textId="77777777" w:rsidTr="00C52AA2">
        <w:trPr>
          <w:trHeight w:val="283"/>
        </w:trPr>
        <w:tc>
          <w:tcPr>
            <w:tcW w:w="988" w:type="dxa"/>
            <w:vMerge/>
            <w:vAlign w:val="center"/>
          </w:tcPr>
          <w:p w14:paraId="170B7378" w14:textId="77777777" w:rsidR="00B77876" w:rsidRPr="00913A0F" w:rsidRDefault="00B77876" w:rsidP="007120E5">
            <w:pPr>
              <w:tabs>
                <w:tab w:val="left" w:pos="2552"/>
              </w:tabs>
              <w:jc w:val="center"/>
              <w:rPr>
                <w:sz w:val="16"/>
                <w:szCs w:val="16"/>
              </w:rPr>
            </w:pPr>
          </w:p>
        </w:tc>
        <w:tc>
          <w:tcPr>
            <w:tcW w:w="567" w:type="dxa"/>
            <w:vMerge/>
          </w:tcPr>
          <w:p w14:paraId="2D5979E4"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5CA5FB9D" w14:textId="77777777" w:rsidR="00B77876" w:rsidRPr="00913A0F" w:rsidRDefault="00B77876" w:rsidP="007120E5">
            <w:pPr>
              <w:tabs>
                <w:tab w:val="left" w:pos="2552"/>
              </w:tabs>
              <w:rPr>
                <w:sz w:val="16"/>
                <w:szCs w:val="16"/>
              </w:rPr>
            </w:pPr>
          </w:p>
        </w:tc>
        <w:tc>
          <w:tcPr>
            <w:tcW w:w="1843" w:type="dxa"/>
            <w:vMerge/>
            <w:shd w:val="clear" w:color="auto" w:fill="FFFFFF" w:themeFill="background1"/>
            <w:vAlign w:val="center"/>
          </w:tcPr>
          <w:p w14:paraId="66B2A36E" w14:textId="77777777" w:rsidR="00B77876" w:rsidRPr="00913A0F" w:rsidRDefault="00B77876" w:rsidP="007120E5">
            <w:pPr>
              <w:tabs>
                <w:tab w:val="left" w:pos="2552"/>
              </w:tabs>
              <w:rPr>
                <w:sz w:val="16"/>
                <w:szCs w:val="16"/>
              </w:rPr>
            </w:pPr>
          </w:p>
        </w:tc>
        <w:tc>
          <w:tcPr>
            <w:tcW w:w="3260" w:type="dxa"/>
            <w:shd w:val="clear" w:color="auto" w:fill="FFFFFF" w:themeFill="background1"/>
            <w:vAlign w:val="center"/>
          </w:tcPr>
          <w:p w14:paraId="6E34944A" w14:textId="77777777" w:rsidR="00B77876" w:rsidRPr="00913A0F" w:rsidRDefault="00B77876" w:rsidP="007120E5">
            <w:pPr>
              <w:tabs>
                <w:tab w:val="left" w:pos="2552"/>
              </w:tabs>
              <w:rPr>
                <w:sz w:val="16"/>
                <w:szCs w:val="16"/>
              </w:rPr>
            </w:pPr>
            <w:r>
              <w:rPr>
                <w:rFonts w:hint="eastAsia"/>
                <w:sz w:val="16"/>
                <w:szCs w:val="16"/>
              </w:rPr>
              <w:t>雨天時浸入水調査</w:t>
            </w:r>
          </w:p>
        </w:tc>
        <w:tc>
          <w:tcPr>
            <w:tcW w:w="986" w:type="dxa"/>
            <w:vAlign w:val="center"/>
          </w:tcPr>
          <w:p w14:paraId="7229D936" w14:textId="77777777" w:rsidR="00B77876" w:rsidRPr="00913A0F" w:rsidRDefault="00B77876" w:rsidP="007120E5">
            <w:pPr>
              <w:tabs>
                <w:tab w:val="left" w:pos="2552"/>
              </w:tabs>
              <w:jc w:val="center"/>
              <w:rPr>
                <w:sz w:val="16"/>
                <w:szCs w:val="16"/>
              </w:rPr>
            </w:pPr>
          </w:p>
        </w:tc>
      </w:tr>
      <w:tr w:rsidR="00B77876" w14:paraId="79CE48D5" w14:textId="77777777" w:rsidTr="00C52AA2">
        <w:trPr>
          <w:trHeight w:val="283"/>
        </w:trPr>
        <w:tc>
          <w:tcPr>
            <w:tcW w:w="988" w:type="dxa"/>
            <w:vMerge/>
            <w:vAlign w:val="center"/>
          </w:tcPr>
          <w:p w14:paraId="7E0037B2" w14:textId="77777777" w:rsidR="00B77876" w:rsidRPr="00913A0F" w:rsidRDefault="00B77876" w:rsidP="007120E5">
            <w:pPr>
              <w:tabs>
                <w:tab w:val="left" w:pos="2552"/>
              </w:tabs>
              <w:jc w:val="center"/>
              <w:rPr>
                <w:sz w:val="16"/>
                <w:szCs w:val="16"/>
              </w:rPr>
            </w:pPr>
          </w:p>
        </w:tc>
        <w:tc>
          <w:tcPr>
            <w:tcW w:w="567" w:type="dxa"/>
            <w:vMerge/>
          </w:tcPr>
          <w:p w14:paraId="6965919C" w14:textId="77777777" w:rsidR="00B77876" w:rsidRPr="00913A0F" w:rsidRDefault="00B77876" w:rsidP="007120E5">
            <w:pPr>
              <w:tabs>
                <w:tab w:val="left" w:pos="2552"/>
              </w:tabs>
              <w:rPr>
                <w:sz w:val="16"/>
                <w:szCs w:val="16"/>
              </w:rPr>
            </w:pPr>
          </w:p>
        </w:tc>
        <w:tc>
          <w:tcPr>
            <w:tcW w:w="850" w:type="dxa"/>
            <w:vMerge/>
            <w:shd w:val="clear" w:color="auto" w:fill="FFFFFF" w:themeFill="background1"/>
            <w:vAlign w:val="center"/>
          </w:tcPr>
          <w:p w14:paraId="789007E0" w14:textId="77777777" w:rsidR="00B77876" w:rsidRPr="00913A0F" w:rsidRDefault="00B77876" w:rsidP="007120E5">
            <w:pPr>
              <w:tabs>
                <w:tab w:val="left" w:pos="2552"/>
              </w:tabs>
              <w:rPr>
                <w:sz w:val="16"/>
                <w:szCs w:val="16"/>
              </w:rPr>
            </w:pPr>
          </w:p>
        </w:tc>
        <w:tc>
          <w:tcPr>
            <w:tcW w:w="1843" w:type="dxa"/>
            <w:vMerge/>
            <w:shd w:val="clear" w:color="auto" w:fill="FFFFFF" w:themeFill="background1"/>
            <w:vAlign w:val="center"/>
          </w:tcPr>
          <w:p w14:paraId="488B2665" w14:textId="77777777" w:rsidR="00B77876" w:rsidRPr="00913A0F" w:rsidRDefault="00B77876" w:rsidP="007120E5">
            <w:pPr>
              <w:tabs>
                <w:tab w:val="left" w:pos="2552"/>
              </w:tabs>
              <w:rPr>
                <w:sz w:val="16"/>
                <w:szCs w:val="16"/>
              </w:rPr>
            </w:pPr>
          </w:p>
        </w:tc>
        <w:tc>
          <w:tcPr>
            <w:tcW w:w="3260" w:type="dxa"/>
            <w:shd w:val="clear" w:color="auto" w:fill="FFFFFF" w:themeFill="background1"/>
            <w:vAlign w:val="center"/>
          </w:tcPr>
          <w:p w14:paraId="1D4CBAA6" w14:textId="77777777" w:rsidR="00B77876" w:rsidRPr="00913A0F" w:rsidRDefault="00B77876" w:rsidP="007120E5">
            <w:pPr>
              <w:tabs>
                <w:tab w:val="left" w:pos="2552"/>
              </w:tabs>
              <w:rPr>
                <w:sz w:val="16"/>
                <w:szCs w:val="16"/>
              </w:rPr>
            </w:pPr>
            <w:r>
              <w:rPr>
                <w:rFonts w:hint="eastAsia"/>
                <w:sz w:val="16"/>
                <w:szCs w:val="16"/>
              </w:rPr>
              <w:t>雨天時浸入水対策計画策定</w:t>
            </w:r>
          </w:p>
        </w:tc>
        <w:tc>
          <w:tcPr>
            <w:tcW w:w="986" w:type="dxa"/>
            <w:vAlign w:val="center"/>
          </w:tcPr>
          <w:p w14:paraId="23A1307F" w14:textId="77777777" w:rsidR="00B77876" w:rsidRPr="00913A0F" w:rsidRDefault="00B77876" w:rsidP="007120E5">
            <w:pPr>
              <w:tabs>
                <w:tab w:val="left" w:pos="2552"/>
              </w:tabs>
              <w:jc w:val="center"/>
              <w:rPr>
                <w:sz w:val="16"/>
                <w:szCs w:val="16"/>
              </w:rPr>
            </w:pPr>
          </w:p>
        </w:tc>
      </w:tr>
      <w:tr w:rsidR="00162081" w14:paraId="6A0D25EA" w14:textId="77777777" w:rsidTr="00C52AA2">
        <w:trPr>
          <w:trHeight w:val="283"/>
        </w:trPr>
        <w:tc>
          <w:tcPr>
            <w:tcW w:w="988" w:type="dxa"/>
            <w:vMerge w:val="restart"/>
            <w:vAlign w:val="center"/>
          </w:tcPr>
          <w:p w14:paraId="58469281" w14:textId="77777777" w:rsidR="00162081" w:rsidRPr="00913A0F" w:rsidRDefault="00162081" w:rsidP="00B77876">
            <w:pPr>
              <w:tabs>
                <w:tab w:val="left" w:pos="2552"/>
              </w:tabs>
              <w:jc w:val="center"/>
              <w:rPr>
                <w:sz w:val="16"/>
                <w:szCs w:val="16"/>
              </w:rPr>
            </w:pPr>
            <w:r w:rsidRPr="00913A0F">
              <w:rPr>
                <w:rFonts w:hint="eastAsia"/>
                <w:sz w:val="16"/>
                <w:szCs w:val="16"/>
              </w:rPr>
              <w:t>付帯事業</w:t>
            </w:r>
          </w:p>
          <w:p w14:paraId="266F4A63" w14:textId="77777777" w:rsidR="00162081" w:rsidRPr="00913A0F" w:rsidRDefault="00162081" w:rsidP="00B77876">
            <w:pPr>
              <w:tabs>
                <w:tab w:val="left" w:pos="2552"/>
              </w:tabs>
              <w:jc w:val="center"/>
              <w:rPr>
                <w:sz w:val="16"/>
                <w:szCs w:val="16"/>
              </w:rPr>
            </w:pPr>
            <w:r w:rsidRPr="00430AB2">
              <w:rPr>
                <w:rFonts w:hint="eastAsia"/>
                <w:sz w:val="14"/>
                <w:szCs w:val="14"/>
              </w:rPr>
              <w:t>(仕様発注)</w:t>
            </w:r>
          </w:p>
        </w:tc>
        <w:tc>
          <w:tcPr>
            <w:tcW w:w="567" w:type="dxa"/>
            <w:vMerge w:val="restart"/>
            <w:vAlign w:val="center"/>
          </w:tcPr>
          <w:p w14:paraId="1685848B" w14:textId="77777777" w:rsidR="00162081" w:rsidRPr="00913A0F" w:rsidRDefault="00162081" w:rsidP="00B77876">
            <w:pPr>
              <w:tabs>
                <w:tab w:val="left" w:pos="2552"/>
              </w:tabs>
              <w:jc w:val="center"/>
              <w:rPr>
                <w:sz w:val="16"/>
                <w:szCs w:val="16"/>
              </w:rPr>
            </w:pPr>
            <w:r>
              <w:rPr>
                <w:rFonts w:hint="eastAsia"/>
                <w:sz w:val="16"/>
                <w:szCs w:val="16"/>
              </w:rPr>
              <w:t>雨水</w:t>
            </w:r>
          </w:p>
        </w:tc>
        <w:tc>
          <w:tcPr>
            <w:tcW w:w="850" w:type="dxa"/>
            <w:vMerge w:val="restart"/>
            <w:shd w:val="clear" w:color="auto" w:fill="FFFFFF" w:themeFill="background1"/>
            <w:vAlign w:val="center"/>
          </w:tcPr>
          <w:p w14:paraId="1B3A9467" w14:textId="77777777" w:rsidR="00162081" w:rsidRDefault="00162081" w:rsidP="00B77876">
            <w:pPr>
              <w:tabs>
                <w:tab w:val="left" w:pos="2552"/>
              </w:tabs>
              <w:jc w:val="center"/>
              <w:rPr>
                <w:sz w:val="16"/>
                <w:szCs w:val="16"/>
              </w:rPr>
            </w:pPr>
            <w:r>
              <w:rPr>
                <w:rFonts w:hint="eastAsia"/>
                <w:sz w:val="16"/>
                <w:szCs w:val="16"/>
              </w:rPr>
              <w:t>制水</w:t>
            </w:r>
          </w:p>
          <w:p w14:paraId="315BE6F8" w14:textId="77777777" w:rsidR="00162081" w:rsidRPr="00913A0F" w:rsidRDefault="00162081" w:rsidP="00B77876">
            <w:pPr>
              <w:tabs>
                <w:tab w:val="left" w:pos="2552"/>
              </w:tabs>
              <w:jc w:val="center"/>
              <w:rPr>
                <w:sz w:val="16"/>
                <w:szCs w:val="16"/>
              </w:rPr>
            </w:pPr>
            <w:r>
              <w:rPr>
                <w:rFonts w:hint="eastAsia"/>
                <w:sz w:val="16"/>
                <w:szCs w:val="16"/>
              </w:rPr>
              <w:t>ｹﾞｰﾄ</w:t>
            </w:r>
          </w:p>
        </w:tc>
        <w:tc>
          <w:tcPr>
            <w:tcW w:w="1843" w:type="dxa"/>
            <w:vMerge w:val="restart"/>
            <w:shd w:val="clear" w:color="auto" w:fill="FFFFFF" w:themeFill="background1"/>
            <w:vAlign w:val="center"/>
          </w:tcPr>
          <w:p w14:paraId="2DB890BC" w14:textId="77777777" w:rsidR="00162081" w:rsidRPr="00D259D2" w:rsidRDefault="00162081" w:rsidP="00B77876">
            <w:pPr>
              <w:snapToGrid w:val="0"/>
              <w:jc w:val="center"/>
              <w:rPr>
                <w:sz w:val="16"/>
                <w:szCs w:val="16"/>
              </w:rPr>
            </w:pPr>
            <w:r w:rsidRPr="00D259D2">
              <w:rPr>
                <w:rFonts w:hint="eastAsia"/>
                <w:sz w:val="16"/>
                <w:szCs w:val="16"/>
              </w:rPr>
              <w:t>【加古川左岸地区】</w:t>
            </w:r>
          </w:p>
          <w:p w14:paraId="1C955191" w14:textId="77777777" w:rsidR="00162081" w:rsidRPr="00EE0F7D" w:rsidRDefault="00162081" w:rsidP="00B77876">
            <w:pPr>
              <w:snapToGrid w:val="0"/>
              <w:jc w:val="center"/>
              <w:rPr>
                <w:sz w:val="16"/>
                <w:szCs w:val="16"/>
              </w:rPr>
            </w:pPr>
            <w:r>
              <w:rPr>
                <w:rFonts w:hint="eastAsia"/>
                <w:sz w:val="16"/>
                <w:szCs w:val="16"/>
              </w:rPr>
              <w:t>3箇所</w:t>
            </w:r>
          </w:p>
        </w:tc>
        <w:tc>
          <w:tcPr>
            <w:tcW w:w="3260" w:type="dxa"/>
            <w:shd w:val="clear" w:color="auto" w:fill="FFFFFF" w:themeFill="background1"/>
            <w:vAlign w:val="center"/>
          </w:tcPr>
          <w:p w14:paraId="2766F647" w14:textId="77777777" w:rsidR="00162081" w:rsidRPr="00913A0F" w:rsidRDefault="00162081" w:rsidP="00B77876">
            <w:pPr>
              <w:snapToGrid w:val="0"/>
              <w:rPr>
                <w:sz w:val="16"/>
                <w:szCs w:val="16"/>
              </w:rPr>
            </w:pPr>
            <w:r>
              <w:rPr>
                <w:rFonts w:hint="eastAsia"/>
                <w:sz w:val="16"/>
                <w:szCs w:val="16"/>
              </w:rPr>
              <w:t>動作点検</w:t>
            </w:r>
          </w:p>
        </w:tc>
        <w:tc>
          <w:tcPr>
            <w:tcW w:w="986" w:type="dxa"/>
            <w:vAlign w:val="center"/>
          </w:tcPr>
          <w:p w14:paraId="3402CA06" w14:textId="77777777" w:rsidR="00162081" w:rsidRPr="00913A0F" w:rsidRDefault="00162081" w:rsidP="00B77876">
            <w:pPr>
              <w:tabs>
                <w:tab w:val="left" w:pos="2552"/>
              </w:tabs>
              <w:jc w:val="center"/>
              <w:rPr>
                <w:sz w:val="16"/>
                <w:szCs w:val="16"/>
              </w:rPr>
            </w:pPr>
          </w:p>
        </w:tc>
      </w:tr>
      <w:tr w:rsidR="00162081" w14:paraId="2932A2D2" w14:textId="77777777" w:rsidTr="00C52AA2">
        <w:trPr>
          <w:trHeight w:val="283"/>
        </w:trPr>
        <w:tc>
          <w:tcPr>
            <w:tcW w:w="988" w:type="dxa"/>
            <w:vMerge/>
            <w:vAlign w:val="center"/>
          </w:tcPr>
          <w:p w14:paraId="157464C4" w14:textId="77777777" w:rsidR="00162081" w:rsidRPr="00913A0F" w:rsidRDefault="00162081" w:rsidP="00B77876">
            <w:pPr>
              <w:tabs>
                <w:tab w:val="left" w:pos="2552"/>
              </w:tabs>
              <w:jc w:val="center"/>
              <w:rPr>
                <w:sz w:val="16"/>
                <w:szCs w:val="16"/>
              </w:rPr>
            </w:pPr>
          </w:p>
        </w:tc>
        <w:tc>
          <w:tcPr>
            <w:tcW w:w="567" w:type="dxa"/>
            <w:vMerge/>
          </w:tcPr>
          <w:p w14:paraId="2D4A761E" w14:textId="77777777" w:rsidR="00162081" w:rsidRPr="00913A0F" w:rsidRDefault="00162081" w:rsidP="00B77876">
            <w:pPr>
              <w:tabs>
                <w:tab w:val="left" w:pos="2552"/>
              </w:tabs>
              <w:rPr>
                <w:sz w:val="16"/>
                <w:szCs w:val="16"/>
              </w:rPr>
            </w:pPr>
          </w:p>
        </w:tc>
        <w:tc>
          <w:tcPr>
            <w:tcW w:w="850" w:type="dxa"/>
            <w:vMerge/>
            <w:shd w:val="clear" w:color="auto" w:fill="FFFFFF" w:themeFill="background1"/>
            <w:vAlign w:val="center"/>
          </w:tcPr>
          <w:p w14:paraId="1CA2183E" w14:textId="77777777" w:rsidR="00162081" w:rsidRPr="00913A0F" w:rsidRDefault="00162081" w:rsidP="00B77876">
            <w:pPr>
              <w:tabs>
                <w:tab w:val="left" w:pos="2552"/>
              </w:tabs>
              <w:rPr>
                <w:sz w:val="16"/>
                <w:szCs w:val="16"/>
              </w:rPr>
            </w:pPr>
          </w:p>
        </w:tc>
        <w:tc>
          <w:tcPr>
            <w:tcW w:w="1843" w:type="dxa"/>
            <w:vMerge/>
            <w:shd w:val="clear" w:color="auto" w:fill="FFFFFF" w:themeFill="background1"/>
            <w:vAlign w:val="center"/>
          </w:tcPr>
          <w:p w14:paraId="1188D6F9" w14:textId="77777777" w:rsidR="00162081" w:rsidRPr="00913A0F" w:rsidRDefault="00162081" w:rsidP="00B77876">
            <w:pPr>
              <w:tabs>
                <w:tab w:val="left" w:pos="2552"/>
              </w:tabs>
              <w:rPr>
                <w:sz w:val="16"/>
                <w:szCs w:val="16"/>
              </w:rPr>
            </w:pPr>
          </w:p>
        </w:tc>
        <w:tc>
          <w:tcPr>
            <w:tcW w:w="3260" w:type="dxa"/>
            <w:shd w:val="clear" w:color="auto" w:fill="FFFFFF" w:themeFill="background1"/>
            <w:vAlign w:val="center"/>
          </w:tcPr>
          <w:p w14:paraId="49ABB6C5" w14:textId="77777777" w:rsidR="00162081" w:rsidRPr="00913A0F" w:rsidRDefault="00162081" w:rsidP="00B77876">
            <w:pPr>
              <w:tabs>
                <w:tab w:val="left" w:pos="2552"/>
              </w:tabs>
              <w:rPr>
                <w:sz w:val="16"/>
                <w:szCs w:val="16"/>
              </w:rPr>
            </w:pPr>
            <w:r>
              <w:rPr>
                <w:rFonts w:hint="eastAsia"/>
                <w:sz w:val="16"/>
                <w:szCs w:val="16"/>
              </w:rPr>
              <w:t>降雨時ゲート操作</w:t>
            </w:r>
          </w:p>
        </w:tc>
        <w:tc>
          <w:tcPr>
            <w:tcW w:w="986" w:type="dxa"/>
            <w:vAlign w:val="center"/>
          </w:tcPr>
          <w:p w14:paraId="5B8F72C4" w14:textId="77777777" w:rsidR="00162081" w:rsidRPr="00913A0F" w:rsidRDefault="00162081" w:rsidP="00B77876">
            <w:pPr>
              <w:tabs>
                <w:tab w:val="left" w:pos="2552"/>
              </w:tabs>
              <w:jc w:val="center"/>
              <w:rPr>
                <w:sz w:val="16"/>
                <w:szCs w:val="16"/>
              </w:rPr>
            </w:pPr>
          </w:p>
        </w:tc>
      </w:tr>
      <w:tr w:rsidR="00162081" w14:paraId="5DB6A3EE" w14:textId="77777777" w:rsidTr="00C52AA2">
        <w:trPr>
          <w:trHeight w:val="283"/>
        </w:trPr>
        <w:tc>
          <w:tcPr>
            <w:tcW w:w="988" w:type="dxa"/>
            <w:vMerge/>
            <w:vAlign w:val="center"/>
          </w:tcPr>
          <w:p w14:paraId="169D0F0F" w14:textId="77777777" w:rsidR="00162081" w:rsidRPr="00913A0F" w:rsidRDefault="00162081" w:rsidP="00B77876">
            <w:pPr>
              <w:tabs>
                <w:tab w:val="left" w:pos="2552"/>
              </w:tabs>
              <w:jc w:val="center"/>
              <w:rPr>
                <w:sz w:val="16"/>
                <w:szCs w:val="16"/>
              </w:rPr>
            </w:pPr>
          </w:p>
        </w:tc>
        <w:tc>
          <w:tcPr>
            <w:tcW w:w="567" w:type="dxa"/>
            <w:vMerge w:val="restart"/>
            <w:vAlign w:val="center"/>
          </w:tcPr>
          <w:p w14:paraId="225771D7" w14:textId="77777777" w:rsidR="00162081" w:rsidRPr="00913A0F" w:rsidRDefault="00162081" w:rsidP="00B77876">
            <w:pPr>
              <w:tabs>
                <w:tab w:val="left" w:pos="2552"/>
              </w:tabs>
              <w:rPr>
                <w:sz w:val="16"/>
                <w:szCs w:val="16"/>
              </w:rPr>
            </w:pPr>
            <w:r>
              <w:rPr>
                <w:rFonts w:hint="eastAsia"/>
                <w:sz w:val="16"/>
                <w:szCs w:val="16"/>
              </w:rPr>
              <w:t>下水</w:t>
            </w:r>
          </w:p>
        </w:tc>
        <w:tc>
          <w:tcPr>
            <w:tcW w:w="2693" w:type="dxa"/>
            <w:gridSpan w:val="2"/>
            <w:shd w:val="clear" w:color="auto" w:fill="FFFFFF" w:themeFill="background1"/>
            <w:vAlign w:val="center"/>
          </w:tcPr>
          <w:p w14:paraId="0FB71236" w14:textId="77777777" w:rsidR="00162081" w:rsidRPr="00913A0F" w:rsidRDefault="00162081" w:rsidP="00B77876">
            <w:pPr>
              <w:tabs>
                <w:tab w:val="left" w:pos="2552"/>
              </w:tabs>
              <w:jc w:val="center"/>
              <w:rPr>
                <w:sz w:val="16"/>
                <w:szCs w:val="16"/>
              </w:rPr>
            </w:pPr>
            <w:r>
              <w:rPr>
                <w:rFonts w:hint="eastAsia"/>
                <w:sz w:val="16"/>
                <w:szCs w:val="16"/>
              </w:rPr>
              <w:t>特定事業場等（約50箇所）</w:t>
            </w:r>
          </w:p>
        </w:tc>
        <w:tc>
          <w:tcPr>
            <w:tcW w:w="3260" w:type="dxa"/>
            <w:shd w:val="clear" w:color="auto" w:fill="FFFFFF" w:themeFill="background1"/>
            <w:vAlign w:val="center"/>
          </w:tcPr>
          <w:p w14:paraId="7D425191" w14:textId="77777777" w:rsidR="00162081" w:rsidRPr="00913A0F" w:rsidRDefault="00162081" w:rsidP="00B77876">
            <w:pPr>
              <w:tabs>
                <w:tab w:val="left" w:pos="2552"/>
              </w:tabs>
              <w:rPr>
                <w:sz w:val="16"/>
                <w:szCs w:val="16"/>
              </w:rPr>
            </w:pPr>
            <w:r>
              <w:rPr>
                <w:rFonts w:hint="eastAsia"/>
                <w:sz w:val="16"/>
                <w:szCs w:val="16"/>
              </w:rPr>
              <w:t>試料採取及び水質検査</w:t>
            </w:r>
          </w:p>
        </w:tc>
        <w:tc>
          <w:tcPr>
            <w:tcW w:w="986" w:type="dxa"/>
            <w:vAlign w:val="center"/>
          </w:tcPr>
          <w:p w14:paraId="74403177" w14:textId="77777777" w:rsidR="00162081" w:rsidRPr="00913A0F" w:rsidRDefault="00162081" w:rsidP="00B77876">
            <w:pPr>
              <w:tabs>
                <w:tab w:val="left" w:pos="2552"/>
              </w:tabs>
              <w:wordWrap w:val="0"/>
              <w:jc w:val="center"/>
              <w:rPr>
                <w:sz w:val="16"/>
                <w:szCs w:val="16"/>
              </w:rPr>
            </w:pPr>
          </w:p>
        </w:tc>
      </w:tr>
      <w:tr w:rsidR="00162081" w14:paraId="74535B14" w14:textId="77777777" w:rsidTr="00C52AA2">
        <w:trPr>
          <w:trHeight w:val="283"/>
        </w:trPr>
        <w:tc>
          <w:tcPr>
            <w:tcW w:w="988" w:type="dxa"/>
            <w:vMerge/>
            <w:vAlign w:val="center"/>
          </w:tcPr>
          <w:p w14:paraId="42BBCB7C" w14:textId="77777777" w:rsidR="00162081" w:rsidRPr="00913A0F" w:rsidRDefault="00162081" w:rsidP="00B77876">
            <w:pPr>
              <w:tabs>
                <w:tab w:val="left" w:pos="2552"/>
              </w:tabs>
              <w:jc w:val="center"/>
              <w:rPr>
                <w:sz w:val="16"/>
                <w:szCs w:val="16"/>
              </w:rPr>
            </w:pPr>
          </w:p>
        </w:tc>
        <w:tc>
          <w:tcPr>
            <w:tcW w:w="567" w:type="dxa"/>
            <w:vMerge/>
          </w:tcPr>
          <w:p w14:paraId="397A2EB6" w14:textId="77777777" w:rsidR="00162081" w:rsidRPr="00913A0F" w:rsidRDefault="00162081" w:rsidP="00B77876">
            <w:pPr>
              <w:tabs>
                <w:tab w:val="left" w:pos="2552"/>
              </w:tabs>
              <w:rPr>
                <w:sz w:val="16"/>
                <w:szCs w:val="16"/>
              </w:rPr>
            </w:pPr>
          </w:p>
        </w:tc>
        <w:tc>
          <w:tcPr>
            <w:tcW w:w="2693" w:type="dxa"/>
            <w:gridSpan w:val="2"/>
            <w:shd w:val="clear" w:color="auto" w:fill="FFFFFF" w:themeFill="background1"/>
            <w:vAlign w:val="center"/>
          </w:tcPr>
          <w:p w14:paraId="1F5ECDB7" w14:textId="77777777" w:rsidR="00162081" w:rsidRPr="00913A0F" w:rsidRDefault="00162081" w:rsidP="00B77876">
            <w:pPr>
              <w:tabs>
                <w:tab w:val="left" w:pos="2552"/>
              </w:tabs>
              <w:jc w:val="center"/>
              <w:rPr>
                <w:sz w:val="16"/>
                <w:szCs w:val="16"/>
              </w:rPr>
            </w:pPr>
            <w:r>
              <w:rPr>
                <w:rFonts w:hint="eastAsia"/>
                <w:sz w:val="16"/>
                <w:szCs w:val="16"/>
              </w:rPr>
              <w:t>流域下水道投入点（6箇所）</w:t>
            </w:r>
          </w:p>
        </w:tc>
        <w:tc>
          <w:tcPr>
            <w:tcW w:w="3260" w:type="dxa"/>
            <w:shd w:val="clear" w:color="auto" w:fill="FFFFFF" w:themeFill="background1"/>
          </w:tcPr>
          <w:p w14:paraId="1306B7E8" w14:textId="77777777" w:rsidR="00162081" w:rsidRPr="00913A0F" w:rsidRDefault="00162081" w:rsidP="00B77876">
            <w:pPr>
              <w:tabs>
                <w:tab w:val="left" w:pos="2552"/>
              </w:tabs>
              <w:rPr>
                <w:sz w:val="16"/>
                <w:szCs w:val="16"/>
              </w:rPr>
            </w:pPr>
            <w:r w:rsidRPr="00CD162C">
              <w:rPr>
                <w:rFonts w:hint="eastAsia"/>
                <w:sz w:val="16"/>
                <w:szCs w:val="16"/>
              </w:rPr>
              <w:t>試料採取及び水質検査</w:t>
            </w:r>
          </w:p>
        </w:tc>
        <w:tc>
          <w:tcPr>
            <w:tcW w:w="986" w:type="dxa"/>
            <w:vAlign w:val="center"/>
          </w:tcPr>
          <w:p w14:paraId="03C9EB45" w14:textId="77777777" w:rsidR="00162081" w:rsidRPr="00913A0F" w:rsidRDefault="00162081" w:rsidP="00B77876">
            <w:pPr>
              <w:tabs>
                <w:tab w:val="left" w:pos="2552"/>
              </w:tabs>
              <w:jc w:val="center"/>
              <w:rPr>
                <w:sz w:val="16"/>
                <w:szCs w:val="16"/>
              </w:rPr>
            </w:pPr>
          </w:p>
        </w:tc>
      </w:tr>
      <w:tr w:rsidR="00162081" w14:paraId="22EC4061" w14:textId="77777777" w:rsidTr="00C52AA2">
        <w:trPr>
          <w:trHeight w:val="283"/>
        </w:trPr>
        <w:tc>
          <w:tcPr>
            <w:tcW w:w="988" w:type="dxa"/>
            <w:vMerge/>
            <w:vAlign w:val="center"/>
          </w:tcPr>
          <w:p w14:paraId="3CDA0421" w14:textId="77777777" w:rsidR="00162081" w:rsidRPr="00913A0F" w:rsidRDefault="00162081" w:rsidP="00B77876">
            <w:pPr>
              <w:tabs>
                <w:tab w:val="left" w:pos="2552"/>
              </w:tabs>
              <w:jc w:val="center"/>
              <w:rPr>
                <w:sz w:val="16"/>
                <w:szCs w:val="16"/>
              </w:rPr>
            </w:pPr>
          </w:p>
        </w:tc>
        <w:tc>
          <w:tcPr>
            <w:tcW w:w="567" w:type="dxa"/>
            <w:vMerge/>
          </w:tcPr>
          <w:p w14:paraId="12DD3531" w14:textId="77777777" w:rsidR="00162081" w:rsidRPr="00913A0F" w:rsidRDefault="00162081" w:rsidP="00B77876">
            <w:pPr>
              <w:tabs>
                <w:tab w:val="left" w:pos="2552"/>
              </w:tabs>
              <w:rPr>
                <w:sz w:val="16"/>
                <w:szCs w:val="16"/>
              </w:rPr>
            </w:pPr>
          </w:p>
        </w:tc>
        <w:tc>
          <w:tcPr>
            <w:tcW w:w="2693" w:type="dxa"/>
            <w:gridSpan w:val="2"/>
          </w:tcPr>
          <w:p w14:paraId="4B4E4C0D" w14:textId="77777777" w:rsidR="00162081" w:rsidRPr="00913A0F" w:rsidRDefault="00162081" w:rsidP="00B77876">
            <w:pPr>
              <w:tabs>
                <w:tab w:val="left" w:pos="2552"/>
              </w:tabs>
              <w:jc w:val="center"/>
              <w:rPr>
                <w:sz w:val="16"/>
                <w:szCs w:val="16"/>
              </w:rPr>
            </w:pPr>
            <w:r>
              <w:rPr>
                <w:rFonts w:hint="eastAsia"/>
                <w:sz w:val="16"/>
                <w:szCs w:val="16"/>
              </w:rPr>
              <w:t>合流雨水吐（1箇所）</w:t>
            </w:r>
          </w:p>
        </w:tc>
        <w:tc>
          <w:tcPr>
            <w:tcW w:w="3260" w:type="dxa"/>
          </w:tcPr>
          <w:p w14:paraId="15C871DB" w14:textId="77777777" w:rsidR="00162081" w:rsidRPr="00913A0F" w:rsidRDefault="00162081" w:rsidP="00B77876">
            <w:pPr>
              <w:tabs>
                <w:tab w:val="left" w:pos="2552"/>
              </w:tabs>
              <w:rPr>
                <w:sz w:val="16"/>
                <w:szCs w:val="16"/>
              </w:rPr>
            </w:pPr>
            <w:r w:rsidRPr="00CD162C">
              <w:rPr>
                <w:rFonts w:hint="eastAsia"/>
                <w:sz w:val="16"/>
                <w:szCs w:val="16"/>
              </w:rPr>
              <w:t>試料採取及び水質検査</w:t>
            </w:r>
          </w:p>
        </w:tc>
        <w:tc>
          <w:tcPr>
            <w:tcW w:w="986" w:type="dxa"/>
            <w:vAlign w:val="center"/>
          </w:tcPr>
          <w:p w14:paraId="45C49DF3" w14:textId="77777777" w:rsidR="00162081" w:rsidRPr="00913A0F" w:rsidRDefault="00162081" w:rsidP="00B77876">
            <w:pPr>
              <w:tabs>
                <w:tab w:val="left" w:pos="2552"/>
              </w:tabs>
              <w:jc w:val="center"/>
              <w:rPr>
                <w:sz w:val="16"/>
                <w:szCs w:val="16"/>
              </w:rPr>
            </w:pPr>
          </w:p>
        </w:tc>
      </w:tr>
      <w:tr w:rsidR="00162081" w14:paraId="505D55EB" w14:textId="77777777" w:rsidTr="00C52AA2">
        <w:trPr>
          <w:trHeight w:val="283"/>
        </w:trPr>
        <w:tc>
          <w:tcPr>
            <w:tcW w:w="988" w:type="dxa"/>
            <w:vMerge/>
            <w:vAlign w:val="center"/>
          </w:tcPr>
          <w:p w14:paraId="5C6E9F8E" w14:textId="77777777" w:rsidR="00162081" w:rsidRPr="00913A0F" w:rsidRDefault="00162081" w:rsidP="00B77876">
            <w:pPr>
              <w:tabs>
                <w:tab w:val="left" w:pos="2552"/>
              </w:tabs>
              <w:jc w:val="center"/>
              <w:rPr>
                <w:sz w:val="16"/>
                <w:szCs w:val="16"/>
              </w:rPr>
            </w:pPr>
          </w:p>
        </w:tc>
        <w:tc>
          <w:tcPr>
            <w:tcW w:w="567" w:type="dxa"/>
            <w:vMerge w:val="restart"/>
            <w:vAlign w:val="center"/>
          </w:tcPr>
          <w:p w14:paraId="1AEBEE05" w14:textId="77777777" w:rsidR="00162081" w:rsidRPr="00913A0F" w:rsidRDefault="00162081" w:rsidP="00B77876">
            <w:pPr>
              <w:tabs>
                <w:tab w:val="left" w:pos="2552"/>
              </w:tabs>
              <w:jc w:val="center"/>
              <w:rPr>
                <w:sz w:val="16"/>
                <w:szCs w:val="16"/>
              </w:rPr>
            </w:pPr>
            <w:r>
              <w:rPr>
                <w:rFonts w:hint="eastAsia"/>
                <w:sz w:val="16"/>
                <w:szCs w:val="16"/>
              </w:rPr>
              <w:t>農集</w:t>
            </w:r>
          </w:p>
        </w:tc>
        <w:tc>
          <w:tcPr>
            <w:tcW w:w="2693" w:type="dxa"/>
            <w:gridSpan w:val="2"/>
            <w:vMerge w:val="restart"/>
            <w:vAlign w:val="center"/>
          </w:tcPr>
          <w:p w14:paraId="6816EAB7" w14:textId="77777777" w:rsidR="00162081" w:rsidRDefault="00162081" w:rsidP="00B77876">
            <w:pPr>
              <w:tabs>
                <w:tab w:val="left" w:pos="2552"/>
              </w:tabs>
              <w:jc w:val="center"/>
              <w:rPr>
                <w:sz w:val="16"/>
                <w:szCs w:val="16"/>
              </w:rPr>
            </w:pPr>
            <w:r>
              <w:rPr>
                <w:rFonts w:hint="eastAsia"/>
                <w:sz w:val="16"/>
                <w:szCs w:val="16"/>
              </w:rPr>
              <w:t>汚水管：約20km</w:t>
            </w:r>
          </w:p>
        </w:tc>
        <w:tc>
          <w:tcPr>
            <w:tcW w:w="3260" w:type="dxa"/>
            <w:vAlign w:val="center"/>
          </w:tcPr>
          <w:p w14:paraId="52375176" w14:textId="77777777" w:rsidR="00162081" w:rsidRPr="00CD162C" w:rsidRDefault="00162081" w:rsidP="00B77876">
            <w:pPr>
              <w:tabs>
                <w:tab w:val="left" w:pos="2552"/>
              </w:tabs>
              <w:rPr>
                <w:sz w:val="16"/>
                <w:szCs w:val="16"/>
              </w:rPr>
            </w:pPr>
            <w:r w:rsidRPr="00D259D2">
              <w:rPr>
                <w:rFonts w:hint="eastAsia"/>
                <w:sz w:val="16"/>
                <w:szCs w:val="16"/>
              </w:rPr>
              <w:t>巡視・点検</w:t>
            </w:r>
          </w:p>
        </w:tc>
        <w:tc>
          <w:tcPr>
            <w:tcW w:w="986" w:type="dxa"/>
            <w:vAlign w:val="center"/>
          </w:tcPr>
          <w:p w14:paraId="2F3CF3AF" w14:textId="77777777" w:rsidR="00162081" w:rsidRPr="00913A0F" w:rsidRDefault="00162081" w:rsidP="00B77876">
            <w:pPr>
              <w:tabs>
                <w:tab w:val="left" w:pos="2552"/>
              </w:tabs>
              <w:jc w:val="center"/>
              <w:rPr>
                <w:sz w:val="16"/>
                <w:szCs w:val="16"/>
              </w:rPr>
            </w:pPr>
          </w:p>
        </w:tc>
      </w:tr>
      <w:tr w:rsidR="00162081" w14:paraId="769BF354" w14:textId="77777777" w:rsidTr="00C52AA2">
        <w:trPr>
          <w:trHeight w:val="283"/>
        </w:trPr>
        <w:tc>
          <w:tcPr>
            <w:tcW w:w="988" w:type="dxa"/>
            <w:vMerge/>
            <w:vAlign w:val="center"/>
          </w:tcPr>
          <w:p w14:paraId="27B5EDF1" w14:textId="77777777" w:rsidR="00162081" w:rsidRPr="00913A0F" w:rsidRDefault="00162081" w:rsidP="00B77876">
            <w:pPr>
              <w:tabs>
                <w:tab w:val="left" w:pos="2552"/>
              </w:tabs>
              <w:jc w:val="center"/>
              <w:rPr>
                <w:sz w:val="16"/>
                <w:szCs w:val="16"/>
              </w:rPr>
            </w:pPr>
          </w:p>
        </w:tc>
        <w:tc>
          <w:tcPr>
            <w:tcW w:w="567" w:type="dxa"/>
            <w:vMerge/>
          </w:tcPr>
          <w:p w14:paraId="0975FAAA" w14:textId="77777777" w:rsidR="00162081" w:rsidRPr="00913A0F" w:rsidRDefault="00162081" w:rsidP="00B77876">
            <w:pPr>
              <w:tabs>
                <w:tab w:val="left" w:pos="2552"/>
              </w:tabs>
              <w:rPr>
                <w:sz w:val="16"/>
                <w:szCs w:val="16"/>
              </w:rPr>
            </w:pPr>
          </w:p>
        </w:tc>
        <w:tc>
          <w:tcPr>
            <w:tcW w:w="2693" w:type="dxa"/>
            <w:gridSpan w:val="2"/>
            <w:vMerge/>
          </w:tcPr>
          <w:p w14:paraId="0E1E0382" w14:textId="77777777" w:rsidR="00162081" w:rsidRDefault="00162081" w:rsidP="00B77876">
            <w:pPr>
              <w:tabs>
                <w:tab w:val="left" w:pos="2552"/>
              </w:tabs>
              <w:jc w:val="center"/>
              <w:rPr>
                <w:sz w:val="16"/>
                <w:szCs w:val="16"/>
              </w:rPr>
            </w:pPr>
          </w:p>
        </w:tc>
        <w:tc>
          <w:tcPr>
            <w:tcW w:w="3260" w:type="dxa"/>
            <w:vAlign w:val="center"/>
          </w:tcPr>
          <w:p w14:paraId="30794B19" w14:textId="77777777" w:rsidR="00162081" w:rsidRPr="00CD162C" w:rsidRDefault="00162081" w:rsidP="00B77876">
            <w:pPr>
              <w:tabs>
                <w:tab w:val="left" w:pos="2552"/>
              </w:tabs>
              <w:rPr>
                <w:sz w:val="16"/>
                <w:szCs w:val="16"/>
              </w:rPr>
            </w:pPr>
            <w:r>
              <w:rPr>
                <w:rFonts w:hint="eastAsia"/>
                <w:sz w:val="16"/>
                <w:szCs w:val="16"/>
              </w:rPr>
              <w:t>問い合わせ受付（コールセンター）</w:t>
            </w:r>
          </w:p>
        </w:tc>
        <w:tc>
          <w:tcPr>
            <w:tcW w:w="986" w:type="dxa"/>
            <w:vAlign w:val="center"/>
          </w:tcPr>
          <w:p w14:paraId="3842D2C0" w14:textId="77777777" w:rsidR="00162081" w:rsidRPr="00913A0F" w:rsidRDefault="00162081" w:rsidP="00B77876">
            <w:pPr>
              <w:tabs>
                <w:tab w:val="left" w:pos="2552"/>
              </w:tabs>
              <w:jc w:val="center"/>
              <w:rPr>
                <w:sz w:val="16"/>
                <w:szCs w:val="16"/>
              </w:rPr>
            </w:pPr>
          </w:p>
        </w:tc>
      </w:tr>
      <w:tr w:rsidR="00162081" w14:paraId="1ED41C13" w14:textId="77777777" w:rsidTr="00C52AA2">
        <w:trPr>
          <w:trHeight w:val="283"/>
        </w:trPr>
        <w:tc>
          <w:tcPr>
            <w:tcW w:w="988" w:type="dxa"/>
            <w:vMerge/>
            <w:vAlign w:val="center"/>
          </w:tcPr>
          <w:p w14:paraId="57D2C6B7" w14:textId="77777777" w:rsidR="00162081" w:rsidRPr="00913A0F" w:rsidRDefault="00162081" w:rsidP="00B77876">
            <w:pPr>
              <w:tabs>
                <w:tab w:val="left" w:pos="2552"/>
              </w:tabs>
              <w:jc w:val="center"/>
              <w:rPr>
                <w:sz w:val="16"/>
                <w:szCs w:val="16"/>
              </w:rPr>
            </w:pPr>
          </w:p>
        </w:tc>
        <w:tc>
          <w:tcPr>
            <w:tcW w:w="567" w:type="dxa"/>
            <w:vMerge/>
          </w:tcPr>
          <w:p w14:paraId="4C1E3538" w14:textId="77777777" w:rsidR="00162081" w:rsidRPr="00913A0F" w:rsidRDefault="00162081" w:rsidP="00B77876">
            <w:pPr>
              <w:tabs>
                <w:tab w:val="left" w:pos="2552"/>
              </w:tabs>
              <w:rPr>
                <w:sz w:val="16"/>
                <w:szCs w:val="16"/>
              </w:rPr>
            </w:pPr>
          </w:p>
        </w:tc>
        <w:tc>
          <w:tcPr>
            <w:tcW w:w="2693" w:type="dxa"/>
            <w:gridSpan w:val="2"/>
            <w:vMerge/>
          </w:tcPr>
          <w:p w14:paraId="3DEC7DE9" w14:textId="77777777" w:rsidR="00162081" w:rsidRDefault="00162081" w:rsidP="00B77876">
            <w:pPr>
              <w:tabs>
                <w:tab w:val="left" w:pos="2552"/>
              </w:tabs>
              <w:jc w:val="center"/>
              <w:rPr>
                <w:sz w:val="16"/>
                <w:szCs w:val="16"/>
              </w:rPr>
            </w:pPr>
          </w:p>
        </w:tc>
        <w:tc>
          <w:tcPr>
            <w:tcW w:w="3260" w:type="dxa"/>
            <w:vAlign w:val="center"/>
          </w:tcPr>
          <w:p w14:paraId="34A721F2" w14:textId="129648FF" w:rsidR="00162081" w:rsidRPr="00CD162C" w:rsidRDefault="00162081" w:rsidP="00B77876">
            <w:pPr>
              <w:tabs>
                <w:tab w:val="left" w:pos="2552"/>
              </w:tabs>
              <w:rPr>
                <w:sz w:val="16"/>
                <w:szCs w:val="16"/>
              </w:rPr>
            </w:pPr>
            <w:r>
              <w:rPr>
                <w:rFonts w:hint="eastAsia"/>
                <w:sz w:val="16"/>
                <w:szCs w:val="16"/>
              </w:rPr>
              <w:t>現地確認（管理境界確認）</w:t>
            </w:r>
          </w:p>
        </w:tc>
        <w:tc>
          <w:tcPr>
            <w:tcW w:w="986" w:type="dxa"/>
            <w:vAlign w:val="center"/>
          </w:tcPr>
          <w:p w14:paraId="0ACE13A3" w14:textId="77777777" w:rsidR="00162081" w:rsidRPr="00913A0F" w:rsidRDefault="00162081" w:rsidP="00B77876">
            <w:pPr>
              <w:tabs>
                <w:tab w:val="left" w:pos="2552"/>
              </w:tabs>
              <w:jc w:val="center"/>
              <w:rPr>
                <w:sz w:val="16"/>
                <w:szCs w:val="16"/>
              </w:rPr>
            </w:pPr>
          </w:p>
        </w:tc>
      </w:tr>
      <w:tr w:rsidR="00162081" w14:paraId="45C8C28B" w14:textId="77777777" w:rsidTr="00C52AA2">
        <w:trPr>
          <w:trHeight w:val="283"/>
        </w:trPr>
        <w:tc>
          <w:tcPr>
            <w:tcW w:w="988" w:type="dxa"/>
            <w:vMerge/>
            <w:vAlign w:val="center"/>
          </w:tcPr>
          <w:p w14:paraId="4A45BFCC" w14:textId="77777777" w:rsidR="00162081" w:rsidRPr="00913A0F" w:rsidRDefault="00162081" w:rsidP="00B77876">
            <w:pPr>
              <w:tabs>
                <w:tab w:val="left" w:pos="2552"/>
              </w:tabs>
              <w:jc w:val="center"/>
              <w:rPr>
                <w:sz w:val="16"/>
                <w:szCs w:val="16"/>
              </w:rPr>
            </w:pPr>
          </w:p>
        </w:tc>
        <w:tc>
          <w:tcPr>
            <w:tcW w:w="567" w:type="dxa"/>
            <w:vMerge/>
          </w:tcPr>
          <w:p w14:paraId="70DBC61B" w14:textId="77777777" w:rsidR="00162081" w:rsidRPr="00913A0F" w:rsidRDefault="00162081" w:rsidP="00B77876">
            <w:pPr>
              <w:tabs>
                <w:tab w:val="left" w:pos="2552"/>
              </w:tabs>
              <w:rPr>
                <w:sz w:val="16"/>
                <w:szCs w:val="16"/>
              </w:rPr>
            </w:pPr>
          </w:p>
        </w:tc>
        <w:tc>
          <w:tcPr>
            <w:tcW w:w="2693" w:type="dxa"/>
            <w:gridSpan w:val="2"/>
            <w:vMerge/>
          </w:tcPr>
          <w:p w14:paraId="3A4BE136" w14:textId="77777777" w:rsidR="00162081" w:rsidRDefault="00162081" w:rsidP="00B77876">
            <w:pPr>
              <w:tabs>
                <w:tab w:val="left" w:pos="2552"/>
              </w:tabs>
              <w:jc w:val="center"/>
              <w:rPr>
                <w:sz w:val="16"/>
                <w:szCs w:val="16"/>
              </w:rPr>
            </w:pPr>
          </w:p>
        </w:tc>
        <w:tc>
          <w:tcPr>
            <w:tcW w:w="3260" w:type="dxa"/>
            <w:vAlign w:val="center"/>
          </w:tcPr>
          <w:p w14:paraId="0C0BA192" w14:textId="77777777" w:rsidR="00162081" w:rsidRPr="0038754B" w:rsidRDefault="00162081" w:rsidP="00B77876">
            <w:pPr>
              <w:tabs>
                <w:tab w:val="left" w:pos="2552"/>
              </w:tabs>
              <w:rPr>
                <w:sz w:val="16"/>
                <w:szCs w:val="16"/>
              </w:rPr>
            </w:pPr>
            <w:r>
              <w:rPr>
                <w:rFonts w:hint="eastAsia"/>
                <w:sz w:val="16"/>
                <w:szCs w:val="16"/>
              </w:rPr>
              <w:t>清掃（不具合対応に伴う緊急清掃）</w:t>
            </w:r>
          </w:p>
        </w:tc>
        <w:tc>
          <w:tcPr>
            <w:tcW w:w="986" w:type="dxa"/>
          </w:tcPr>
          <w:p w14:paraId="3542266C" w14:textId="77777777" w:rsidR="00162081" w:rsidRPr="00913A0F" w:rsidRDefault="00162081" w:rsidP="00B77876">
            <w:pPr>
              <w:tabs>
                <w:tab w:val="left" w:pos="2552"/>
              </w:tabs>
              <w:jc w:val="right"/>
              <w:rPr>
                <w:sz w:val="16"/>
                <w:szCs w:val="16"/>
              </w:rPr>
            </w:pPr>
          </w:p>
        </w:tc>
      </w:tr>
      <w:tr w:rsidR="00162081" w14:paraId="4FD8CEC7" w14:textId="77777777" w:rsidTr="00C52AA2">
        <w:trPr>
          <w:trHeight w:val="283"/>
        </w:trPr>
        <w:tc>
          <w:tcPr>
            <w:tcW w:w="988" w:type="dxa"/>
            <w:vMerge/>
            <w:vAlign w:val="center"/>
          </w:tcPr>
          <w:p w14:paraId="41DC2902" w14:textId="77777777" w:rsidR="00162081" w:rsidRPr="00913A0F" w:rsidRDefault="00162081" w:rsidP="00B77876">
            <w:pPr>
              <w:tabs>
                <w:tab w:val="left" w:pos="2552"/>
              </w:tabs>
              <w:jc w:val="center"/>
              <w:rPr>
                <w:sz w:val="16"/>
                <w:szCs w:val="16"/>
              </w:rPr>
            </w:pPr>
          </w:p>
        </w:tc>
        <w:tc>
          <w:tcPr>
            <w:tcW w:w="567" w:type="dxa"/>
            <w:vMerge/>
          </w:tcPr>
          <w:p w14:paraId="361E1BC0" w14:textId="77777777" w:rsidR="00162081" w:rsidRPr="00913A0F" w:rsidRDefault="00162081" w:rsidP="00B77876">
            <w:pPr>
              <w:tabs>
                <w:tab w:val="left" w:pos="2552"/>
              </w:tabs>
              <w:rPr>
                <w:sz w:val="16"/>
                <w:szCs w:val="16"/>
              </w:rPr>
            </w:pPr>
          </w:p>
        </w:tc>
        <w:tc>
          <w:tcPr>
            <w:tcW w:w="2693" w:type="dxa"/>
            <w:gridSpan w:val="2"/>
            <w:vMerge/>
          </w:tcPr>
          <w:p w14:paraId="3C1B6F6A" w14:textId="77777777" w:rsidR="00162081" w:rsidRDefault="00162081" w:rsidP="00B77876">
            <w:pPr>
              <w:tabs>
                <w:tab w:val="left" w:pos="2552"/>
              </w:tabs>
              <w:jc w:val="center"/>
              <w:rPr>
                <w:sz w:val="16"/>
                <w:szCs w:val="16"/>
              </w:rPr>
            </w:pPr>
          </w:p>
        </w:tc>
        <w:tc>
          <w:tcPr>
            <w:tcW w:w="3260" w:type="dxa"/>
            <w:vAlign w:val="center"/>
          </w:tcPr>
          <w:p w14:paraId="038E071C" w14:textId="68B934BE" w:rsidR="00162081" w:rsidRPr="0038754B" w:rsidRDefault="00162081" w:rsidP="00B77876">
            <w:pPr>
              <w:tabs>
                <w:tab w:val="left" w:pos="2552"/>
              </w:tabs>
              <w:rPr>
                <w:sz w:val="16"/>
                <w:szCs w:val="16"/>
              </w:rPr>
            </w:pPr>
            <w:r>
              <w:rPr>
                <w:rFonts w:hint="eastAsia"/>
                <w:sz w:val="16"/>
                <w:szCs w:val="16"/>
              </w:rPr>
              <w:t>修繕（非開削）</w:t>
            </w:r>
          </w:p>
        </w:tc>
        <w:tc>
          <w:tcPr>
            <w:tcW w:w="986" w:type="dxa"/>
          </w:tcPr>
          <w:p w14:paraId="7AB3693A" w14:textId="77777777" w:rsidR="00162081" w:rsidRPr="00913A0F" w:rsidRDefault="00162081" w:rsidP="00B77876">
            <w:pPr>
              <w:tabs>
                <w:tab w:val="left" w:pos="2552"/>
              </w:tabs>
              <w:jc w:val="right"/>
              <w:rPr>
                <w:sz w:val="16"/>
                <w:szCs w:val="16"/>
              </w:rPr>
            </w:pPr>
          </w:p>
        </w:tc>
      </w:tr>
      <w:tr w:rsidR="00162081" w14:paraId="45667D08" w14:textId="77777777" w:rsidTr="00C52AA2">
        <w:trPr>
          <w:trHeight w:val="283"/>
        </w:trPr>
        <w:tc>
          <w:tcPr>
            <w:tcW w:w="988" w:type="dxa"/>
            <w:vMerge/>
            <w:vAlign w:val="center"/>
          </w:tcPr>
          <w:p w14:paraId="0C100247" w14:textId="77777777" w:rsidR="00162081" w:rsidRPr="00913A0F" w:rsidRDefault="00162081" w:rsidP="00B77876">
            <w:pPr>
              <w:tabs>
                <w:tab w:val="left" w:pos="2552"/>
              </w:tabs>
              <w:jc w:val="center"/>
              <w:rPr>
                <w:sz w:val="16"/>
                <w:szCs w:val="16"/>
              </w:rPr>
            </w:pPr>
          </w:p>
        </w:tc>
        <w:tc>
          <w:tcPr>
            <w:tcW w:w="567" w:type="dxa"/>
            <w:vMerge/>
          </w:tcPr>
          <w:p w14:paraId="5D341F47" w14:textId="77777777" w:rsidR="00162081" w:rsidRPr="00913A0F" w:rsidRDefault="00162081" w:rsidP="00B77876">
            <w:pPr>
              <w:tabs>
                <w:tab w:val="left" w:pos="2552"/>
              </w:tabs>
              <w:rPr>
                <w:sz w:val="16"/>
                <w:szCs w:val="16"/>
              </w:rPr>
            </w:pPr>
          </w:p>
        </w:tc>
        <w:tc>
          <w:tcPr>
            <w:tcW w:w="2693" w:type="dxa"/>
            <w:gridSpan w:val="2"/>
            <w:vMerge/>
          </w:tcPr>
          <w:p w14:paraId="33A0DD8E" w14:textId="77777777" w:rsidR="00162081" w:rsidRDefault="00162081" w:rsidP="00B77876">
            <w:pPr>
              <w:tabs>
                <w:tab w:val="left" w:pos="2552"/>
              </w:tabs>
              <w:jc w:val="center"/>
              <w:rPr>
                <w:sz w:val="16"/>
                <w:szCs w:val="16"/>
              </w:rPr>
            </w:pPr>
          </w:p>
        </w:tc>
        <w:tc>
          <w:tcPr>
            <w:tcW w:w="3260" w:type="dxa"/>
            <w:vAlign w:val="center"/>
          </w:tcPr>
          <w:p w14:paraId="3D60669B" w14:textId="28708A6C" w:rsidR="00162081" w:rsidRDefault="00162081" w:rsidP="00B77876">
            <w:pPr>
              <w:tabs>
                <w:tab w:val="left" w:pos="2552"/>
              </w:tabs>
              <w:rPr>
                <w:sz w:val="16"/>
                <w:szCs w:val="16"/>
              </w:rPr>
            </w:pPr>
            <w:r>
              <w:rPr>
                <w:rFonts w:hint="eastAsia"/>
                <w:sz w:val="16"/>
                <w:szCs w:val="16"/>
              </w:rPr>
              <w:t>修繕（開削）</w:t>
            </w:r>
          </w:p>
        </w:tc>
        <w:tc>
          <w:tcPr>
            <w:tcW w:w="986" w:type="dxa"/>
          </w:tcPr>
          <w:p w14:paraId="364D0FDE" w14:textId="77777777" w:rsidR="00162081" w:rsidRPr="00913A0F" w:rsidRDefault="00162081" w:rsidP="00B77876">
            <w:pPr>
              <w:tabs>
                <w:tab w:val="left" w:pos="2552"/>
              </w:tabs>
              <w:jc w:val="right"/>
              <w:rPr>
                <w:sz w:val="16"/>
                <w:szCs w:val="16"/>
              </w:rPr>
            </w:pPr>
          </w:p>
        </w:tc>
      </w:tr>
    </w:tbl>
    <w:p w14:paraId="0C314C1C" w14:textId="4FDF9BB3" w:rsidR="00C52AA2" w:rsidRDefault="00840300" w:rsidP="00840300">
      <w:pPr>
        <w:tabs>
          <w:tab w:val="left" w:pos="2552"/>
        </w:tabs>
        <w:jc w:val="right"/>
        <w:rPr>
          <w:sz w:val="16"/>
          <w:szCs w:val="18"/>
        </w:rPr>
      </w:pPr>
      <w:r w:rsidRPr="000F207B">
        <w:rPr>
          <w:rFonts w:hint="eastAsia"/>
          <w:color w:val="FFFF00"/>
          <w:sz w:val="16"/>
          <w:szCs w:val="18"/>
          <w:bdr w:val="single" w:sz="4" w:space="0" w:color="auto"/>
          <w:shd w:val="clear" w:color="auto" w:fill="FFFF00"/>
        </w:rPr>
        <w:t xml:space="preserve">　　　　　</w:t>
      </w:r>
      <w:r>
        <w:rPr>
          <w:rFonts w:hint="eastAsia"/>
          <w:color w:val="FFFF00"/>
          <w:sz w:val="16"/>
          <w:szCs w:val="18"/>
          <w:bdr w:val="single" w:sz="4" w:space="0" w:color="auto"/>
          <w:shd w:val="clear" w:color="auto" w:fill="FFFF00"/>
        </w:rPr>
        <w:t xml:space="preserve">　　</w:t>
      </w:r>
      <w:r w:rsidRPr="000F207B">
        <w:rPr>
          <w:rFonts w:hint="eastAsia"/>
          <w:sz w:val="16"/>
          <w:szCs w:val="18"/>
        </w:rPr>
        <w:t>：</w:t>
      </w:r>
      <w:bookmarkStart w:id="0" w:name="_Hlk209016018"/>
      <w:r w:rsidR="00C52AA2">
        <w:rPr>
          <w:rFonts w:hint="eastAsia"/>
          <w:sz w:val="16"/>
          <w:szCs w:val="18"/>
        </w:rPr>
        <w:t>現時点で最低限</w:t>
      </w:r>
      <w:bookmarkStart w:id="1" w:name="_Hlk209616985"/>
      <w:r w:rsidR="00400685">
        <w:rPr>
          <w:rFonts w:hint="eastAsia"/>
          <w:sz w:val="16"/>
          <w:szCs w:val="18"/>
        </w:rPr>
        <w:t>ウォーターPPP事業</w:t>
      </w:r>
      <w:bookmarkEnd w:id="1"/>
      <w:r w:rsidR="00C52AA2">
        <w:rPr>
          <w:rFonts w:hint="eastAsia"/>
          <w:sz w:val="16"/>
          <w:szCs w:val="18"/>
        </w:rPr>
        <w:t>に含めたいと考えている業務</w:t>
      </w:r>
      <w:bookmarkEnd w:id="0"/>
    </w:p>
    <w:p w14:paraId="678700CC" w14:textId="3DBDC648" w:rsidR="00A54476" w:rsidRDefault="00A54476" w:rsidP="0090139D">
      <w:pPr>
        <w:tabs>
          <w:tab w:val="left" w:pos="2552"/>
        </w:tabs>
        <w:jc w:val="left"/>
        <w:rPr>
          <w:sz w:val="24"/>
          <w:szCs w:val="24"/>
          <w:bdr w:val="single" w:sz="4" w:space="0" w:color="auto"/>
        </w:rPr>
      </w:pPr>
    </w:p>
    <w:p w14:paraId="41389731" w14:textId="77777777" w:rsidR="00A54476" w:rsidRDefault="00A54476" w:rsidP="0090139D">
      <w:pPr>
        <w:tabs>
          <w:tab w:val="left" w:pos="2552"/>
        </w:tabs>
        <w:jc w:val="left"/>
        <w:rPr>
          <w:sz w:val="24"/>
          <w:szCs w:val="24"/>
          <w:bdr w:val="single" w:sz="4" w:space="0" w:color="auto"/>
        </w:rPr>
      </w:pPr>
    </w:p>
    <w:p w14:paraId="2DE01166" w14:textId="77777777" w:rsidR="00EB10EF" w:rsidRDefault="00EB10EF" w:rsidP="0090139D">
      <w:pPr>
        <w:tabs>
          <w:tab w:val="left" w:pos="2552"/>
        </w:tabs>
        <w:jc w:val="left"/>
        <w:rPr>
          <w:sz w:val="24"/>
          <w:szCs w:val="24"/>
          <w:bdr w:val="single" w:sz="4" w:space="0" w:color="auto"/>
        </w:rPr>
      </w:pPr>
    </w:p>
    <w:p w14:paraId="3E787DB2" w14:textId="77777777" w:rsidR="00EB10EF" w:rsidRDefault="00EB10EF" w:rsidP="0090139D">
      <w:pPr>
        <w:tabs>
          <w:tab w:val="left" w:pos="2552"/>
        </w:tabs>
        <w:jc w:val="left"/>
        <w:rPr>
          <w:sz w:val="24"/>
          <w:szCs w:val="24"/>
          <w:bdr w:val="single" w:sz="4" w:space="0" w:color="auto"/>
        </w:rPr>
      </w:pPr>
    </w:p>
    <w:p w14:paraId="1AB034A0" w14:textId="77777777" w:rsidR="00EB10EF" w:rsidRDefault="00EB10EF" w:rsidP="0090139D">
      <w:pPr>
        <w:tabs>
          <w:tab w:val="left" w:pos="2552"/>
        </w:tabs>
        <w:jc w:val="left"/>
        <w:rPr>
          <w:sz w:val="24"/>
          <w:szCs w:val="24"/>
          <w:bdr w:val="single" w:sz="4" w:space="0" w:color="auto"/>
        </w:rPr>
      </w:pPr>
    </w:p>
    <w:p w14:paraId="176E3875" w14:textId="77777777" w:rsidR="00A54476" w:rsidRPr="0090139D" w:rsidRDefault="00A54476" w:rsidP="0090139D">
      <w:pPr>
        <w:tabs>
          <w:tab w:val="left" w:pos="2552"/>
        </w:tabs>
        <w:jc w:val="left"/>
        <w:rPr>
          <w:sz w:val="24"/>
          <w:szCs w:val="24"/>
          <w:bdr w:val="single" w:sz="4" w:space="0" w:color="auto"/>
        </w:rPr>
      </w:pPr>
    </w:p>
    <w:p w14:paraId="02D71998" w14:textId="34DC9F3E" w:rsidR="005D3833" w:rsidRDefault="005D3833" w:rsidP="005D3833">
      <w:pPr>
        <w:ind w:left="2"/>
        <w:rPr>
          <w:sz w:val="24"/>
          <w:szCs w:val="24"/>
        </w:rPr>
      </w:pPr>
      <w:r w:rsidRPr="00C31ACF">
        <w:rPr>
          <w:rFonts w:hint="eastAsia"/>
          <w:sz w:val="24"/>
          <w:szCs w:val="24"/>
          <w:bdr w:val="single" w:sz="4" w:space="0" w:color="auto"/>
        </w:rPr>
        <w:lastRenderedPageBreak/>
        <w:t>問</w:t>
      </w:r>
      <w:r w:rsidR="00761141">
        <w:rPr>
          <w:rFonts w:hint="eastAsia"/>
          <w:sz w:val="24"/>
          <w:szCs w:val="24"/>
          <w:bdr w:val="single" w:sz="4" w:space="0" w:color="auto"/>
        </w:rPr>
        <w:t>3</w:t>
      </w:r>
      <w:r w:rsidRPr="00C31ACF">
        <w:rPr>
          <w:sz w:val="24"/>
          <w:szCs w:val="24"/>
          <w:bdr w:val="single" w:sz="4" w:space="0" w:color="auto"/>
        </w:rPr>
        <w:t>-</w:t>
      </w:r>
      <w:r>
        <w:rPr>
          <w:rFonts w:hint="eastAsia"/>
          <w:sz w:val="24"/>
          <w:szCs w:val="24"/>
          <w:bdr w:val="single" w:sz="4" w:space="0" w:color="auto"/>
        </w:rPr>
        <w:t>2</w:t>
      </w:r>
      <w:r w:rsidRPr="00C31ACF">
        <w:rPr>
          <w:sz w:val="24"/>
          <w:szCs w:val="24"/>
        </w:rPr>
        <w:t xml:space="preserve">　</w:t>
      </w:r>
      <w:r w:rsidR="00162081" w:rsidRPr="00C31ACF">
        <w:rPr>
          <w:sz w:val="24"/>
          <w:szCs w:val="24"/>
        </w:rPr>
        <w:t>上記回答理由や補足説明（</w:t>
      </w:r>
      <w:r w:rsidR="00162081">
        <w:rPr>
          <w:rFonts w:hint="eastAsia"/>
          <w:sz w:val="24"/>
          <w:szCs w:val="24"/>
        </w:rPr>
        <w:t>対応可能となる条件</w:t>
      </w:r>
      <w:r w:rsidR="00162081" w:rsidRPr="00C31ACF">
        <w:rPr>
          <w:sz w:val="24"/>
          <w:szCs w:val="24"/>
        </w:rPr>
        <w:t>、実施上の懸念点等）についてご回答ください。</w:t>
      </w:r>
    </w:p>
    <w:p w14:paraId="2B1D19F7" w14:textId="77777777" w:rsidR="00162081" w:rsidRPr="00C31ACF" w:rsidRDefault="00162081" w:rsidP="005D3833">
      <w:pPr>
        <w:ind w:left="2"/>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62081" w:rsidRPr="00D3607A" w14:paraId="34355D14" w14:textId="77777777" w:rsidTr="002507B0">
        <w:trPr>
          <w:trHeight w:val="1795"/>
        </w:trPr>
        <w:tc>
          <w:tcPr>
            <w:tcW w:w="9060" w:type="dxa"/>
            <w:shd w:val="clear" w:color="auto" w:fill="FFFFFF" w:themeFill="background1"/>
          </w:tcPr>
          <w:p w14:paraId="638AB387" w14:textId="77777777" w:rsidR="00162081" w:rsidRDefault="00162081" w:rsidP="002507B0">
            <w:pPr>
              <w:rPr>
                <w:sz w:val="24"/>
                <w:szCs w:val="24"/>
              </w:rPr>
            </w:pPr>
            <w:r>
              <w:rPr>
                <w:rFonts w:hint="eastAsia"/>
                <w:sz w:val="24"/>
                <w:szCs w:val="24"/>
              </w:rPr>
              <w:t>【自由記載欄】</w:t>
            </w:r>
          </w:p>
          <w:p w14:paraId="5B163103" w14:textId="77777777" w:rsidR="00162081" w:rsidRDefault="00162081" w:rsidP="002507B0">
            <w:pPr>
              <w:rPr>
                <w:sz w:val="24"/>
                <w:szCs w:val="24"/>
              </w:rPr>
            </w:pPr>
          </w:p>
          <w:p w14:paraId="7D631A4D" w14:textId="77777777" w:rsidR="00162081" w:rsidRDefault="00162081" w:rsidP="002507B0">
            <w:pPr>
              <w:rPr>
                <w:sz w:val="24"/>
                <w:szCs w:val="24"/>
              </w:rPr>
            </w:pPr>
          </w:p>
          <w:p w14:paraId="5DF4F07C" w14:textId="77777777" w:rsidR="00162081" w:rsidRDefault="00162081" w:rsidP="002507B0">
            <w:pPr>
              <w:rPr>
                <w:sz w:val="24"/>
                <w:szCs w:val="24"/>
              </w:rPr>
            </w:pPr>
          </w:p>
          <w:p w14:paraId="355852CC" w14:textId="77777777" w:rsidR="00A46703" w:rsidRDefault="00A46703" w:rsidP="002507B0">
            <w:pPr>
              <w:rPr>
                <w:sz w:val="24"/>
                <w:szCs w:val="24"/>
              </w:rPr>
            </w:pPr>
          </w:p>
          <w:p w14:paraId="71D5DABC" w14:textId="77777777" w:rsidR="00A46703" w:rsidRPr="00D3607A" w:rsidRDefault="00A46703" w:rsidP="002507B0">
            <w:pPr>
              <w:rPr>
                <w:sz w:val="24"/>
                <w:szCs w:val="24"/>
              </w:rPr>
            </w:pPr>
          </w:p>
        </w:tc>
      </w:tr>
    </w:tbl>
    <w:p w14:paraId="27CEBF38" w14:textId="77777777" w:rsidR="00C52AA2" w:rsidRDefault="00C52AA2" w:rsidP="0061036B"/>
    <w:p w14:paraId="20A364D5" w14:textId="77777777" w:rsidR="003D1EAD" w:rsidRDefault="003D1EAD" w:rsidP="0061036B"/>
    <w:p w14:paraId="79EB6B16" w14:textId="77777777" w:rsidR="003D1EAD" w:rsidRPr="005D3833" w:rsidRDefault="003D1EAD" w:rsidP="0061036B"/>
    <w:p w14:paraId="1579BF31" w14:textId="10918ADA" w:rsidR="003B18D9" w:rsidRPr="00C31ACF" w:rsidRDefault="003B18D9" w:rsidP="003D1EAD">
      <w:pPr>
        <w:tabs>
          <w:tab w:val="left" w:pos="2552"/>
        </w:tabs>
        <w:jc w:val="left"/>
        <w:rPr>
          <w:rFonts w:ascii="ＭＳ ゴシック" w:eastAsia="ＭＳ ゴシック" w:hAnsi="ＭＳ ゴシック"/>
          <w:color w:val="0070C0"/>
          <w:sz w:val="24"/>
          <w:szCs w:val="24"/>
        </w:rPr>
      </w:pPr>
      <w:r w:rsidRPr="00C31ACF">
        <w:rPr>
          <w:rFonts w:ascii="ＭＳ ゴシック" w:eastAsia="ＭＳ ゴシック" w:hAnsi="ＭＳ ゴシック" w:hint="eastAsia"/>
          <w:color w:val="0070C0"/>
          <w:sz w:val="24"/>
          <w:szCs w:val="24"/>
        </w:rPr>
        <w:t>４．事業対象について</w:t>
      </w:r>
    </w:p>
    <w:p w14:paraId="6D422865" w14:textId="77777777" w:rsidR="00965A47" w:rsidRPr="00D3607A" w:rsidRDefault="00965A47" w:rsidP="003B18D9">
      <w:pPr>
        <w:rPr>
          <w:sz w:val="24"/>
          <w:szCs w:val="24"/>
        </w:rPr>
      </w:pPr>
    </w:p>
    <w:p w14:paraId="2D056FA9" w14:textId="0B4BD4DF" w:rsidR="003B18D9" w:rsidRPr="00C31ACF" w:rsidRDefault="003B18D9" w:rsidP="006464A3">
      <w:pPr>
        <w:ind w:left="2"/>
        <w:rPr>
          <w:color w:val="FF0000"/>
          <w:sz w:val="24"/>
          <w:szCs w:val="24"/>
        </w:rPr>
      </w:pPr>
      <w:r w:rsidRPr="00C31ACF">
        <w:rPr>
          <w:rFonts w:hint="eastAsia"/>
          <w:sz w:val="24"/>
          <w:szCs w:val="24"/>
          <w:bdr w:val="single" w:sz="4" w:space="0" w:color="auto"/>
        </w:rPr>
        <w:t>問</w:t>
      </w:r>
      <w:r w:rsidRPr="00C31ACF">
        <w:rPr>
          <w:sz w:val="24"/>
          <w:szCs w:val="24"/>
          <w:bdr w:val="single" w:sz="4" w:space="0" w:color="auto"/>
        </w:rPr>
        <w:t>4-1</w:t>
      </w:r>
      <w:r w:rsidRPr="00C31ACF">
        <w:rPr>
          <w:sz w:val="24"/>
          <w:szCs w:val="24"/>
        </w:rPr>
        <w:t xml:space="preserve">　</w:t>
      </w:r>
      <w:r w:rsidR="003B0E13">
        <w:rPr>
          <w:rFonts w:hint="eastAsia"/>
          <w:sz w:val="24"/>
          <w:szCs w:val="24"/>
        </w:rPr>
        <w:t>本</w:t>
      </w:r>
      <w:r w:rsidR="00554A95" w:rsidRPr="00C31ACF">
        <w:rPr>
          <w:rFonts w:hint="eastAsia"/>
          <w:sz w:val="24"/>
          <w:szCs w:val="24"/>
        </w:rPr>
        <w:t>市が予定している以下のスキームについて参画する場合のお考えを</w:t>
      </w:r>
      <w:r w:rsidR="00BF0EE6">
        <w:rPr>
          <w:rFonts w:hint="eastAsia"/>
          <w:sz w:val="24"/>
          <w:szCs w:val="24"/>
        </w:rPr>
        <w:t>ご</w:t>
      </w:r>
      <w:r w:rsidR="00554A95" w:rsidRPr="00C31ACF">
        <w:rPr>
          <w:rFonts w:hint="eastAsia"/>
          <w:sz w:val="24"/>
          <w:szCs w:val="24"/>
        </w:rPr>
        <w:t>回答ください。</w:t>
      </w:r>
      <w:r w:rsidRPr="00C31ACF">
        <w:rPr>
          <w:sz w:val="24"/>
          <w:szCs w:val="24"/>
        </w:rPr>
        <w:t>【いずれか１つ】</w:t>
      </w:r>
      <w:r w:rsidR="006464A3" w:rsidRPr="00C31ACF">
        <w:rPr>
          <w:color w:val="FF0000"/>
          <w:sz w:val="24"/>
          <w:szCs w:val="24"/>
        </w:rPr>
        <w:t>*</w:t>
      </w:r>
      <w:r w:rsidR="006464A3" w:rsidRPr="00C31ACF">
        <w:rPr>
          <w:rFonts w:hint="eastAsia"/>
          <w:color w:val="FF0000"/>
          <w:sz w:val="24"/>
          <w:szCs w:val="24"/>
        </w:rPr>
        <w:t>必須</w:t>
      </w:r>
    </w:p>
    <w:p w14:paraId="09DD7F92" w14:textId="77777777" w:rsidR="00554A95" w:rsidRPr="00C31ACF" w:rsidRDefault="00554A95" w:rsidP="006464A3">
      <w:pPr>
        <w:ind w:left="2"/>
        <w:rPr>
          <w:color w:val="FF0000"/>
          <w:sz w:val="24"/>
          <w:szCs w:val="24"/>
        </w:rPr>
      </w:pPr>
    </w:p>
    <w:p w14:paraId="72FB6E68" w14:textId="360AB937" w:rsidR="00554A95" w:rsidRPr="00C31ACF" w:rsidRDefault="00554A95" w:rsidP="00554A95">
      <w:pPr>
        <w:ind w:left="1169" w:hangingChars="487" w:hanging="1169"/>
        <w:rPr>
          <w:sz w:val="24"/>
          <w:szCs w:val="24"/>
        </w:rPr>
      </w:pPr>
      <w:r w:rsidRPr="00C31ACF">
        <w:rPr>
          <w:rFonts w:hint="eastAsia"/>
          <w:sz w:val="24"/>
          <w:szCs w:val="24"/>
        </w:rPr>
        <w:t>【ケース①】公共下水道事業（流域関連）加古川左岸地区のうち合流式地区の管路施設を対象としたウォーターPPP（更新支援型）</w:t>
      </w:r>
    </w:p>
    <w:p w14:paraId="32C7908E" w14:textId="465E07B8" w:rsidR="00554A95" w:rsidRPr="00C31ACF" w:rsidRDefault="00554A95" w:rsidP="00554A95">
      <w:pPr>
        <w:ind w:left="1169" w:hangingChars="487" w:hanging="1169"/>
        <w:rPr>
          <w:sz w:val="24"/>
          <w:szCs w:val="24"/>
        </w:rPr>
      </w:pPr>
      <w:r w:rsidRPr="00C31ACF">
        <w:rPr>
          <w:rFonts w:hint="eastAsia"/>
          <w:sz w:val="24"/>
          <w:szCs w:val="24"/>
        </w:rPr>
        <w:t>【ケース②】公共下水道事業（流域関連）</w:t>
      </w:r>
      <w:r w:rsidR="004C2509" w:rsidRPr="00C31ACF">
        <w:rPr>
          <w:rFonts w:hint="eastAsia"/>
          <w:sz w:val="24"/>
          <w:szCs w:val="24"/>
        </w:rPr>
        <w:t>全体の管路施設を対象とした</w:t>
      </w:r>
      <w:r w:rsidRPr="00C31ACF">
        <w:rPr>
          <w:rFonts w:hint="eastAsia"/>
          <w:sz w:val="24"/>
          <w:szCs w:val="24"/>
        </w:rPr>
        <w:t>ウォーターPPP（更新支援型）</w:t>
      </w:r>
    </w:p>
    <w:p w14:paraId="44997C30" w14:textId="2CD98F3B" w:rsidR="001A685D" w:rsidRPr="00C31ACF" w:rsidRDefault="00840300" w:rsidP="00840300">
      <w:pPr>
        <w:jc w:val="right"/>
        <w:rPr>
          <w:b/>
          <w:bCs/>
          <w:sz w:val="24"/>
          <w:szCs w:val="24"/>
        </w:rPr>
      </w:pPr>
      <w:r w:rsidRPr="00C31ACF">
        <w:rPr>
          <w:rFonts w:hint="eastAsia"/>
          <w:b/>
          <w:bCs/>
          <w:sz w:val="24"/>
          <w:szCs w:val="24"/>
        </w:rPr>
        <w:t>（参考：実施要領P</w:t>
      </w:r>
      <w:r w:rsidR="004C2509" w:rsidRPr="00C31ACF">
        <w:rPr>
          <w:rFonts w:hint="eastAsia"/>
          <w:b/>
          <w:bCs/>
          <w:sz w:val="24"/>
          <w:szCs w:val="24"/>
        </w:rPr>
        <w:t>1</w:t>
      </w:r>
      <w:r w:rsidR="00EB10EF">
        <w:rPr>
          <w:rFonts w:hint="eastAsia"/>
          <w:b/>
          <w:bCs/>
          <w:sz w:val="24"/>
          <w:szCs w:val="24"/>
        </w:rPr>
        <w:t>1</w:t>
      </w:r>
      <w:r w:rsidRPr="00C31ACF">
        <w:rPr>
          <w:rFonts w:hint="eastAsia"/>
          <w:b/>
          <w:bCs/>
          <w:sz w:val="24"/>
          <w:szCs w:val="24"/>
        </w:rPr>
        <w:t>）</w:t>
      </w:r>
    </w:p>
    <w:p w14:paraId="1B01DEA1" w14:textId="77777777" w:rsidR="00840300" w:rsidRPr="00D3607A" w:rsidRDefault="00840300" w:rsidP="001A685D">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A685D" w:rsidRPr="00D3607A" w14:paraId="38D99F9B" w14:textId="77777777" w:rsidTr="002C5B78">
        <w:trPr>
          <w:trHeight w:val="1547"/>
        </w:trPr>
        <w:tc>
          <w:tcPr>
            <w:tcW w:w="9060" w:type="dxa"/>
            <w:shd w:val="clear" w:color="auto" w:fill="FFFFFF" w:themeFill="background1"/>
            <w:vAlign w:val="center"/>
          </w:tcPr>
          <w:p w14:paraId="4F3E1674" w14:textId="54232E22" w:rsidR="001A685D" w:rsidRPr="001A685D" w:rsidRDefault="001A685D" w:rsidP="001A685D">
            <w:pPr>
              <w:ind w:firstLineChars="200" w:firstLine="480"/>
              <w:rPr>
                <w:sz w:val="24"/>
                <w:szCs w:val="24"/>
              </w:rPr>
            </w:pPr>
            <w:r w:rsidRPr="00D3607A">
              <w:rPr>
                <w:rFonts w:hint="eastAsia"/>
                <w:sz w:val="24"/>
                <w:szCs w:val="24"/>
              </w:rPr>
              <w:t>a</w:t>
            </w:r>
            <w:r w:rsidRPr="00D3607A">
              <w:rPr>
                <w:sz w:val="24"/>
                <w:szCs w:val="24"/>
              </w:rPr>
              <w:t xml:space="preserve">. </w:t>
            </w:r>
            <w:r w:rsidR="002C5B78">
              <w:rPr>
                <w:rFonts w:hint="eastAsia"/>
                <w:sz w:val="24"/>
                <w:szCs w:val="24"/>
              </w:rPr>
              <w:t>事業参画する上でケース①が最も望ましい</w:t>
            </w:r>
          </w:p>
          <w:p w14:paraId="1BF031E4" w14:textId="76EB6D8F" w:rsidR="001A685D" w:rsidRPr="001A685D" w:rsidRDefault="001A685D" w:rsidP="002C5B78">
            <w:pPr>
              <w:ind w:firstLineChars="200" w:firstLine="480"/>
              <w:rPr>
                <w:sz w:val="24"/>
                <w:szCs w:val="24"/>
              </w:rPr>
            </w:pPr>
            <w:r>
              <w:rPr>
                <w:rFonts w:hint="eastAsia"/>
                <w:sz w:val="24"/>
                <w:szCs w:val="24"/>
              </w:rPr>
              <w:t>b</w:t>
            </w:r>
            <w:r>
              <w:rPr>
                <w:sz w:val="24"/>
                <w:szCs w:val="24"/>
              </w:rPr>
              <w:t xml:space="preserve">. </w:t>
            </w:r>
            <w:r w:rsidR="002C5B78">
              <w:rPr>
                <w:rFonts w:hint="eastAsia"/>
                <w:sz w:val="24"/>
                <w:szCs w:val="24"/>
              </w:rPr>
              <w:t>事業参画する上でケース②が最も望ましい</w:t>
            </w:r>
          </w:p>
          <w:p w14:paraId="43D0B5C2" w14:textId="3656275C" w:rsidR="001A685D" w:rsidRPr="00D3607A" w:rsidRDefault="001A685D" w:rsidP="002C5B78">
            <w:pPr>
              <w:ind w:firstLineChars="200" w:firstLine="480"/>
              <w:rPr>
                <w:sz w:val="24"/>
                <w:szCs w:val="24"/>
              </w:rPr>
            </w:pPr>
            <w:r>
              <w:rPr>
                <w:rFonts w:hint="eastAsia"/>
                <w:sz w:val="24"/>
                <w:szCs w:val="24"/>
              </w:rPr>
              <w:t>c</w:t>
            </w:r>
            <w:r>
              <w:rPr>
                <w:sz w:val="24"/>
                <w:szCs w:val="24"/>
              </w:rPr>
              <w:t xml:space="preserve">. </w:t>
            </w:r>
            <w:r w:rsidR="002C5B78" w:rsidRPr="001A685D">
              <w:rPr>
                <w:rFonts w:hint="eastAsia"/>
                <w:sz w:val="24"/>
                <w:szCs w:val="24"/>
              </w:rPr>
              <w:t>どちらともいえない</w:t>
            </w:r>
          </w:p>
        </w:tc>
      </w:tr>
    </w:tbl>
    <w:p w14:paraId="0FCCC5C4" w14:textId="77777777" w:rsidR="001A685D" w:rsidRDefault="001A685D" w:rsidP="003B18D9">
      <w:pPr>
        <w:rPr>
          <w:rFonts w:ascii="ＭＳ ゴシック" w:eastAsia="ＭＳ ゴシック" w:hAnsi="ＭＳ ゴシック"/>
          <w:sz w:val="24"/>
          <w:szCs w:val="24"/>
        </w:rPr>
      </w:pPr>
    </w:p>
    <w:p w14:paraId="312668E4" w14:textId="77777777" w:rsidR="001A685D" w:rsidRDefault="001A685D" w:rsidP="003B18D9">
      <w:pPr>
        <w:rPr>
          <w:rFonts w:ascii="ＭＳ ゴシック" w:eastAsia="ＭＳ ゴシック" w:hAnsi="ＭＳ ゴシック"/>
          <w:sz w:val="24"/>
          <w:szCs w:val="24"/>
        </w:rPr>
      </w:pPr>
    </w:p>
    <w:p w14:paraId="7EF3971A" w14:textId="77777777" w:rsidR="003B18D9" w:rsidRPr="00C31ACF" w:rsidRDefault="003B18D9" w:rsidP="003B18D9">
      <w:pPr>
        <w:rPr>
          <w:sz w:val="24"/>
          <w:szCs w:val="24"/>
        </w:rPr>
      </w:pPr>
      <w:r w:rsidRPr="00C31ACF">
        <w:rPr>
          <w:rFonts w:hint="eastAsia"/>
          <w:sz w:val="24"/>
          <w:szCs w:val="24"/>
          <w:bdr w:val="single" w:sz="4" w:space="0" w:color="auto"/>
        </w:rPr>
        <w:t>問</w:t>
      </w:r>
      <w:r w:rsidRPr="00C31ACF">
        <w:rPr>
          <w:sz w:val="24"/>
          <w:szCs w:val="24"/>
          <w:bdr w:val="single" w:sz="4" w:space="0" w:color="auto"/>
        </w:rPr>
        <w:t>4-2</w:t>
      </w:r>
      <w:r w:rsidRPr="00C31ACF">
        <w:rPr>
          <w:sz w:val="24"/>
          <w:szCs w:val="24"/>
        </w:rPr>
        <w:t xml:space="preserve">　上記回答理由や補足説明（メリットと考える点、実施上の懸念点等）についてご回答ください。</w:t>
      </w:r>
    </w:p>
    <w:p w14:paraId="61F8B602" w14:textId="77777777" w:rsidR="001A685D" w:rsidRPr="00D3607A" w:rsidRDefault="001A685D" w:rsidP="001A685D">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A685D" w:rsidRPr="00D3607A" w14:paraId="378C9C58" w14:textId="77777777" w:rsidTr="00B444BE">
        <w:trPr>
          <w:trHeight w:val="1795"/>
        </w:trPr>
        <w:tc>
          <w:tcPr>
            <w:tcW w:w="9060" w:type="dxa"/>
            <w:shd w:val="clear" w:color="auto" w:fill="FFFFFF" w:themeFill="background1"/>
          </w:tcPr>
          <w:p w14:paraId="1D6B446B" w14:textId="77777777" w:rsidR="001A685D" w:rsidRDefault="001A685D" w:rsidP="00B444BE">
            <w:pPr>
              <w:rPr>
                <w:sz w:val="24"/>
                <w:szCs w:val="24"/>
              </w:rPr>
            </w:pPr>
            <w:r>
              <w:rPr>
                <w:rFonts w:hint="eastAsia"/>
                <w:sz w:val="24"/>
                <w:szCs w:val="24"/>
              </w:rPr>
              <w:t>【自由記載欄】</w:t>
            </w:r>
          </w:p>
          <w:p w14:paraId="372C809B" w14:textId="77777777" w:rsidR="001A685D" w:rsidRDefault="001A685D" w:rsidP="00B444BE">
            <w:pPr>
              <w:rPr>
                <w:sz w:val="24"/>
                <w:szCs w:val="24"/>
              </w:rPr>
            </w:pPr>
          </w:p>
          <w:p w14:paraId="414E9BF1" w14:textId="77777777" w:rsidR="001A685D" w:rsidRDefault="001A685D" w:rsidP="00B444BE">
            <w:pPr>
              <w:rPr>
                <w:sz w:val="24"/>
                <w:szCs w:val="24"/>
              </w:rPr>
            </w:pPr>
          </w:p>
          <w:p w14:paraId="7FC13A06" w14:textId="77777777" w:rsidR="001A685D" w:rsidRDefault="001A685D" w:rsidP="00B444BE">
            <w:pPr>
              <w:rPr>
                <w:sz w:val="24"/>
                <w:szCs w:val="24"/>
              </w:rPr>
            </w:pPr>
          </w:p>
          <w:p w14:paraId="3AC66581" w14:textId="77777777" w:rsidR="001A685D" w:rsidRDefault="001A685D" w:rsidP="00B444BE">
            <w:pPr>
              <w:rPr>
                <w:sz w:val="24"/>
                <w:szCs w:val="24"/>
              </w:rPr>
            </w:pPr>
          </w:p>
          <w:p w14:paraId="6830E9F7" w14:textId="77777777" w:rsidR="001A685D" w:rsidRPr="00D3607A" w:rsidRDefault="001A685D" w:rsidP="00B444BE">
            <w:pPr>
              <w:rPr>
                <w:sz w:val="24"/>
                <w:szCs w:val="24"/>
              </w:rPr>
            </w:pPr>
          </w:p>
        </w:tc>
      </w:tr>
    </w:tbl>
    <w:p w14:paraId="2856C039" w14:textId="40CBC194" w:rsidR="005A4025" w:rsidRDefault="005A4025" w:rsidP="003B18D9">
      <w:pPr>
        <w:rPr>
          <w:sz w:val="24"/>
          <w:szCs w:val="24"/>
        </w:rPr>
      </w:pPr>
    </w:p>
    <w:p w14:paraId="16CF9E35" w14:textId="76BA7EDA" w:rsidR="001A685D" w:rsidRDefault="001A685D" w:rsidP="005A4025">
      <w:pPr>
        <w:widowControl/>
        <w:jc w:val="left"/>
        <w:rPr>
          <w:sz w:val="24"/>
          <w:szCs w:val="24"/>
        </w:rPr>
      </w:pPr>
    </w:p>
    <w:p w14:paraId="68BB0062" w14:textId="12E6A512" w:rsidR="002C5B78" w:rsidRPr="00C31ACF" w:rsidRDefault="002C5B78" w:rsidP="002C5B78">
      <w:pPr>
        <w:ind w:left="2"/>
        <w:rPr>
          <w:color w:val="FF0000"/>
          <w:sz w:val="24"/>
          <w:szCs w:val="24"/>
        </w:rPr>
      </w:pPr>
      <w:r w:rsidRPr="00C31ACF">
        <w:rPr>
          <w:rFonts w:hint="eastAsia"/>
          <w:sz w:val="24"/>
          <w:szCs w:val="24"/>
          <w:bdr w:val="single" w:sz="4" w:space="0" w:color="auto"/>
        </w:rPr>
        <w:lastRenderedPageBreak/>
        <w:t>問</w:t>
      </w:r>
      <w:r w:rsidRPr="00C31ACF">
        <w:rPr>
          <w:sz w:val="24"/>
          <w:szCs w:val="24"/>
          <w:bdr w:val="single" w:sz="4" w:space="0" w:color="auto"/>
        </w:rPr>
        <w:t>4-</w:t>
      </w:r>
      <w:r w:rsidR="0090139D">
        <w:rPr>
          <w:rFonts w:hint="eastAsia"/>
          <w:sz w:val="24"/>
          <w:szCs w:val="24"/>
          <w:bdr w:val="single" w:sz="4" w:space="0" w:color="auto"/>
        </w:rPr>
        <w:t>3</w:t>
      </w:r>
      <w:r w:rsidRPr="00C31ACF">
        <w:rPr>
          <w:sz w:val="24"/>
          <w:szCs w:val="24"/>
        </w:rPr>
        <w:t xml:space="preserve">　</w:t>
      </w:r>
      <w:r w:rsidRPr="00C31ACF">
        <w:rPr>
          <w:rFonts w:hint="eastAsia"/>
          <w:sz w:val="24"/>
          <w:szCs w:val="24"/>
          <w:bdr w:val="single" w:sz="4" w:space="0" w:color="auto"/>
        </w:rPr>
        <w:t>問</w:t>
      </w:r>
      <w:r w:rsidRPr="00C31ACF">
        <w:rPr>
          <w:sz w:val="24"/>
          <w:szCs w:val="24"/>
          <w:bdr w:val="single" w:sz="4" w:space="0" w:color="auto"/>
        </w:rPr>
        <w:t>4-1</w:t>
      </w:r>
      <w:r w:rsidRPr="00C31ACF">
        <w:rPr>
          <w:rFonts w:hint="eastAsia"/>
          <w:sz w:val="24"/>
          <w:szCs w:val="24"/>
        </w:rPr>
        <w:t>における２ケースに、農業集落排水の管路施設を付帯事業（仕様発注）として組み合わせることについて、参画する場合のお考えを</w:t>
      </w:r>
      <w:r w:rsidR="00BF0EE6">
        <w:rPr>
          <w:rFonts w:hint="eastAsia"/>
          <w:sz w:val="24"/>
          <w:szCs w:val="24"/>
        </w:rPr>
        <w:t>ご</w:t>
      </w:r>
      <w:r w:rsidRPr="00C31ACF">
        <w:rPr>
          <w:rFonts w:hint="eastAsia"/>
          <w:sz w:val="24"/>
          <w:szCs w:val="24"/>
        </w:rPr>
        <w:t>回答ください。</w:t>
      </w:r>
      <w:r w:rsidRPr="00C31ACF">
        <w:rPr>
          <w:sz w:val="24"/>
          <w:szCs w:val="24"/>
        </w:rPr>
        <w:t>【いずれか１つ】</w:t>
      </w:r>
      <w:r w:rsidRPr="00C31ACF">
        <w:rPr>
          <w:color w:val="FF0000"/>
          <w:sz w:val="24"/>
          <w:szCs w:val="24"/>
        </w:rPr>
        <w:t>*</w:t>
      </w:r>
      <w:r w:rsidRPr="00C31ACF">
        <w:rPr>
          <w:rFonts w:hint="eastAsia"/>
          <w:color w:val="FF0000"/>
          <w:sz w:val="24"/>
          <w:szCs w:val="24"/>
        </w:rPr>
        <w:t>必須</w:t>
      </w:r>
    </w:p>
    <w:p w14:paraId="16EBD00C" w14:textId="6E00B526" w:rsidR="002C5B78" w:rsidRPr="00C31ACF" w:rsidRDefault="002C5B78" w:rsidP="002C5B78">
      <w:pPr>
        <w:jc w:val="right"/>
        <w:rPr>
          <w:b/>
          <w:bCs/>
          <w:sz w:val="24"/>
          <w:szCs w:val="24"/>
        </w:rPr>
      </w:pPr>
      <w:r w:rsidRPr="00C31ACF">
        <w:rPr>
          <w:rFonts w:hint="eastAsia"/>
          <w:b/>
          <w:bCs/>
          <w:sz w:val="24"/>
          <w:szCs w:val="24"/>
        </w:rPr>
        <w:t>（参考：実施要領P1</w:t>
      </w:r>
      <w:r w:rsidR="00EB10EF">
        <w:rPr>
          <w:rFonts w:hint="eastAsia"/>
          <w:b/>
          <w:bCs/>
          <w:sz w:val="24"/>
          <w:szCs w:val="24"/>
        </w:rPr>
        <w:t>1</w:t>
      </w:r>
      <w:r w:rsidRPr="00C31ACF">
        <w:rPr>
          <w:rFonts w:hint="eastAsia"/>
          <w:b/>
          <w:bCs/>
          <w:sz w:val="24"/>
          <w:szCs w:val="24"/>
        </w:rPr>
        <w:t>）</w:t>
      </w:r>
    </w:p>
    <w:p w14:paraId="6F990C89" w14:textId="77777777" w:rsidR="002C5B78" w:rsidRPr="00C31ACF" w:rsidRDefault="002C5B78" w:rsidP="002C5B78">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C5B78" w:rsidRPr="00D3607A" w14:paraId="005125F6" w14:textId="77777777" w:rsidTr="00995A3C">
        <w:trPr>
          <w:trHeight w:val="1780"/>
        </w:trPr>
        <w:tc>
          <w:tcPr>
            <w:tcW w:w="9060" w:type="dxa"/>
            <w:shd w:val="clear" w:color="auto" w:fill="FFFFFF" w:themeFill="background1"/>
            <w:vAlign w:val="center"/>
          </w:tcPr>
          <w:p w14:paraId="5D82DC1A" w14:textId="1DB7F5F2" w:rsidR="002C5B78" w:rsidRPr="001A685D" w:rsidRDefault="002C5B78" w:rsidP="007120E5">
            <w:pPr>
              <w:ind w:firstLineChars="200" w:firstLine="480"/>
              <w:rPr>
                <w:sz w:val="24"/>
                <w:szCs w:val="24"/>
              </w:rPr>
            </w:pPr>
            <w:r w:rsidRPr="00D3607A">
              <w:rPr>
                <w:rFonts w:hint="eastAsia"/>
                <w:sz w:val="24"/>
                <w:szCs w:val="24"/>
              </w:rPr>
              <w:t>a</w:t>
            </w:r>
            <w:r w:rsidRPr="00D3607A">
              <w:rPr>
                <w:sz w:val="24"/>
                <w:szCs w:val="24"/>
              </w:rPr>
              <w:t xml:space="preserve">. </w:t>
            </w:r>
            <w:r>
              <w:rPr>
                <w:rFonts w:hint="eastAsia"/>
                <w:sz w:val="24"/>
                <w:szCs w:val="24"/>
              </w:rPr>
              <w:t>ケース①に組み合わせるのが最も望ましい</w:t>
            </w:r>
          </w:p>
          <w:p w14:paraId="0042C6DD" w14:textId="7A0B86F8" w:rsidR="002C5B78" w:rsidRDefault="002C5B78" w:rsidP="007120E5">
            <w:pPr>
              <w:ind w:firstLineChars="200" w:firstLine="480"/>
              <w:rPr>
                <w:sz w:val="24"/>
                <w:szCs w:val="24"/>
              </w:rPr>
            </w:pPr>
            <w:r>
              <w:rPr>
                <w:rFonts w:hint="eastAsia"/>
                <w:sz w:val="24"/>
                <w:szCs w:val="24"/>
              </w:rPr>
              <w:t>b</w:t>
            </w:r>
            <w:r>
              <w:rPr>
                <w:sz w:val="24"/>
                <w:szCs w:val="24"/>
              </w:rPr>
              <w:t xml:space="preserve">. </w:t>
            </w:r>
            <w:r>
              <w:rPr>
                <w:rFonts w:hint="eastAsia"/>
                <w:sz w:val="24"/>
                <w:szCs w:val="24"/>
              </w:rPr>
              <w:t>ケース②に組み合わせるのが最も望ましい</w:t>
            </w:r>
          </w:p>
          <w:p w14:paraId="647C10EE" w14:textId="65FC1551" w:rsidR="00995A3C" w:rsidRPr="001A685D" w:rsidRDefault="00995A3C" w:rsidP="007120E5">
            <w:pPr>
              <w:ind w:firstLineChars="200" w:firstLine="480"/>
              <w:rPr>
                <w:sz w:val="24"/>
                <w:szCs w:val="24"/>
              </w:rPr>
            </w:pPr>
            <w:r>
              <w:rPr>
                <w:rFonts w:hint="eastAsia"/>
                <w:sz w:val="24"/>
                <w:szCs w:val="24"/>
              </w:rPr>
              <w:t>c. いずれのケースに</w:t>
            </w:r>
            <w:r w:rsidR="00965A47">
              <w:rPr>
                <w:rFonts w:hint="eastAsia"/>
                <w:sz w:val="24"/>
                <w:szCs w:val="24"/>
              </w:rPr>
              <w:t>ついても、組み合わせる</w:t>
            </w:r>
            <w:r>
              <w:rPr>
                <w:rFonts w:hint="eastAsia"/>
                <w:sz w:val="24"/>
                <w:szCs w:val="24"/>
              </w:rPr>
              <w:t>のは望ましくない</w:t>
            </w:r>
          </w:p>
          <w:p w14:paraId="1CD3B19A" w14:textId="4F54F0B2" w:rsidR="002C5B78" w:rsidRPr="00D3607A" w:rsidRDefault="00995A3C" w:rsidP="007120E5">
            <w:pPr>
              <w:ind w:firstLineChars="200" w:firstLine="480"/>
              <w:rPr>
                <w:sz w:val="24"/>
                <w:szCs w:val="24"/>
              </w:rPr>
            </w:pPr>
            <w:r>
              <w:rPr>
                <w:rFonts w:hint="eastAsia"/>
                <w:sz w:val="24"/>
                <w:szCs w:val="24"/>
              </w:rPr>
              <w:t>d</w:t>
            </w:r>
            <w:r w:rsidR="002C5B78">
              <w:rPr>
                <w:sz w:val="24"/>
                <w:szCs w:val="24"/>
              </w:rPr>
              <w:t xml:space="preserve">. </w:t>
            </w:r>
            <w:r w:rsidR="002C5B78" w:rsidRPr="001A685D">
              <w:rPr>
                <w:rFonts w:hint="eastAsia"/>
                <w:sz w:val="24"/>
                <w:szCs w:val="24"/>
              </w:rPr>
              <w:t>どちらともいえない</w:t>
            </w:r>
          </w:p>
        </w:tc>
      </w:tr>
    </w:tbl>
    <w:p w14:paraId="323B6411" w14:textId="77777777" w:rsidR="00965A47" w:rsidRDefault="00965A47" w:rsidP="002C5B78">
      <w:pPr>
        <w:rPr>
          <w:rFonts w:ascii="ＭＳ ゴシック" w:eastAsia="ＭＳ ゴシック" w:hAnsi="ＭＳ ゴシック"/>
          <w:sz w:val="24"/>
          <w:szCs w:val="24"/>
          <w:bdr w:val="single" w:sz="4" w:space="0" w:color="auto"/>
        </w:rPr>
      </w:pPr>
    </w:p>
    <w:p w14:paraId="3D240994" w14:textId="77777777" w:rsidR="00EB10EF" w:rsidRDefault="00EB10EF" w:rsidP="002C5B78">
      <w:pPr>
        <w:rPr>
          <w:rFonts w:ascii="ＭＳ ゴシック" w:eastAsia="ＭＳ ゴシック" w:hAnsi="ＭＳ ゴシック"/>
          <w:sz w:val="24"/>
          <w:szCs w:val="24"/>
          <w:bdr w:val="single" w:sz="4" w:space="0" w:color="auto"/>
        </w:rPr>
      </w:pPr>
    </w:p>
    <w:p w14:paraId="4D4BCA8D" w14:textId="3297E19B" w:rsidR="002C5B78" w:rsidRPr="00C31ACF" w:rsidRDefault="002C5B78" w:rsidP="002C5B78">
      <w:pPr>
        <w:rPr>
          <w:sz w:val="24"/>
          <w:szCs w:val="24"/>
        </w:rPr>
      </w:pPr>
      <w:r w:rsidRPr="00C31ACF">
        <w:rPr>
          <w:rFonts w:hint="eastAsia"/>
          <w:sz w:val="24"/>
          <w:szCs w:val="24"/>
          <w:bdr w:val="single" w:sz="4" w:space="0" w:color="auto"/>
        </w:rPr>
        <w:t>問</w:t>
      </w:r>
      <w:r w:rsidRPr="00C31ACF">
        <w:rPr>
          <w:sz w:val="24"/>
          <w:szCs w:val="24"/>
          <w:bdr w:val="single" w:sz="4" w:space="0" w:color="auto"/>
        </w:rPr>
        <w:t>4-</w:t>
      </w:r>
      <w:r w:rsidR="0090139D">
        <w:rPr>
          <w:rFonts w:hint="eastAsia"/>
          <w:sz w:val="24"/>
          <w:szCs w:val="24"/>
          <w:bdr w:val="single" w:sz="4" w:space="0" w:color="auto"/>
        </w:rPr>
        <w:t>4</w:t>
      </w:r>
      <w:r w:rsidRPr="00C31ACF">
        <w:rPr>
          <w:sz w:val="24"/>
          <w:szCs w:val="24"/>
        </w:rPr>
        <w:t xml:space="preserve">　上記回答理由や補足説明（メリットと考える点、実施上の懸念点等）についてご回答ください。</w:t>
      </w:r>
    </w:p>
    <w:p w14:paraId="6FA65950" w14:textId="77777777" w:rsidR="002C5B78" w:rsidRPr="00D3607A" w:rsidRDefault="002C5B78" w:rsidP="002C5B78">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C5B78" w:rsidRPr="00D3607A" w14:paraId="0C9BE999" w14:textId="77777777" w:rsidTr="007120E5">
        <w:trPr>
          <w:trHeight w:val="1795"/>
        </w:trPr>
        <w:tc>
          <w:tcPr>
            <w:tcW w:w="9060" w:type="dxa"/>
            <w:shd w:val="clear" w:color="auto" w:fill="FFFFFF" w:themeFill="background1"/>
          </w:tcPr>
          <w:p w14:paraId="5BBD46F3" w14:textId="77777777" w:rsidR="002C5B78" w:rsidRDefault="002C5B78" w:rsidP="007120E5">
            <w:pPr>
              <w:rPr>
                <w:sz w:val="24"/>
                <w:szCs w:val="24"/>
              </w:rPr>
            </w:pPr>
            <w:r>
              <w:rPr>
                <w:rFonts w:hint="eastAsia"/>
                <w:sz w:val="24"/>
                <w:szCs w:val="24"/>
              </w:rPr>
              <w:t>【自由記載欄】</w:t>
            </w:r>
          </w:p>
          <w:p w14:paraId="0757BFE8" w14:textId="77777777" w:rsidR="002C5B78" w:rsidRDefault="002C5B78" w:rsidP="007120E5">
            <w:pPr>
              <w:rPr>
                <w:sz w:val="24"/>
                <w:szCs w:val="24"/>
              </w:rPr>
            </w:pPr>
          </w:p>
          <w:p w14:paraId="4C69E2C6" w14:textId="77777777" w:rsidR="002C5B78" w:rsidRDefault="002C5B78" w:rsidP="007120E5">
            <w:pPr>
              <w:rPr>
                <w:sz w:val="24"/>
                <w:szCs w:val="24"/>
              </w:rPr>
            </w:pPr>
          </w:p>
          <w:p w14:paraId="152DA850" w14:textId="77777777" w:rsidR="002C5B78" w:rsidRDefault="002C5B78" w:rsidP="007120E5">
            <w:pPr>
              <w:rPr>
                <w:sz w:val="24"/>
                <w:szCs w:val="24"/>
              </w:rPr>
            </w:pPr>
          </w:p>
          <w:p w14:paraId="139ECB80" w14:textId="77777777" w:rsidR="002C5B78" w:rsidRDefault="002C5B78" w:rsidP="007120E5">
            <w:pPr>
              <w:rPr>
                <w:sz w:val="24"/>
                <w:szCs w:val="24"/>
              </w:rPr>
            </w:pPr>
          </w:p>
          <w:p w14:paraId="483DF990" w14:textId="77777777" w:rsidR="002C5B78" w:rsidRPr="00D3607A" w:rsidRDefault="002C5B78" w:rsidP="007120E5">
            <w:pPr>
              <w:rPr>
                <w:sz w:val="24"/>
                <w:szCs w:val="24"/>
              </w:rPr>
            </w:pPr>
          </w:p>
        </w:tc>
      </w:tr>
    </w:tbl>
    <w:p w14:paraId="53768608" w14:textId="77777777" w:rsidR="00995A3C" w:rsidRDefault="00995A3C" w:rsidP="005A4025">
      <w:pPr>
        <w:widowControl/>
        <w:jc w:val="left"/>
        <w:rPr>
          <w:sz w:val="24"/>
          <w:szCs w:val="24"/>
        </w:rPr>
      </w:pPr>
    </w:p>
    <w:p w14:paraId="0A8BAD0A" w14:textId="77777777" w:rsidR="00995A3C" w:rsidRDefault="00995A3C" w:rsidP="005A4025">
      <w:pPr>
        <w:widowControl/>
        <w:jc w:val="left"/>
        <w:rPr>
          <w:sz w:val="24"/>
          <w:szCs w:val="24"/>
        </w:rPr>
      </w:pPr>
    </w:p>
    <w:p w14:paraId="595B8ECE" w14:textId="756FE526" w:rsidR="002C5B78" w:rsidRPr="00C31ACF" w:rsidRDefault="002C5B78" w:rsidP="002C5B78">
      <w:pPr>
        <w:ind w:left="2"/>
        <w:rPr>
          <w:sz w:val="24"/>
          <w:szCs w:val="24"/>
        </w:rPr>
      </w:pPr>
      <w:r w:rsidRPr="00C31ACF">
        <w:rPr>
          <w:rFonts w:hint="eastAsia"/>
          <w:sz w:val="24"/>
          <w:szCs w:val="24"/>
          <w:bdr w:val="single" w:sz="4" w:space="0" w:color="auto"/>
        </w:rPr>
        <w:t>問</w:t>
      </w:r>
      <w:r w:rsidRPr="00C31ACF">
        <w:rPr>
          <w:sz w:val="24"/>
          <w:szCs w:val="24"/>
          <w:bdr w:val="single" w:sz="4" w:space="0" w:color="auto"/>
        </w:rPr>
        <w:t>4-</w:t>
      </w:r>
      <w:r w:rsidR="0090139D">
        <w:rPr>
          <w:rFonts w:hint="eastAsia"/>
          <w:sz w:val="24"/>
          <w:szCs w:val="24"/>
          <w:bdr w:val="single" w:sz="4" w:space="0" w:color="auto"/>
        </w:rPr>
        <w:t>5</w:t>
      </w:r>
      <w:r w:rsidRPr="00C31ACF">
        <w:rPr>
          <w:sz w:val="24"/>
          <w:szCs w:val="24"/>
        </w:rPr>
        <w:t xml:space="preserve">　管路施設</w:t>
      </w:r>
      <w:r w:rsidRPr="00C31ACF">
        <w:rPr>
          <w:rFonts w:hint="eastAsia"/>
          <w:sz w:val="24"/>
          <w:szCs w:val="24"/>
        </w:rPr>
        <w:t>とポンプ場施設及びマンホールポンプ施設（以下、「施設」といいます）</w:t>
      </w:r>
      <w:r w:rsidRPr="00C31ACF">
        <w:rPr>
          <w:sz w:val="24"/>
          <w:szCs w:val="24"/>
        </w:rPr>
        <w:t>を一体的に管理するウォーターPPPの導入に</w:t>
      </w:r>
      <w:r w:rsidR="00FD4396">
        <w:rPr>
          <w:rFonts w:hint="eastAsia"/>
          <w:sz w:val="24"/>
          <w:szCs w:val="24"/>
        </w:rPr>
        <w:t>ついて、</w:t>
      </w:r>
      <w:r w:rsidRPr="00C31ACF">
        <w:rPr>
          <w:sz w:val="24"/>
          <w:szCs w:val="24"/>
        </w:rPr>
        <w:t>参画する場合のお考えをご回答ください。【いずれか１つ】</w:t>
      </w:r>
      <w:r w:rsidRPr="00C31ACF">
        <w:rPr>
          <w:color w:val="FF0000"/>
          <w:sz w:val="24"/>
          <w:szCs w:val="24"/>
        </w:rPr>
        <w:t>*</w:t>
      </w:r>
      <w:r w:rsidRPr="00C31ACF">
        <w:rPr>
          <w:rFonts w:hint="eastAsia"/>
          <w:color w:val="FF0000"/>
          <w:sz w:val="24"/>
          <w:szCs w:val="24"/>
        </w:rPr>
        <w:t>必須</w:t>
      </w:r>
    </w:p>
    <w:p w14:paraId="5324265E" w14:textId="1AD6FCD6" w:rsidR="002C5B78" w:rsidRPr="00C31ACF" w:rsidRDefault="002C5B78" w:rsidP="002C5B78">
      <w:pPr>
        <w:jc w:val="right"/>
        <w:rPr>
          <w:b/>
          <w:bCs/>
          <w:sz w:val="24"/>
          <w:szCs w:val="24"/>
        </w:rPr>
      </w:pPr>
      <w:r w:rsidRPr="00C31ACF">
        <w:rPr>
          <w:rFonts w:hint="eastAsia"/>
          <w:b/>
          <w:bCs/>
          <w:sz w:val="24"/>
          <w:szCs w:val="24"/>
        </w:rPr>
        <w:t>（参考：実施要領P1</w:t>
      </w:r>
      <w:r w:rsidR="00EB10EF">
        <w:rPr>
          <w:rFonts w:hint="eastAsia"/>
          <w:b/>
          <w:bCs/>
          <w:sz w:val="24"/>
          <w:szCs w:val="24"/>
        </w:rPr>
        <w:t>1</w:t>
      </w:r>
      <w:r w:rsidRPr="00C31ACF">
        <w:rPr>
          <w:rFonts w:hint="eastAsia"/>
          <w:b/>
          <w:bCs/>
          <w:sz w:val="24"/>
          <w:szCs w:val="24"/>
        </w:rPr>
        <w:t>）</w:t>
      </w:r>
    </w:p>
    <w:p w14:paraId="11CF6659" w14:textId="77777777" w:rsidR="002C5B78" w:rsidRPr="00D3607A" w:rsidRDefault="002C5B78" w:rsidP="002C5B78">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C5B78" w:rsidRPr="00D3607A" w14:paraId="3128AD1E" w14:textId="77777777" w:rsidTr="00C31ACF">
        <w:trPr>
          <w:trHeight w:val="2216"/>
        </w:trPr>
        <w:tc>
          <w:tcPr>
            <w:tcW w:w="9060" w:type="dxa"/>
            <w:shd w:val="clear" w:color="auto" w:fill="FFFFFF" w:themeFill="background1"/>
            <w:vAlign w:val="center"/>
          </w:tcPr>
          <w:p w14:paraId="2E6F4237" w14:textId="7DEFC56D" w:rsidR="002C5B78" w:rsidRPr="001A685D" w:rsidRDefault="002C5B78" w:rsidP="007120E5">
            <w:pPr>
              <w:ind w:firstLineChars="200" w:firstLine="480"/>
              <w:rPr>
                <w:sz w:val="24"/>
                <w:szCs w:val="24"/>
              </w:rPr>
            </w:pPr>
            <w:r w:rsidRPr="00D3607A">
              <w:rPr>
                <w:rFonts w:hint="eastAsia"/>
                <w:sz w:val="24"/>
                <w:szCs w:val="24"/>
              </w:rPr>
              <w:t>a</w:t>
            </w:r>
            <w:r w:rsidRPr="00D3607A">
              <w:rPr>
                <w:sz w:val="24"/>
                <w:szCs w:val="24"/>
              </w:rPr>
              <w:t xml:space="preserve">. </w:t>
            </w:r>
            <w:r>
              <w:rPr>
                <w:rFonts w:hint="eastAsia"/>
                <w:sz w:val="24"/>
                <w:szCs w:val="24"/>
              </w:rPr>
              <w:t>管路のみであれば、事業参画は可能</w:t>
            </w:r>
          </w:p>
          <w:p w14:paraId="7D4BF32C" w14:textId="77777777" w:rsidR="002C5B78" w:rsidRPr="001A685D" w:rsidRDefault="002C5B78" w:rsidP="007120E5">
            <w:pPr>
              <w:ind w:firstLineChars="200" w:firstLine="480"/>
              <w:rPr>
                <w:sz w:val="24"/>
                <w:szCs w:val="24"/>
              </w:rPr>
            </w:pPr>
            <w:r>
              <w:rPr>
                <w:rFonts w:hint="eastAsia"/>
                <w:sz w:val="24"/>
                <w:szCs w:val="24"/>
              </w:rPr>
              <w:t>b</w:t>
            </w:r>
            <w:r>
              <w:rPr>
                <w:sz w:val="24"/>
                <w:szCs w:val="24"/>
              </w:rPr>
              <w:t xml:space="preserve">. </w:t>
            </w:r>
            <w:r w:rsidRPr="001A685D">
              <w:rPr>
                <w:rFonts w:hint="eastAsia"/>
                <w:sz w:val="24"/>
                <w:szCs w:val="24"/>
              </w:rPr>
              <w:t>施設と管路の一体事業は望ましくないが、事業参画は可能</w:t>
            </w:r>
          </w:p>
          <w:p w14:paraId="65BCCBDA" w14:textId="305D95A2" w:rsidR="002C5B78" w:rsidRDefault="002C5B78" w:rsidP="007120E5">
            <w:pPr>
              <w:ind w:firstLineChars="200" w:firstLine="480"/>
              <w:rPr>
                <w:sz w:val="24"/>
                <w:szCs w:val="24"/>
              </w:rPr>
            </w:pPr>
            <w:r>
              <w:rPr>
                <w:rFonts w:hint="eastAsia"/>
                <w:sz w:val="24"/>
                <w:szCs w:val="24"/>
              </w:rPr>
              <w:t>c</w:t>
            </w:r>
            <w:r>
              <w:rPr>
                <w:sz w:val="24"/>
                <w:szCs w:val="24"/>
              </w:rPr>
              <w:t xml:space="preserve">. </w:t>
            </w:r>
            <w:r w:rsidRPr="001A685D">
              <w:rPr>
                <w:rFonts w:hint="eastAsia"/>
                <w:sz w:val="24"/>
                <w:szCs w:val="24"/>
              </w:rPr>
              <w:t>施設と管路の一体事業が望ましく、事業参画も可能</w:t>
            </w:r>
          </w:p>
          <w:p w14:paraId="16E5678E" w14:textId="77EB23F7" w:rsidR="002C5B78" w:rsidRPr="001A685D" w:rsidRDefault="002C5B78" w:rsidP="007120E5">
            <w:pPr>
              <w:ind w:firstLineChars="200" w:firstLine="480"/>
              <w:rPr>
                <w:sz w:val="24"/>
                <w:szCs w:val="24"/>
              </w:rPr>
            </w:pPr>
            <w:r>
              <w:rPr>
                <w:sz w:val="24"/>
                <w:szCs w:val="24"/>
              </w:rPr>
              <w:t xml:space="preserve">d. </w:t>
            </w:r>
            <w:r>
              <w:rPr>
                <w:rFonts w:hint="eastAsia"/>
                <w:sz w:val="24"/>
                <w:szCs w:val="24"/>
              </w:rPr>
              <w:t>施設のみであれば、事業参画が可能</w:t>
            </w:r>
          </w:p>
          <w:p w14:paraId="79C261A3" w14:textId="77777777" w:rsidR="002C5B78" w:rsidRPr="00D3607A" w:rsidRDefault="002C5B78" w:rsidP="007120E5">
            <w:pPr>
              <w:ind w:firstLineChars="200" w:firstLine="480"/>
              <w:rPr>
                <w:sz w:val="24"/>
                <w:szCs w:val="24"/>
              </w:rPr>
            </w:pPr>
            <w:r>
              <w:rPr>
                <w:sz w:val="24"/>
                <w:szCs w:val="24"/>
              </w:rPr>
              <w:t xml:space="preserve">e. </w:t>
            </w:r>
            <w:r w:rsidRPr="001A685D">
              <w:rPr>
                <w:rFonts w:hint="eastAsia"/>
                <w:sz w:val="24"/>
                <w:szCs w:val="24"/>
              </w:rPr>
              <w:t>どちらともいえない</w:t>
            </w:r>
          </w:p>
        </w:tc>
      </w:tr>
    </w:tbl>
    <w:p w14:paraId="1D54B599" w14:textId="77777777" w:rsidR="0061036B" w:rsidRDefault="0061036B" w:rsidP="002C5B78">
      <w:pPr>
        <w:rPr>
          <w:rFonts w:ascii="ＭＳ ゴシック" w:eastAsia="ＭＳ ゴシック" w:hAnsi="ＭＳ ゴシック"/>
          <w:sz w:val="24"/>
          <w:szCs w:val="24"/>
        </w:rPr>
      </w:pPr>
    </w:p>
    <w:p w14:paraId="61E6531F" w14:textId="77777777" w:rsidR="0061036B" w:rsidRDefault="0061036B" w:rsidP="002C5B78">
      <w:pPr>
        <w:rPr>
          <w:rFonts w:ascii="ＭＳ ゴシック" w:eastAsia="ＭＳ ゴシック" w:hAnsi="ＭＳ ゴシック"/>
          <w:sz w:val="24"/>
          <w:szCs w:val="24"/>
        </w:rPr>
      </w:pPr>
    </w:p>
    <w:p w14:paraId="35FBC77C" w14:textId="77777777" w:rsidR="003D1EAD" w:rsidRDefault="003D1EAD" w:rsidP="002C5B78">
      <w:pPr>
        <w:rPr>
          <w:rFonts w:ascii="ＭＳ ゴシック" w:eastAsia="ＭＳ ゴシック" w:hAnsi="ＭＳ ゴシック"/>
          <w:sz w:val="24"/>
          <w:szCs w:val="24"/>
        </w:rPr>
      </w:pPr>
    </w:p>
    <w:p w14:paraId="5B1E06F1" w14:textId="77777777" w:rsidR="003D1EAD" w:rsidRDefault="003D1EAD" w:rsidP="002C5B78">
      <w:pPr>
        <w:rPr>
          <w:rFonts w:ascii="ＭＳ ゴシック" w:eastAsia="ＭＳ ゴシック" w:hAnsi="ＭＳ ゴシック"/>
          <w:sz w:val="24"/>
          <w:szCs w:val="24"/>
        </w:rPr>
      </w:pPr>
    </w:p>
    <w:p w14:paraId="599BE4B6" w14:textId="77777777" w:rsidR="006C345B" w:rsidRDefault="006C345B" w:rsidP="002C5B78">
      <w:pPr>
        <w:rPr>
          <w:rFonts w:ascii="ＭＳ ゴシック" w:eastAsia="ＭＳ ゴシック" w:hAnsi="ＭＳ ゴシック"/>
          <w:sz w:val="24"/>
          <w:szCs w:val="24"/>
        </w:rPr>
      </w:pPr>
    </w:p>
    <w:p w14:paraId="700BD970" w14:textId="77777777" w:rsidR="003D1EAD" w:rsidRDefault="003D1EAD" w:rsidP="002C5B78">
      <w:pPr>
        <w:rPr>
          <w:rFonts w:ascii="ＭＳ ゴシック" w:eastAsia="ＭＳ ゴシック" w:hAnsi="ＭＳ ゴシック"/>
          <w:sz w:val="24"/>
          <w:szCs w:val="24"/>
        </w:rPr>
      </w:pPr>
    </w:p>
    <w:p w14:paraId="704ED8E1" w14:textId="3979915D" w:rsidR="002C5B78" w:rsidRPr="00011179" w:rsidRDefault="002C5B78" w:rsidP="002C5B78">
      <w:pPr>
        <w:rPr>
          <w:sz w:val="24"/>
          <w:szCs w:val="24"/>
        </w:rPr>
      </w:pPr>
      <w:r w:rsidRPr="00011179">
        <w:rPr>
          <w:rFonts w:hint="eastAsia"/>
          <w:sz w:val="24"/>
          <w:szCs w:val="24"/>
          <w:bdr w:val="single" w:sz="4" w:space="0" w:color="auto"/>
        </w:rPr>
        <w:lastRenderedPageBreak/>
        <w:t>問</w:t>
      </w:r>
      <w:r w:rsidRPr="00011179">
        <w:rPr>
          <w:sz w:val="24"/>
          <w:szCs w:val="24"/>
          <w:bdr w:val="single" w:sz="4" w:space="0" w:color="auto"/>
        </w:rPr>
        <w:t>4-</w:t>
      </w:r>
      <w:r w:rsidR="0090139D" w:rsidRPr="00011179">
        <w:rPr>
          <w:rFonts w:hint="eastAsia"/>
          <w:sz w:val="24"/>
          <w:szCs w:val="24"/>
          <w:bdr w:val="single" w:sz="4" w:space="0" w:color="auto"/>
        </w:rPr>
        <w:t>6</w:t>
      </w:r>
      <w:r w:rsidRPr="00011179">
        <w:rPr>
          <w:sz w:val="24"/>
          <w:szCs w:val="24"/>
        </w:rPr>
        <w:t xml:space="preserve">　上記回答理由や補足説明（メリットと考える点、実施上の懸念点等）についてご回答ください。</w:t>
      </w:r>
    </w:p>
    <w:p w14:paraId="1BE3220B" w14:textId="77777777" w:rsidR="002C5B78" w:rsidRPr="00D3607A" w:rsidRDefault="002C5B78" w:rsidP="002C5B78">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2C5B78" w:rsidRPr="00D3607A" w14:paraId="512C1BD8" w14:textId="77777777" w:rsidTr="007120E5">
        <w:trPr>
          <w:trHeight w:val="1795"/>
        </w:trPr>
        <w:tc>
          <w:tcPr>
            <w:tcW w:w="9060" w:type="dxa"/>
            <w:shd w:val="clear" w:color="auto" w:fill="FFFFFF" w:themeFill="background1"/>
          </w:tcPr>
          <w:p w14:paraId="739DCA3F" w14:textId="5B933D43" w:rsidR="002C5B78" w:rsidRDefault="002C5B78" w:rsidP="007120E5">
            <w:pPr>
              <w:rPr>
                <w:sz w:val="24"/>
                <w:szCs w:val="24"/>
              </w:rPr>
            </w:pPr>
            <w:r>
              <w:rPr>
                <w:rFonts w:hint="eastAsia"/>
                <w:sz w:val="24"/>
                <w:szCs w:val="24"/>
              </w:rPr>
              <w:t>【自由記載欄】</w:t>
            </w:r>
          </w:p>
          <w:p w14:paraId="0764D351" w14:textId="77777777" w:rsidR="002C5B78" w:rsidRDefault="002C5B78" w:rsidP="007120E5">
            <w:pPr>
              <w:rPr>
                <w:sz w:val="24"/>
                <w:szCs w:val="24"/>
              </w:rPr>
            </w:pPr>
          </w:p>
          <w:p w14:paraId="420B8ACA" w14:textId="77777777" w:rsidR="002C5B78" w:rsidRDefault="002C5B78" w:rsidP="007120E5">
            <w:pPr>
              <w:rPr>
                <w:sz w:val="24"/>
                <w:szCs w:val="24"/>
              </w:rPr>
            </w:pPr>
          </w:p>
          <w:p w14:paraId="4FD84258" w14:textId="77777777" w:rsidR="002C5B78" w:rsidRDefault="002C5B78" w:rsidP="007120E5">
            <w:pPr>
              <w:rPr>
                <w:sz w:val="24"/>
                <w:szCs w:val="24"/>
              </w:rPr>
            </w:pPr>
          </w:p>
          <w:p w14:paraId="6B6E0BFC" w14:textId="77777777" w:rsidR="002C5B78" w:rsidRDefault="002C5B78" w:rsidP="007120E5">
            <w:pPr>
              <w:rPr>
                <w:sz w:val="24"/>
                <w:szCs w:val="24"/>
              </w:rPr>
            </w:pPr>
          </w:p>
          <w:p w14:paraId="77CEBCC0" w14:textId="77777777" w:rsidR="002C5B78" w:rsidRPr="00D3607A" w:rsidRDefault="002C5B78" w:rsidP="007120E5">
            <w:pPr>
              <w:rPr>
                <w:sz w:val="24"/>
                <w:szCs w:val="24"/>
              </w:rPr>
            </w:pPr>
          </w:p>
        </w:tc>
      </w:tr>
    </w:tbl>
    <w:p w14:paraId="3C61BE7C" w14:textId="77777777" w:rsidR="008C7F60" w:rsidRDefault="008C7F60" w:rsidP="005A4025">
      <w:pPr>
        <w:widowControl/>
        <w:jc w:val="left"/>
        <w:rPr>
          <w:sz w:val="24"/>
          <w:szCs w:val="24"/>
        </w:rPr>
      </w:pPr>
    </w:p>
    <w:p w14:paraId="0FCCCCC8" w14:textId="77777777" w:rsidR="00EB10EF" w:rsidRDefault="00EB10EF" w:rsidP="005A4025">
      <w:pPr>
        <w:widowControl/>
        <w:jc w:val="left"/>
        <w:rPr>
          <w:sz w:val="24"/>
          <w:szCs w:val="24"/>
        </w:rPr>
      </w:pPr>
    </w:p>
    <w:p w14:paraId="01A4AF12" w14:textId="71BA6D1C" w:rsidR="0090139D" w:rsidRDefault="0090139D" w:rsidP="0090139D">
      <w:pPr>
        <w:widowControl/>
        <w:jc w:val="left"/>
        <w:rPr>
          <w:sz w:val="24"/>
          <w:szCs w:val="24"/>
        </w:rPr>
      </w:pPr>
      <w:r w:rsidRPr="008C7F60">
        <w:rPr>
          <w:rFonts w:hint="eastAsia"/>
          <w:sz w:val="24"/>
          <w:szCs w:val="24"/>
          <w:bdr w:val="single" w:sz="4" w:space="0" w:color="auto"/>
        </w:rPr>
        <w:t>問4-</w:t>
      </w:r>
      <w:r>
        <w:rPr>
          <w:rFonts w:hint="eastAsia"/>
          <w:sz w:val="24"/>
          <w:szCs w:val="24"/>
          <w:bdr w:val="single" w:sz="4" w:space="0" w:color="auto"/>
        </w:rPr>
        <w:t>7</w:t>
      </w:r>
      <w:r>
        <w:rPr>
          <w:rFonts w:hint="eastAsia"/>
          <w:sz w:val="24"/>
          <w:szCs w:val="24"/>
        </w:rPr>
        <w:t xml:space="preserve">　ウォーターPPP（更新実施型）については現状想定しておりませんが、事業者の立場から更新実施型を採用すべきと考えられる理由や、更新支援型との比較におけるご意見があればご回答ください。</w:t>
      </w:r>
    </w:p>
    <w:p w14:paraId="25DCE802" w14:textId="77777777" w:rsidR="0090139D" w:rsidRPr="00C31ACF" w:rsidRDefault="0090139D" w:rsidP="0090139D">
      <w:pPr>
        <w:jc w:val="right"/>
        <w:rPr>
          <w:b/>
          <w:bCs/>
          <w:sz w:val="24"/>
          <w:szCs w:val="24"/>
        </w:rPr>
      </w:pPr>
      <w:r w:rsidRPr="00C31ACF">
        <w:rPr>
          <w:rFonts w:hint="eastAsia"/>
          <w:b/>
          <w:bCs/>
          <w:sz w:val="24"/>
          <w:szCs w:val="24"/>
        </w:rPr>
        <w:t>（参考：実施要領P</w:t>
      </w:r>
      <w:r>
        <w:rPr>
          <w:rFonts w:hint="eastAsia"/>
          <w:b/>
          <w:bCs/>
          <w:sz w:val="24"/>
          <w:szCs w:val="24"/>
        </w:rPr>
        <w:t>6</w:t>
      </w:r>
      <w:r w:rsidRPr="00C31ACF">
        <w:rPr>
          <w:rFonts w:hint="eastAsia"/>
          <w:b/>
          <w:bCs/>
          <w:sz w:val="24"/>
          <w:szCs w:val="24"/>
        </w:rPr>
        <w:t>）</w:t>
      </w:r>
    </w:p>
    <w:p w14:paraId="26BD5D7C" w14:textId="77777777" w:rsidR="0090139D" w:rsidRPr="00D3607A" w:rsidRDefault="0090139D" w:rsidP="0090139D">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90139D" w:rsidRPr="00D3607A" w14:paraId="533D4CDC" w14:textId="77777777" w:rsidTr="002507B0">
        <w:trPr>
          <w:trHeight w:val="1795"/>
        </w:trPr>
        <w:tc>
          <w:tcPr>
            <w:tcW w:w="9060" w:type="dxa"/>
            <w:shd w:val="clear" w:color="auto" w:fill="FFFFFF" w:themeFill="background1"/>
          </w:tcPr>
          <w:p w14:paraId="49B82B56" w14:textId="77777777" w:rsidR="0090139D" w:rsidRDefault="0090139D" w:rsidP="002507B0">
            <w:pPr>
              <w:rPr>
                <w:sz w:val="24"/>
                <w:szCs w:val="24"/>
              </w:rPr>
            </w:pPr>
            <w:r>
              <w:rPr>
                <w:rFonts w:hint="eastAsia"/>
                <w:sz w:val="24"/>
                <w:szCs w:val="24"/>
              </w:rPr>
              <w:t>【自由記載欄】</w:t>
            </w:r>
          </w:p>
          <w:p w14:paraId="396356CD" w14:textId="77777777" w:rsidR="0090139D" w:rsidRDefault="0090139D" w:rsidP="002507B0">
            <w:pPr>
              <w:rPr>
                <w:sz w:val="24"/>
                <w:szCs w:val="24"/>
              </w:rPr>
            </w:pPr>
          </w:p>
          <w:p w14:paraId="3305BC75" w14:textId="77777777" w:rsidR="0090139D" w:rsidRDefault="0090139D" w:rsidP="002507B0">
            <w:pPr>
              <w:rPr>
                <w:sz w:val="24"/>
                <w:szCs w:val="24"/>
              </w:rPr>
            </w:pPr>
          </w:p>
          <w:p w14:paraId="04FC8EAA" w14:textId="77777777" w:rsidR="0090139D" w:rsidRDefault="0090139D" w:rsidP="002507B0">
            <w:pPr>
              <w:rPr>
                <w:sz w:val="24"/>
                <w:szCs w:val="24"/>
              </w:rPr>
            </w:pPr>
          </w:p>
          <w:p w14:paraId="67F9C76D" w14:textId="77777777" w:rsidR="0090139D" w:rsidRDefault="0090139D" w:rsidP="002507B0">
            <w:pPr>
              <w:rPr>
                <w:sz w:val="24"/>
                <w:szCs w:val="24"/>
              </w:rPr>
            </w:pPr>
          </w:p>
          <w:p w14:paraId="74649F39" w14:textId="77777777" w:rsidR="0090139D" w:rsidRPr="00D3607A" w:rsidRDefault="0090139D" w:rsidP="002507B0">
            <w:pPr>
              <w:rPr>
                <w:sz w:val="24"/>
                <w:szCs w:val="24"/>
              </w:rPr>
            </w:pPr>
          </w:p>
        </w:tc>
      </w:tr>
    </w:tbl>
    <w:p w14:paraId="36CBFD8A" w14:textId="77777777" w:rsidR="0090139D" w:rsidRDefault="0090139D" w:rsidP="005A4025">
      <w:pPr>
        <w:widowControl/>
        <w:jc w:val="left"/>
        <w:rPr>
          <w:sz w:val="24"/>
          <w:szCs w:val="24"/>
        </w:rPr>
      </w:pPr>
    </w:p>
    <w:p w14:paraId="7B3D550E" w14:textId="77777777" w:rsidR="00995A3C" w:rsidRDefault="00995A3C">
      <w:pPr>
        <w:widowControl/>
        <w:jc w:val="left"/>
        <w:rPr>
          <w:sz w:val="24"/>
          <w:szCs w:val="24"/>
        </w:rPr>
      </w:pPr>
      <w:r>
        <w:rPr>
          <w:sz w:val="24"/>
          <w:szCs w:val="24"/>
        </w:rPr>
        <w:br w:type="page"/>
      </w:r>
    </w:p>
    <w:p w14:paraId="4CC773A5" w14:textId="36079BB1" w:rsidR="00011179" w:rsidRPr="00C31ACF" w:rsidRDefault="00011179" w:rsidP="0001117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lastRenderedPageBreak/>
        <w:t>５</w:t>
      </w:r>
      <w:r w:rsidRPr="00C31ACF">
        <w:rPr>
          <w:rFonts w:ascii="ＭＳ ゴシック" w:eastAsia="ＭＳ ゴシック" w:hAnsi="ＭＳ ゴシック" w:hint="eastAsia"/>
          <w:color w:val="0070C0"/>
          <w:sz w:val="24"/>
          <w:szCs w:val="24"/>
        </w:rPr>
        <w:t>．事業参画する場合に希望する立場について</w:t>
      </w:r>
    </w:p>
    <w:p w14:paraId="1AAC711D" w14:textId="77777777" w:rsidR="00011179" w:rsidRDefault="00011179" w:rsidP="00011179">
      <w:pPr>
        <w:rPr>
          <w:rFonts w:ascii="HG丸ｺﾞｼｯｸM-PRO" w:eastAsia="HG丸ｺﾞｼｯｸM-PRO" w:hAnsi="HG丸ｺﾞｼｯｸM-PRO"/>
          <w:color w:val="0070C0"/>
          <w:sz w:val="24"/>
          <w:szCs w:val="24"/>
        </w:rPr>
      </w:pPr>
    </w:p>
    <w:p w14:paraId="647C15C9" w14:textId="1A390528" w:rsidR="00011179" w:rsidRPr="00C31ACF" w:rsidRDefault="008468D5" w:rsidP="00011179">
      <w:pPr>
        <w:rPr>
          <w:sz w:val="24"/>
          <w:szCs w:val="24"/>
        </w:rPr>
      </w:pPr>
      <w:r>
        <w:rPr>
          <w:rFonts w:hint="eastAsia"/>
          <w:sz w:val="24"/>
          <w:szCs w:val="24"/>
          <w:bdr w:val="single" w:sz="4" w:space="0" w:color="auto"/>
        </w:rPr>
        <w:t>問5</w:t>
      </w:r>
      <w:r w:rsidRPr="00C31ACF">
        <w:rPr>
          <w:sz w:val="24"/>
          <w:szCs w:val="24"/>
          <w:bdr w:val="single" w:sz="4" w:space="0" w:color="auto"/>
        </w:rPr>
        <w:t>-1</w:t>
      </w:r>
      <w:r w:rsidRPr="00C31ACF">
        <w:rPr>
          <w:rFonts w:hint="eastAsia"/>
          <w:sz w:val="24"/>
          <w:szCs w:val="24"/>
        </w:rPr>
        <w:t xml:space="preserve">　本事業は複数企業が共同企業体で実施することを想定しています。本事業に参画する場合、どの立場での参画が可能であるか、下記の①～③の該当するところに「○」をご記入ください（回答</w:t>
      </w:r>
      <w:r w:rsidRPr="00C31ACF">
        <w:rPr>
          <w:sz w:val="24"/>
          <w:szCs w:val="24"/>
        </w:rPr>
        <w:t>A）（複数回答可）。</w:t>
      </w:r>
      <w:r w:rsidR="00011179" w:rsidRPr="00C31ACF">
        <w:rPr>
          <w:color w:val="FF0000"/>
          <w:sz w:val="24"/>
          <w:szCs w:val="24"/>
        </w:rPr>
        <w:t>*</w:t>
      </w:r>
      <w:r w:rsidR="00011179" w:rsidRPr="00C31ACF">
        <w:rPr>
          <w:rFonts w:hint="eastAsia"/>
          <w:color w:val="FF0000"/>
          <w:sz w:val="24"/>
          <w:szCs w:val="24"/>
        </w:rPr>
        <w:t>必須</w:t>
      </w:r>
    </w:p>
    <w:p w14:paraId="075CBF54" w14:textId="77777777" w:rsidR="00011179" w:rsidRPr="00C31ACF" w:rsidRDefault="00011179" w:rsidP="00011179">
      <w:pPr>
        <w:rPr>
          <w:sz w:val="24"/>
          <w:szCs w:val="24"/>
        </w:rPr>
      </w:pPr>
      <w:r w:rsidRPr="00C31ACF">
        <w:rPr>
          <w:rFonts w:hint="eastAsia"/>
          <w:sz w:val="24"/>
          <w:szCs w:val="24"/>
        </w:rPr>
        <w:t>また、その中で第１希望について「○」をご記入ください。（回答</w:t>
      </w:r>
      <w:r w:rsidRPr="00C31ACF">
        <w:rPr>
          <w:sz w:val="24"/>
          <w:szCs w:val="24"/>
        </w:rPr>
        <w:t>B）</w:t>
      </w:r>
      <w:r w:rsidRPr="00C31ACF">
        <w:rPr>
          <w:color w:val="FF0000"/>
          <w:sz w:val="24"/>
          <w:szCs w:val="24"/>
        </w:rPr>
        <w:t>*</w:t>
      </w:r>
      <w:r w:rsidRPr="00C31ACF">
        <w:rPr>
          <w:rFonts w:hint="eastAsia"/>
          <w:color w:val="FF0000"/>
          <w:sz w:val="24"/>
          <w:szCs w:val="24"/>
        </w:rPr>
        <w:t>必須</w:t>
      </w:r>
    </w:p>
    <w:p w14:paraId="0C249DEF" w14:textId="77777777" w:rsidR="00011179" w:rsidRDefault="00011179" w:rsidP="00011179">
      <w:pPr>
        <w:rPr>
          <w:szCs w:val="21"/>
        </w:rPr>
      </w:pPr>
    </w:p>
    <w:tbl>
      <w:tblPr>
        <w:tblStyle w:val="a3"/>
        <w:tblW w:w="0" w:type="auto"/>
        <w:tblLook w:val="04A0" w:firstRow="1" w:lastRow="0" w:firstColumn="1" w:lastColumn="0" w:noHBand="0" w:noVBand="1"/>
      </w:tblPr>
      <w:tblGrid>
        <w:gridCol w:w="5807"/>
        <w:gridCol w:w="1084"/>
        <w:gridCol w:w="1084"/>
        <w:gridCol w:w="1085"/>
      </w:tblGrid>
      <w:tr w:rsidR="00011179" w14:paraId="0656A2E7" w14:textId="77777777" w:rsidTr="00701F7C">
        <w:tc>
          <w:tcPr>
            <w:tcW w:w="5807" w:type="dxa"/>
            <w:vMerge w:val="restart"/>
            <w:shd w:val="clear" w:color="auto" w:fill="DEEAF6" w:themeFill="accent1" w:themeFillTint="33"/>
            <w:vAlign w:val="center"/>
          </w:tcPr>
          <w:p w14:paraId="73CB97F0" w14:textId="77777777" w:rsidR="00011179" w:rsidRPr="00402E5F" w:rsidRDefault="00011179" w:rsidP="00701F7C">
            <w:pPr>
              <w:jc w:val="center"/>
              <w:rPr>
                <w:sz w:val="20"/>
                <w:szCs w:val="20"/>
              </w:rPr>
            </w:pPr>
            <w:r>
              <w:rPr>
                <w:rFonts w:hint="eastAsia"/>
                <w:sz w:val="20"/>
                <w:szCs w:val="20"/>
              </w:rPr>
              <w:t>内容</w:t>
            </w:r>
          </w:p>
        </w:tc>
        <w:tc>
          <w:tcPr>
            <w:tcW w:w="2168" w:type="dxa"/>
            <w:gridSpan w:val="2"/>
            <w:shd w:val="clear" w:color="auto" w:fill="DEEAF6" w:themeFill="accent1" w:themeFillTint="33"/>
            <w:vAlign w:val="center"/>
          </w:tcPr>
          <w:p w14:paraId="6490C247" w14:textId="77777777" w:rsidR="00011179" w:rsidRPr="00402E5F" w:rsidRDefault="00011179" w:rsidP="00701F7C">
            <w:pPr>
              <w:jc w:val="center"/>
              <w:rPr>
                <w:sz w:val="20"/>
                <w:szCs w:val="20"/>
              </w:rPr>
            </w:pPr>
            <w:r w:rsidRPr="00402E5F">
              <w:rPr>
                <w:rFonts w:hint="eastAsia"/>
                <w:sz w:val="20"/>
                <w:szCs w:val="20"/>
              </w:rPr>
              <w:t>回答</w:t>
            </w:r>
            <w:r w:rsidRPr="00402E5F">
              <w:rPr>
                <w:sz w:val="20"/>
                <w:szCs w:val="20"/>
              </w:rPr>
              <w:t>A</w:t>
            </w:r>
          </w:p>
        </w:tc>
        <w:tc>
          <w:tcPr>
            <w:tcW w:w="1085" w:type="dxa"/>
            <w:shd w:val="clear" w:color="auto" w:fill="DEEAF6" w:themeFill="accent1" w:themeFillTint="33"/>
            <w:vAlign w:val="center"/>
          </w:tcPr>
          <w:p w14:paraId="207A13CF" w14:textId="77777777" w:rsidR="00011179" w:rsidRPr="00402E5F" w:rsidRDefault="00011179" w:rsidP="00701F7C">
            <w:pPr>
              <w:jc w:val="center"/>
              <w:rPr>
                <w:sz w:val="20"/>
                <w:szCs w:val="20"/>
              </w:rPr>
            </w:pPr>
            <w:r w:rsidRPr="00402E5F">
              <w:rPr>
                <w:rFonts w:hint="eastAsia"/>
                <w:sz w:val="20"/>
                <w:szCs w:val="20"/>
              </w:rPr>
              <w:t>回答</w:t>
            </w:r>
            <w:r w:rsidRPr="00402E5F">
              <w:rPr>
                <w:sz w:val="20"/>
                <w:szCs w:val="20"/>
              </w:rPr>
              <w:t>B</w:t>
            </w:r>
          </w:p>
        </w:tc>
      </w:tr>
      <w:tr w:rsidR="00011179" w14:paraId="76941124" w14:textId="77777777" w:rsidTr="00701F7C">
        <w:tc>
          <w:tcPr>
            <w:tcW w:w="5807" w:type="dxa"/>
            <w:vMerge/>
            <w:shd w:val="clear" w:color="auto" w:fill="DEEAF6" w:themeFill="accent1" w:themeFillTint="33"/>
          </w:tcPr>
          <w:p w14:paraId="44B41BF5" w14:textId="77777777" w:rsidR="00011179" w:rsidRPr="00402E5F" w:rsidRDefault="00011179" w:rsidP="00701F7C">
            <w:pPr>
              <w:rPr>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16E01" w14:textId="77777777" w:rsidR="00011179" w:rsidRPr="00402E5F" w:rsidRDefault="00011179" w:rsidP="00701F7C">
            <w:pPr>
              <w:widowControl/>
              <w:jc w:val="center"/>
              <w:rPr>
                <w:color w:val="000000"/>
                <w:sz w:val="20"/>
                <w:szCs w:val="20"/>
              </w:rPr>
            </w:pPr>
            <w:r w:rsidRPr="00402E5F">
              <w:rPr>
                <w:rFonts w:hint="eastAsia"/>
                <w:color w:val="000000"/>
                <w:sz w:val="20"/>
                <w:szCs w:val="20"/>
              </w:rPr>
              <w:t>参画可能</w:t>
            </w:r>
          </w:p>
        </w:tc>
        <w:tc>
          <w:tcPr>
            <w:tcW w:w="1084"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805FAB2" w14:textId="77777777" w:rsidR="00011179" w:rsidRPr="00402E5F" w:rsidRDefault="00011179" w:rsidP="00701F7C">
            <w:pPr>
              <w:jc w:val="center"/>
              <w:rPr>
                <w:color w:val="000000"/>
                <w:sz w:val="20"/>
                <w:szCs w:val="20"/>
              </w:rPr>
            </w:pPr>
            <w:r w:rsidRPr="00402E5F">
              <w:rPr>
                <w:rFonts w:hint="eastAsia"/>
                <w:color w:val="000000"/>
                <w:sz w:val="20"/>
                <w:szCs w:val="20"/>
              </w:rPr>
              <w:t>参画不可</w:t>
            </w:r>
          </w:p>
        </w:tc>
        <w:tc>
          <w:tcPr>
            <w:tcW w:w="108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86F72CD" w14:textId="77777777" w:rsidR="00011179" w:rsidRPr="00402E5F" w:rsidRDefault="00011179" w:rsidP="00701F7C">
            <w:pPr>
              <w:jc w:val="center"/>
              <w:rPr>
                <w:color w:val="000000"/>
                <w:sz w:val="20"/>
                <w:szCs w:val="20"/>
              </w:rPr>
            </w:pPr>
            <w:r w:rsidRPr="00402E5F">
              <w:rPr>
                <w:rFonts w:hint="eastAsia"/>
                <w:color w:val="000000"/>
                <w:sz w:val="20"/>
                <w:szCs w:val="20"/>
              </w:rPr>
              <w:t>第１希望</w:t>
            </w:r>
          </w:p>
        </w:tc>
      </w:tr>
      <w:tr w:rsidR="00011179" w14:paraId="3F13F30F" w14:textId="77777777" w:rsidTr="00701F7C">
        <w:tc>
          <w:tcPr>
            <w:tcW w:w="5807" w:type="dxa"/>
            <w:shd w:val="clear" w:color="auto" w:fill="FFFFFF" w:themeFill="background1"/>
            <w:vAlign w:val="center"/>
          </w:tcPr>
          <w:p w14:paraId="296276C9" w14:textId="77777777" w:rsidR="00011179" w:rsidRPr="00402E5F" w:rsidRDefault="00011179" w:rsidP="00701F7C">
            <w:pPr>
              <w:rPr>
                <w:sz w:val="20"/>
                <w:szCs w:val="20"/>
              </w:rPr>
            </w:pPr>
            <w:r w:rsidRPr="00402E5F">
              <w:rPr>
                <w:rFonts w:hint="eastAsia"/>
                <w:sz w:val="20"/>
                <w:szCs w:val="20"/>
              </w:rPr>
              <w:t>①</w:t>
            </w:r>
            <w:r>
              <w:rPr>
                <w:rFonts w:hint="eastAsia"/>
                <w:sz w:val="20"/>
                <w:szCs w:val="20"/>
              </w:rPr>
              <w:t>共同企業体の</w:t>
            </w:r>
            <w:r w:rsidRPr="00402E5F">
              <w:rPr>
                <w:rFonts w:hint="eastAsia"/>
                <w:sz w:val="20"/>
                <w:szCs w:val="20"/>
              </w:rPr>
              <w:t>代表企業</w:t>
            </w:r>
          </w:p>
        </w:tc>
        <w:tc>
          <w:tcPr>
            <w:tcW w:w="1084" w:type="dxa"/>
            <w:shd w:val="clear" w:color="auto" w:fill="FFFFFF" w:themeFill="background1"/>
            <w:vAlign w:val="center"/>
          </w:tcPr>
          <w:p w14:paraId="4173B54A" w14:textId="77777777" w:rsidR="00011179" w:rsidRPr="00402E5F" w:rsidRDefault="00011179" w:rsidP="00701F7C">
            <w:pPr>
              <w:jc w:val="center"/>
              <w:rPr>
                <w:sz w:val="20"/>
                <w:szCs w:val="20"/>
              </w:rPr>
            </w:pPr>
          </w:p>
        </w:tc>
        <w:tc>
          <w:tcPr>
            <w:tcW w:w="1084" w:type="dxa"/>
            <w:shd w:val="clear" w:color="auto" w:fill="FFFFFF" w:themeFill="background1"/>
            <w:vAlign w:val="center"/>
          </w:tcPr>
          <w:p w14:paraId="0EFEC189" w14:textId="77777777" w:rsidR="00011179" w:rsidRPr="00402E5F" w:rsidRDefault="00011179" w:rsidP="00701F7C">
            <w:pPr>
              <w:jc w:val="center"/>
              <w:rPr>
                <w:sz w:val="20"/>
                <w:szCs w:val="20"/>
              </w:rPr>
            </w:pPr>
          </w:p>
        </w:tc>
        <w:tc>
          <w:tcPr>
            <w:tcW w:w="1085" w:type="dxa"/>
            <w:shd w:val="clear" w:color="auto" w:fill="FFFFFF" w:themeFill="background1"/>
            <w:vAlign w:val="center"/>
          </w:tcPr>
          <w:p w14:paraId="5E535C97" w14:textId="77777777" w:rsidR="00011179" w:rsidRPr="00402E5F" w:rsidRDefault="00011179" w:rsidP="00701F7C">
            <w:pPr>
              <w:jc w:val="center"/>
              <w:rPr>
                <w:sz w:val="20"/>
                <w:szCs w:val="20"/>
              </w:rPr>
            </w:pPr>
          </w:p>
        </w:tc>
      </w:tr>
      <w:tr w:rsidR="00011179" w14:paraId="65A53323" w14:textId="77777777" w:rsidTr="00701F7C">
        <w:tc>
          <w:tcPr>
            <w:tcW w:w="5807" w:type="dxa"/>
            <w:shd w:val="clear" w:color="auto" w:fill="FFFFFF" w:themeFill="background1"/>
            <w:vAlign w:val="center"/>
          </w:tcPr>
          <w:p w14:paraId="7B6056FE" w14:textId="77777777" w:rsidR="00011179" w:rsidRPr="00402E5F" w:rsidRDefault="00011179" w:rsidP="00701F7C">
            <w:pPr>
              <w:rPr>
                <w:sz w:val="20"/>
                <w:szCs w:val="20"/>
              </w:rPr>
            </w:pPr>
            <w:r w:rsidRPr="00402E5F">
              <w:rPr>
                <w:rFonts w:hint="eastAsia"/>
                <w:sz w:val="20"/>
                <w:szCs w:val="20"/>
              </w:rPr>
              <w:t>②</w:t>
            </w:r>
            <w:r>
              <w:rPr>
                <w:rFonts w:hint="eastAsia"/>
                <w:sz w:val="20"/>
                <w:szCs w:val="20"/>
              </w:rPr>
              <w:t>共同企業体</w:t>
            </w:r>
            <w:r w:rsidRPr="00342296">
              <w:rPr>
                <w:rFonts w:hint="eastAsia"/>
                <w:sz w:val="20"/>
                <w:szCs w:val="20"/>
              </w:rPr>
              <w:t>の</w:t>
            </w:r>
            <w:r w:rsidRPr="00402E5F">
              <w:rPr>
                <w:rFonts w:hint="eastAsia"/>
                <w:sz w:val="20"/>
                <w:szCs w:val="20"/>
              </w:rPr>
              <w:t>構成企業</w:t>
            </w:r>
          </w:p>
        </w:tc>
        <w:tc>
          <w:tcPr>
            <w:tcW w:w="1084" w:type="dxa"/>
            <w:shd w:val="clear" w:color="auto" w:fill="FFFFFF" w:themeFill="background1"/>
            <w:vAlign w:val="center"/>
          </w:tcPr>
          <w:p w14:paraId="39F65897" w14:textId="77777777" w:rsidR="00011179" w:rsidRPr="00402E5F" w:rsidRDefault="00011179" w:rsidP="00701F7C">
            <w:pPr>
              <w:jc w:val="center"/>
              <w:rPr>
                <w:sz w:val="20"/>
                <w:szCs w:val="20"/>
              </w:rPr>
            </w:pPr>
          </w:p>
        </w:tc>
        <w:tc>
          <w:tcPr>
            <w:tcW w:w="1084" w:type="dxa"/>
            <w:shd w:val="clear" w:color="auto" w:fill="FFFFFF" w:themeFill="background1"/>
            <w:vAlign w:val="center"/>
          </w:tcPr>
          <w:p w14:paraId="3AB17EAF" w14:textId="77777777" w:rsidR="00011179" w:rsidRPr="00402E5F" w:rsidRDefault="00011179" w:rsidP="00701F7C">
            <w:pPr>
              <w:jc w:val="center"/>
              <w:rPr>
                <w:sz w:val="20"/>
                <w:szCs w:val="20"/>
              </w:rPr>
            </w:pPr>
          </w:p>
        </w:tc>
        <w:tc>
          <w:tcPr>
            <w:tcW w:w="1085" w:type="dxa"/>
            <w:shd w:val="clear" w:color="auto" w:fill="FFFFFF" w:themeFill="background1"/>
            <w:vAlign w:val="center"/>
          </w:tcPr>
          <w:p w14:paraId="4655D3A5" w14:textId="77777777" w:rsidR="00011179" w:rsidRPr="00402E5F" w:rsidRDefault="00011179" w:rsidP="00701F7C">
            <w:pPr>
              <w:jc w:val="center"/>
              <w:rPr>
                <w:sz w:val="20"/>
                <w:szCs w:val="20"/>
              </w:rPr>
            </w:pPr>
          </w:p>
        </w:tc>
      </w:tr>
      <w:tr w:rsidR="00011179" w14:paraId="31B55772" w14:textId="77777777" w:rsidTr="00701F7C">
        <w:tc>
          <w:tcPr>
            <w:tcW w:w="5807" w:type="dxa"/>
            <w:shd w:val="clear" w:color="auto" w:fill="FFFFFF" w:themeFill="background1"/>
            <w:vAlign w:val="center"/>
          </w:tcPr>
          <w:p w14:paraId="0DA7A986" w14:textId="77777777" w:rsidR="00011179" w:rsidRPr="00402E5F" w:rsidRDefault="00011179" w:rsidP="00701F7C">
            <w:pPr>
              <w:rPr>
                <w:sz w:val="20"/>
                <w:szCs w:val="20"/>
              </w:rPr>
            </w:pPr>
            <w:r>
              <w:rPr>
                <w:rFonts w:hint="eastAsia"/>
                <w:sz w:val="20"/>
                <w:szCs w:val="20"/>
              </w:rPr>
              <w:t>③再委託・下請</w:t>
            </w:r>
            <w:r w:rsidRPr="00402E5F">
              <w:rPr>
                <w:rFonts w:hint="eastAsia"/>
                <w:sz w:val="20"/>
                <w:szCs w:val="20"/>
              </w:rPr>
              <w:t>企業</w:t>
            </w:r>
          </w:p>
        </w:tc>
        <w:tc>
          <w:tcPr>
            <w:tcW w:w="1084" w:type="dxa"/>
            <w:shd w:val="clear" w:color="auto" w:fill="FFFFFF" w:themeFill="background1"/>
            <w:vAlign w:val="center"/>
          </w:tcPr>
          <w:p w14:paraId="741F2B0E" w14:textId="77777777" w:rsidR="00011179" w:rsidRPr="00402E5F" w:rsidRDefault="00011179" w:rsidP="00701F7C">
            <w:pPr>
              <w:jc w:val="center"/>
              <w:rPr>
                <w:sz w:val="20"/>
                <w:szCs w:val="20"/>
              </w:rPr>
            </w:pPr>
          </w:p>
        </w:tc>
        <w:tc>
          <w:tcPr>
            <w:tcW w:w="1084" w:type="dxa"/>
            <w:shd w:val="clear" w:color="auto" w:fill="FFFFFF" w:themeFill="background1"/>
            <w:vAlign w:val="center"/>
          </w:tcPr>
          <w:p w14:paraId="6AC3ACD2" w14:textId="77777777" w:rsidR="00011179" w:rsidRPr="00402E5F" w:rsidRDefault="00011179" w:rsidP="00701F7C">
            <w:pPr>
              <w:jc w:val="center"/>
              <w:rPr>
                <w:sz w:val="20"/>
                <w:szCs w:val="20"/>
              </w:rPr>
            </w:pPr>
          </w:p>
        </w:tc>
        <w:tc>
          <w:tcPr>
            <w:tcW w:w="1085" w:type="dxa"/>
            <w:shd w:val="clear" w:color="auto" w:fill="FFFFFF" w:themeFill="background1"/>
            <w:vAlign w:val="center"/>
          </w:tcPr>
          <w:p w14:paraId="6FC9F47D" w14:textId="77777777" w:rsidR="00011179" w:rsidRPr="00402E5F" w:rsidRDefault="00011179" w:rsidP="00701F7C">
            <w:pPr>
              <w:jc w:val="center"/>
              <w:rPr>
                <w:sz w:val="20"/>
                <w:szCs w:val="20"/>
              </w:rPr>
            </w:pPr>
          </w:p>
        </w:tc>
      </w:tr>
    </w:tbl>
    <w:p w14:paraId="14E889F5" w14:textId="77777777" w:rsidR="00011179" w:rsidRDefault="00011179" w:rsidP="00011179">
      <w:pPr>
        <w:rPr>
          <w:rFonts w:ascii="ＭＳ ゴシック" w:eastAsia="ＭＳ ゴシック" w:hAnsi="ＭＳ ゴシック"/>
          <w:sz w:val="24"/>
          <w:szCs w:val="24"/>
        </w:rPr>
      </w:pPr>
    </w:p>
    <w:p w14:paraId="380131CE" w14:textId="77777777" w:rsidR="00011179" w:rsidRDefault="00011179" w:rsidP="00011179">
      <w:pPr>
        <w:widowControl/>
        <w:jc w:val="left"/>
        <w:rPr>
          <w:rFonts w:ascii="HG丸ｺﾞｼｯｸM-PRO" w:eastAsia="HG丸ｺﾞｼｯｸM-PRO" w:hAnsi="HG丸ｺﾞｼｯｸM-PRO"/>
          <w:color w:val="0070C0"/>
          <w:sz w:val="24"/>
          <w:szCs w:val="24"/>
        </w:rPr>
      </w:pPr>
    </w:p>
    <w:p w14:paraId="5D1C760F" w14:textId="1E6B5F10" w:rsidR="00011179" w:rsidRPr="000A64D4" w:rsidRDefault="00011179" w:rsidP="00011179">
      <w:pPr>
        <w:rPr>
          <w:sz w:val="24"/>
          <w:szCs w:val="24"/>
        </w:rPr>
      </w:pPr>
      <w:r>
        <w:rPr>
          <w:rFonts w:hint="eastAsia"/>
          <w:sz w:val="24"/>
          <w:szCs w:val="24"/>
          <w:bdr w:val="single" w:sz="4" w:space="0" w:color="auto"/>
        </w:rPr>
        <w:t>問5</w:t>
      </w:r>
      <w:r w:rsidRPr="000A64D4">
        <w:rPr>
          <w:sz w:val="24"/>
          <w:szCs w:val="24"/>
          <w:bdr w:val="single" w:sz="4" w:space="0" w:color="auto"/>
        </w:rPr>
        <w:t>-</w:t>
      </w:r>
      <w:r>
        <w:rPr>
          <w:rFonts w:hint="eastAsia"/>
          <w:sz w:val="24"/>
          <w:szCs w:val="24"/>
          <w:bdr w:val="single" w:sz="4" w:space="0" w:color="auto"/>
        </w:rPr>
        <w:t>2</w:t>
      </w:r>
      <w:r w:rsidRPr="000A64D4">
        <w:rPr>
          <w:sz w:val="24"/>
          <w:szCs w:val="24"/>
        </w:rPr>
        <w:t xml:space="preserve">　</w:t>
      </w:r>
      <w:r>
        <w:rPr>
          <w:rFonts w:hint="eastAsia"/>
          <w:sz w:val="24"/>
          <w:szCs w:val="24"/>
        </w:rPr>
        <w:t>上記回答理由や補足説明（メリットと考える点、参画上の懸念点）及び共同企業体を組成するにあたっての</w:t>
      </w:r>
      <w:r w:rsidR="003B0E13">
        <w:rPr>
          <w:rFonts w:hint="eastAsia"/>
          <w:sz w:val="24"/>
          <w:szCs w:val="24"/>
        </w:rPr>
        <w:t>本</w:t>
      </w:r>
      <w:r>
        <w:rPr>
          <w:rFonts w:hint="eastAsia"/>
          <w:sz w:val="24"/>
          <w:szCs w:val="24"/>
        </w:rPr>
        <w:t>市への要望事項（事業者間のマッチング機会の提供、共同企業体の組成に関する各種規則や手続、公募要件の緩和等）についてご回答ください。</w:t>
      </w:r>
    </w:p>
    <w:p w14:paraId="27E9F74A" w14:textId="77777777" w:rsidR="00011179" w:rsidRPr="00D3607A" w:rsidRDefault="00011179" w:rsidP="00011179">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011179" w:rsidRPr="00D3607A" w14:paraId="24360407" w14:textId="77777777" w:rsidTr="00701F7C">
        <w:trPr>
          <w:trHeight w:val="1795"/>
        </w:trPr>
        <w:tc>
          <w:tcPr>
            <w:tcW w:w="9060" w:type="dxa"/>
            <w:shd w:val="clear" w:color="auto" w:fill="FFFFFF" w:themeFill="background1"/>
          </w:tcPr>
          <w:p w14:paraId="55C0A38E" w14:textId="77777777" w:rsidR="00011179" w:rsidRDefault="00011179" w:rsidP="00701F7C">
            <w:pPr>
              <w:rPr>
                <w:sz w:val="24"/>
                <w:szCs w:val="24"/>
              </w:rPr>
            </w:pPr>
            <w:r>
              <w:rPr>
                <w:rFonts w:hint="eastAsia"/>
                <w:sz w:val="24"/>
                <w:szCs w:val="24"/>
              </w:rPr>
              <w:t>【自由記載欄】</w:t>
            </w:r>
          </w:p>
          <w:p w14:paraId="5A4F57F9" w14:textId="77777777" w:rsidR="00011179" w:rsidRDefault="00011179" w:rsidP="00701F7C">
            <w:pPr>
              <w:rPr>
                <w:sz w:val="24"/>
                <w:szCs w:val="24"/>
              </w:rPr>
            </w:pPr>
          </w:p>
          <w:p w14:paraId="30EEE00C" w14:textId="3D2D8307" w:rsidR="00011179" w:rsidRDefault="00011179" w:rsidP="00701F7C">
            <w:pPr>
              <w:rPr>
                <w:sz w:val="24"/>
                <w:szCs w:val="24"/>
              </w:rPr>
            </w:pPr>
            <w:r>
              <w:rPr>
                <w:rFonts w:hint="eastAsia"/>
                <w:sz w:val="24"/>
                <w:szCs w:val="24"/>
              </w:rPr>
              <w:t>①</w:t>
            </w:r>
            <w:r w:rsidRPr="00011179">
              <w:rPr>
                <w:rFonts w:hint="eastAsia"/>
                <w:sz w:val="24"/>
                <w:szCs w:val="24"/>
              </w:rPr>
              <w:t>上記回答理由や補足説明</w:t>
            </w:r>
          </w:p>
          <w:p w14:paraId="5715F81C" w14:textId="77777777" w:rsidR="00011179" w:rsidRDefault="00011179" w:rsidP="00701F7C">
            <w:pPr>
              <w:rPr>
                <w:sz w:val="24"/>
                <w:szCs w:val="24"/>
              </w:rPr>
            </w:pPr>
          </w:p>
          <w:p w14:paraId="00DC3C84" w14:textId="69A8C91C" w:rsidR="00011179" w:rsidRDefault="00011179" w:rsidP="00701F7C">
            <w:pPr>
              <w:rPr>
                <w:sz w:val="24"/>
                <w:szCs w:val="24"/>
              </w:rPr>
            </w:pPr>
          </w:p>
          <w:p w14:paraId="0B383667" w14:textId="06A1722D" w:rsidR="00011179" w:rsidRDefault="00011179" w:rsidP="00701F7C">
            <w:pPr>
              <w:rPr>
                <w:sz w:val="24"/>
                <w:szCs w:val="24"/>
              </w:rPr>
            </w:pPr>
          </w:p>
          <w:p w14:paraId="7AA5E88F" w14:textId="77777777" w:rsidR="00011179" w:rsidRDefault="00011179" w:rsidP="00701F7C">
            <w:pPr>
              <w:rPr>
                <w:sz w:val="24"/>
                <w:szCs w:val="24"/>
              </w:rPr>
            </w:pPr>
          </w:p>
          <w:p w14:paraId="1C0A4E7A" w14:textId="77777777" w:rsidR="00011179" w:rsidRDefault="00011179" w:rsidP="00701F7C">
            <w:pPr>
              <w:rPr>
                <w:sz w:val="24"/>
                <w:szCs w:val="24"/>
              </w:rPr>
            </w:pPr>
          </w:p>
          <w:p w14:paraId="52714C7A" w14:textId="77777777" w:rsidR="00011179" w:rsidRDefault="00011179" w:rsidP="00701F7C">
            <w:pPr>
              <w:rPr>
                <w:sz w:val="24"/>
                <w:szCs w:val="24"/>
              </w:rPr>
            </w:pPr>
          </w:p>
          <w:p w14:paraId="5F8FC577" w14:textId="416DA6C0" w:rsidR="00011179" w:rsidRDefault="00011179" w:rsidP="00701F7C">
            <w:pPr>
              <w:rPr>
                <w:sz w:val="24"/>
                <w:szCs w:val="24"/>
              </w:rPr>
            </w:pPr>
            <w:r>
              <w:rPr>
                <w:rFonts w:hint="eastAsia"/>
                <w:sz w:val="24"/>
                <w:szCs w:val="24"/>
              </w:rPr>
              <w:t>②</w:t>
            </w:r>
            <w:r w:rsidRPr="00011179">
              <w:rPr>
                <w:rFonts w:hint="eastAsia"/>
                <w:sz w:val="24"/>
                <w:szCs w:val="24"/>
              </w:rPr>
              <w:t>共同企業体を組成するにあたっての</w:t>
            </w:r>
            <w:r w:rsidR="003B0E13">
              <w:rPr>
                <w:rFonts w:hint="eastAsia"/>
                <w:sz w:val="24"/>
                <w:szCs w:val="24"/>
              </w:rPr>
              <w:t>本</w:t>
            </w:r>
            <w:r w:rsidRPr="00011179">
              <w:rPr>
                <w:rFonts w:hint="eastAsia"/>
                <w:sz w:val="24"/>
                <w:szCs w:val="24"/>
              </w:rPr>
              <w:t>市への要望事項</w:t>
            </w:r>
          </w:p>
          <w:p w14:paraId="29973FFF" w14:textId="77777777" w:rsidR="00011179" w:rsidRDefault="00011179" w:rsidP="00701F7C">
            <w:pPr>
              <w:rPr>
                <w:sz w:val="24"/>
                <w:szCs w:val="24"/>
              </w:rPr>
            </w:pPr>
          </w:p>
          <w:p w14:paraId="2A7EE458" w14:textId="4A3EDE78" w:rsidR="00011179" w:rsidRDefault="00011179" w:rsidP="00701F7C">
            <w:pPr>
              <w:rPr>
                <w:sz w:val="24"/>
                <w:szCs w:val="24"/>
              </w:rPr>
            </w:pPr>
          </w:p>
          <w:p w14:paraId="68E98492" w14:textId="5A4549E2" w:rsidR="00011179" w:rsidRDefault="00011179" w:rsidP="00701F7C">
            <w:pPr>
              <w:rPr>
                <w:sz w:val="24"/>
                <w:szCs w:val="24"/>
              </w:rPr>
            </w:pPr>
          </w:p>
          <w:p w14:paraId="2F3056CB" w14:textId="77777777" w:rsidR="00011179" w:rsidRDefault="00011179" w:rsidP="00701F7C">
            <w:pPr>
              <w:rPr>
                <w:sz w:val="24"/>
                <w:szCs w:val="24"/>
              </w:rPr>
            </w:pPr>
          </w:p>
          <w:p w14:paraId="610ABB1D" w14:textId="77777777" w:rsidR="00011179" w:rsidRDefault="00011179" w:rsidP="00701F7C">
            <w:pPr>
              <w:rPr>
                <w:sz w:val="24"/>
                <w:szCs w:val="24"/>
              </w:rPr>
            </w:pPr>
          </w:p>
          <w:p w14:paraId="73B93BBF" w14:textId="77777777" w:rsidR="00011179" w:rsidRPr="00D3607A" w:rsidRDefault="00011179" w:rsidP="00701F7C">
            <w:pPr>
              <w:rPr>
                <w:sz w:val="24"/>
                <w:szCs w:val="24"/>
              </w:rPr>
            </w:pPr>
          </w:p>
        </w:tc>
      </w:tr>
    </w:tbl>
    <w:p w14:paraId="47453AE9" w14:textId="77777777" w:rsidR="00011179" w:rsidRDefault="00011179" w:rsidP="00011179">
      <w:pPr>
        <w:widowControl/>
        <w:jc w:val="left"/>
        <w:rPr>
          <w:rFonts w:ascii="ＭＳ ゴシック" w:eastAsia="ＭＳ ゴシック" w:hAnsi="ＭＳ ゴシック"/>
          <w:color w:val="0070C0"/>
          <w:sz w:val="24"/>
          <w:szCs w:val="24"/>
        </w:rPr>
      </w:pPr>
    </w:p>
    <w:p w14:paraId="45F1E997" w14:textId="77777777" w:rsidR="00011179" w:rsidRDefault="00011179" w:rsidP="00011179">
      <w:pPr>
        <w:widowControl/>
        <w:jc w:val="left"/>
        <w:rPr>
          <w:sz w:val="24"/>
          <w:szCs w:val="24"/>
        </w:rPr>
      </w:pPr>
    </w:p>
    <w:p w14:paraId="6C9B23BD" w14:textId="77777777" w:rsidR="00011179" w:rsidRDefault="00011179" w:rsidP="00011179">
      <w:pPr>
        <w:widowControl/>
        <w:jc w:val="left"/>
        <w:rPr>
          <w:sz w:val="24"/>
          <w:szCs w:val="24"/>
        </w:rPr>
      </w:pPr>
    </w:p>
    <w:p w14:paraId="63DE5D09" w14:textId="77777777" w:rsidR="00011179" w:rsidRDefault="00011179">
      <w:pPr>
        <w:widowControl/>
        <w:jc w:val="left"/>
        <w:rPr>
          <w:rFonts w:ascii="ＭＳ ゴシック" w:eastAsia="ＭＳ ゴシック" w:hAnsi="ＭＳ ゴシック"/>
          <w:color w:val="0070C0"/>
          <w:sz w:val="24"/>
          <w:szCs w:val="24"/>
        </w:rPr>
      </w:pPr>
      <w:r>
        <w:rPr>
          <w:rFonts w:ascii="ＭＳ ゴシック" w:eastAsia="ＭＳ ゴシック" w:hAnsi="ＭＳ ゴシック"/>
          <w:color w:val="0070C0"/>
          <w:sz w:val="24"/>
          <w:szCs w:val="24"/>
        </w:rPr>
        <w:br w:type="page"/>
      </w:r>
    </w:p>
    <w:p w14:paraId="3A2410BD" w14:textId="0F03A7D8" w:rsidR="00062D81" w:rsidRDefault="00011179">
      <w:pPr>
        <w:widowControl/>
        <w:jc w:val="left"/>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lastRenderedPageBreak/>
        <w:t>６</w:t>
      </w:r>
      <w:r w:rsidR="00062D81" w:rsidRPr="00C31ACF">
        <w:rPr>
          <w:rFonts w:ascii="ＭＳ ゴシック" w:eastAsia="ＭＳ ゴシック" w:hAnsi="ＭＳ ゴシック" w:hint="eastAsia"/>
          <w:color w:val="0070C0"/>
          <w:sz w:val="24"/>
          <w:szCs w:val="24"/>
        </w:rPr>
        <w:t>．</w:t>
      </w:r>
      <w:r w:rsidR="00062D81">
        <w:rPr>
          <w:rFonts w:ascii="ＭＳ ゴシック" w:eastAsia="ＭＳ ゴシック" w:hAnsi="ＭＳ ゴシック" w:hint="eastAsia"/>
          <w:color w:val="0070C0"/>
          <w:sz w:val="24"/>
          <w:szCs w:val="24"/>
        </w:rPr>
        <w:t>住民対応業務</w:t>
      </w:r>
      <w:r w:rsidR="00062D81" w:rsidRPr="00C31ACF">
        <w:rPr>
          <w:rFonts w:ascii="ＭＳ ゴシック" w:eastAsia="ＭＳ ゴシック" w:hAnsi="ＭＳ ゴシック" w:hint="eastAsia"/>
          <w:color w:val="0070C0"/>
          <w:sz w:val="24"/>
          <w:szCs w:val="24"/>
        </w:rPr>
        <w:t>について</w:t>
      </w:r>
    </w:p>
    <w:p w14:paraId="4C4A65D6" w14:textId="77777777" w:rsidR="00062D81" w:rsidRDefault="00062D81">
      <w:pPr>
        <w:widowControl/>
        <w:jc w:val="left"/>
        <w:rPr>
          <w:rFonts w:ascii="ＭＳ ゴシック" w:eastAsia="ＭＳ ゴシック" w:hAnsi="ＭＳ ゴシック"/>
          <w:color w:val="0070C0"/>
          <w:sz w:val="24"/>
          <w:szCs w:val="24"/>
        </w:rPr>
      </w:pPr>
    </w:p>
    <w:p w14:paraId="449AAED2" w14:textId="7A2925D5" w:rsidR="00DB7C03" w:rsidRDefault="00062D81" w:rsidP="00062D81">
      <w:pPr>
        <w:ind w:left="2"/>
        <w:rPr>
          <w:sz w:val="24"/>
          <w:szCs w:val="24"/>
        </w:rPr>
      </w:pPr>
      <w:r w:rsidRPr="00C31ACF">
        <w:rPr>
          <w:rFonts w:hint="eastAsia"/>
          <w:sz w:val="24"/>
          <w:szCs w:val="24"/>
          <w:bdr w:val="single" w:sz="4" w:space="0" w:color="auto"/>
        </w:rPr>
        <w:t>問</w:t>
      </w:r>
      <w:r w:rsidR="00011179">
        <w:rPr>
          <w:rFonts w:hint="eastAsia"/>
          <w:sz w:val="24"/>
          <w:szCs w:val="24"/>
          <w:bdr w:val="single" w:sz="4" w:space="0" w:color="auto"/>
        </w:rPr>
        <w:t>6</w:t>
      </w:r>
      <w:r w:rsidRPr="00C31ACF">
        <w:rPr>
          <w:sz w:val="24"/>
          <w:szCs w:val="24"/>
          <w:bdr w:val="single" w:sz="4" w:space="0" w:color="auto"/>
        </w:rPr>
        <w:t>-</w:t>
      </w:r>
      <w:r>
        <w:rPr>
          <w:rFonts w:hint="eastAsia"/>
          <w:sz w:val="24"/>
          <w:szCs w:val="24"/>
          <w:bdr w:val="single" w:sz="4" w:space="0" w:color="auto"/>
        </w:rPr>
        <w:t>1</w:t>
      </w:r>
      <w:r w:rsidRPr="00C31ACF">
        <w:rPr>
          <w:sz w:val="24"/>
          <w:szCs w:val="24"/>
        </w:rPr>
        <w:t xml:space="preserve">　</w:t>
      </w:r>
      <w:r>
        <w:rPr>
          <w:rFonts w:hint="eastAsia"/>
          <w:sz w:val="24"/>
          <w:szCs w:val="24"/>
        </w:rPr>
        <w:t>本市では、ウォーターPPP事業に</w:t>
      </w:r>
      <w:r w:rsidR="00DB7C03">
        <w:rPr>
          <w:rFonts w:hint="eastAsia"/>
          <w:sz w:val="24"/>
          <w:szCs w:val="24"/>
        </w:rPr>
        <w:t>、「問い合わせ受付（コールセンター）」と「現地確認・１次対応（管理境界確認）」の２業務から構成される住民対応業務を含めることを検討しています。</w:t>
      </w:r>
    </w:p>
    <w:p w14:paraId="6AC4C5F9" w14:textId="0CC26979" w:rsidR="00062D81" w:rsidRPr="00C31ACF" w:rsidRDefault="00DB7C03" w:rsidP="00DB7C03">
      <w:pPr>
        <w:ind w:left="2" w:firstLineChars="100" w:firstLine="240"/>
        <w:rPr>
          <w:sz w:val="24"/>
          <w:szCs w:val="24"/>
        </w:rPr>
      </w:pPr>
      <w:r>
        <w:rPr>
          <w:rFonts w:hint="eastAsia"/>
          <w:sz w:val="24"/>
          <w:szCs w:val="24"/>
        </w:rPr>
        <w:t>住民対応業務について、貴社で対応可能な業務区分に「○」をつけてください。</w:t>
      </w:r>
      <w:r w:rsidR="00062D81" w:rsidRPr="00C31ACF">
        <w:rPr>
          <w:sz w:val="24"/>
          <w:szCs w:val="24"/>
        </w:rPr>
        <w:t>【いずれか１つ】</w:t>
      </w:r>
      <w:r w:rsidR="00062D81" w:rsidRPr="00C31ACF">
        <w:rPr>
          <w:color w:val="FF0000"/>
          <w:sz w:val="24"/>
          <w:szCs w:val="24"/>
        </w:rPr>
        <w:t>*</w:t>
      </w:r>
      <w:r w:rsidR="00062D81" w:rsidRPr="00C31ACF">
        <w:rPr>
          <w:rFonts w:hint="eastAsia"/>
          <w:color w:val="FF0000"/>
          <w:sz w:val="24"/>
          <w:szCs w:val="24"/>
        </w:rPr>
        <w:t>必須</w:t>
      </w:r>
    </w:p>
    <w:p w14:paraId="51BB8409" w14:textId="7C7B0BE1" w:rsidR="00062D81" w:rsidRDefault="00062D81">
      <w:pPr>
        <w:widowControl/>
        <w:jc w:val="left"/>
        <w:rPr>
          <w:rFonts w:ascii="ＭＳ ゴシック" w:eastAsia="ＭＳ ゴシック" w:hAnsi="ＭＳ ゴシック"/>
          <w:color w:val="0070C0"/>
          <w:sz w:val="24"/>
          <w:szCs w:val="24"/>
        </w:rPr>
      </w:pPr>
    </w:p>
    <w:tbl>
      <w:tblPr>
        <w:tblStyle w:val="a3"/>
        <w:tblW w:w="0" w:type="auto"/>
        <w:jc w:val="center"/>
        <w:tblLook w:val="04A0" w:firstRow="1" w:lastRow="0" w:firstColumn="1" w:lastColumn="0" w:noHBand="0" w:noVBand="1"/>
      </w:tblPr>
      <w:tblGrid>
        <w:gridCol w:w="1056"/>
        <w:gridCol w:w="2376"/>
        <w:gridCol w:w="2376"/>
        <w:gridCol w:w="1056"/>
      </w:tblGrid>
      <w:tr w:rsidR="006C345B" w14:paraId="584136FE" w14:textId="73097BC2" w:rsidTr="006C345B">
        <w:trPr>
          <w:trHeight w:val="720"/>
          <w:jc w:val="center"/>
        </w:trPr>
        <w:tc>
          <w:tcPr>
            <w:tcW w:w="0" w:type="auto"/>
            <w:vMerge w:val="restart"/>
            <w:shd w:val="clear" w:color="auto" w:fill="DEEAF6" w:themeFill="accent1" w:themeFillTint="33"/>
            <w:vAlign w:val="center"/>
          </w:tcPr>
          <w:p w14:paraId="3A22992A" w14:textId="6ABD0EFA" w:rsidR="006C345B" w:rsidRPr="00433583" w:rsidRDefault="006C345B" w:rsidP="00F632D1">
            <w:pPr>
              <w:widowControl/>
              <w:jc w:val="center"/>
              <w:rPr>
                <w:szCs w:val="21"/>
              </w:rPr>
            </w:pPr>
            <w:r w:rsidRPr="00433583">
              <w:rPr>
                <w:rFonts w:hint="eastAsia"/>
                <w:szCs w:val="21"/>
              </w:rPr>
              <w:t>業務名</w:t>
            </w:r>
          </w:p>
        </w:tc>
        <w:tc>
          <w:tcPr>
            <w:tcW w:w="0" w:type="auto"/>
            <w:gridSpan w:val="2"/>
            <w:shd w:val="clear" w:color="auto" w:fill="DEEAF6" w:themeFill="accent1" w:themeFillTint="33"/>
            <w:vAlign w:val="center"/>
          </w:tcPr>
          <w:p w14:paraId="7C9E1965" w14:textId="65B4E22F" w:rsidR="006C345B" w:rsidRPr="00433583" w:rsidRDefault="006C345B" w:rsidP="00F632D1">
            <w:pPr>
              <w:widowControl/>
              <w:jc w:val="center"/>
              <w:rPr>
                <w:szCs w:val="21"/>
              </w:rPr>
            </w:pPr>
            <w:r w:rsidRPr="00433583">
              <w:rPr>
                <w:rFonts w:hint="eastAsia"/>
                <w:sz w:val="24"/>
                <w:szCs w:val="24"/>
              </w:rPr>
              <w:t>住民対応業務</w:t>
            </w:r>
          </w:p>
        </w:tc>
        <w:tc>
          <w:tcPr>
            <w:tcW w:w="0" w:type="auto"/>
            <w:vMerge w:val="restart"/>
            <w:shd w:val="clear" w:color="auto" w:fill="DEEAF6" w:themeFill="accent1" w:themeFillTint="33"/>
            <w:vAlign w:val="center"/>
          </w:tcPr>
          <w:p w14:paraId="2049D887" w14:textId="77777777" w:rsidR="006C345B" w:rsidRPr="00433583" w:rsidRDefault="006C345B" w:rsidP="006C345B">
            <w:pPr>
              <w:widowControl/>
              <w:jc w:val="center"/>
              <w:rPr>
                <w:szCs w:val="21"/>
              </w:rPr>
            </w:pPr>
            <w:r w:rsidRPr="00433583">
              <w:rPr>
                <w:rFonts w:hint="eastAsia"/>
                <w:szCs w:val="21"/>
              </w:rPr>
              <w:t>対応可能</w:t>
            </w:r>
          </w:p>
          <w:p w14:paraId="4DDDB517" w14:textId="31C23B18" w:rsidR="006C345B" w:rsidRPr="00433583" w:rsidRDefault="006C345B" w:rsidP="006C345B">
            <w:pPr>
              <w:widowControl/>
              <w:jc w:val="center"/>
              <w:rPr>
                <w:szCs w:val="21"/>
              </w:rPr>
            </w:pPr>
            <w:r w:rsidRPr="00433583">
              <w:rPr>
                <w:rFonts w:hint="eastAsia"/>
                <w:szCs w:val="21"/>
              </w:rPr>
              <w:t>業務区分</w:t>
            </w:r>
          </w:p>
        </w:tc>
      </w:tr>
      <w:tr w:rsidR="006C345B" w14:paraId="6C9A1FA5" w14:textId="4D7917AF" w:rsidTr="006C345B">
        <w:trPr>
          <w:jc w:val="center"/>
        </w:trPr>
        <w:tc>
          <w:tcPr>
            <w:tcW w:w="0" w:type="auto"/>
            <w:vMerge/>
            <w:vAlign w:val="center"/>
          </w:tcPr>
          <w:p w14:paraId="1CE1E271" w14:textId="2D70A3A1" w:rsidR="006C345B" w:rsidRDefault="006C345B" w:rsidP="00F632D1">
            <w:pPr>
              <w:widowControl/>
              <w:jc w:val="center"/>
              <w:rPr>
                <w:sz w:val="24"/>
                <w:szCs w:val="24"/>
              </w:rPr>
            </w:pPr>
          </w:p>
        </w:tc>
        <w:tc>
          <w:tcPr>
            <w:tcW w:w="0" w:type="auto"/>
            <w:shd w:val="clear" w:color="auto" w:fill="DEEAF6" w:themeFill="accent1" w:themeFillTint="33"/>
            <w:vAlign w:val="center"/>
          </w:tcPr>
          <w:p w14:paraId="71035163" w14:textId="77777777" w:rsidR="006C345B" w:rsidRDefault="006C345B" w:rsidP="00F632D1">
            <w:pPr>
              <w:widowControl/>
              <w:jc w:val="center"/>
              <w:rPr>
                <w:sz w:val="24"/>
                <w:szCs w:val="24"/>
              </w:rPr>
            </w:pPr>
            <w:r>
              <w:rPr>
                <w:rFonts w:hint="eastAsia"/>
                <w:sz w:val="24"/>
                <w:szCs w:val="24"/>
              </w:rPr>
              <w:t>問い合わせ受付</w:t>
            </w:r>
          </w:p>
          <w:p w14:paraId="4D621345" w14:textId="5B0F3223" w:rsidR="006C345B" w:rsidRPr="00DB7C03" w:rsidRDefault="006C345B" w:rsidP="00F632D1">
            <w:pPr>
              <w:widowControl/>
              <w:jc w:val="center"/>
              <w:rPr>
                <w:sz w:val="24"/>
                <w:szCs w:val="24"/>
              </w:rPr>
            </w:pPr>
            <w:r>
              <w:rPr>
                <w:rFonts w:hint="eastAsia"/>
                <w:sz w:val="24"/>
                <w:szCs w:val="24"/>
              </w:rPr>
              <w:t>（コールセンター）</w:t>
            </w:r>
          </w:p>
        </w:tc>
        <w:tc>
          <w:tcPr>
            <w:tcW w:w="0" w:type="auto"/>
            <w:shd w:val="clear" w:color="auto" w:fill="DEEAF6" w:themeFill="accent1" w:themeFillTint="33"/>
            <w:vAlign w:val="center"/>
          </w:tcPr>
          <w:p w14:paraId="31EE8AB8" w14:textId="77777777" w:rsidR="006C345B" w:rsidRDefault="006C345B" w:rsidP="00F632D1">
            <w:pPr>
              <w:widowControl/>
              <w:jc w:val="center"/>
              <w:rPr>
                <w:sz w:val="24"/>
                <w:szCs w:val="24"/>
              </w:rPr>
            </w:pPr>
            <w:r>
              <w:rPr>
                <w:rFonts w:hint="eastAsia"/>
                <w:sz w:val="24"/>
                <w:szCs w:val="24"/>
              </w:rPr>
              <w:t>現地確認・１次対応</w:t>
            </w:r>
          </w:p>
          <w:p w14:paraId="468A0ACB" w14:textId="275639A7" w:rsidR="006C345B" w:rsidRPr="00DB7C03" w:rsidRDefault="006C345B" w:rsidP="00F632D1">
            <w:pPr>
              <w:widowControl/>
              <w:jc w:val="center"/>
              <w:rPr>
                <w:sz w:val="24"/>
                <w:szCs w:val="24"/>
              </w:rPr>
            </w:pPr>
            <w:r>
              <w:rPr>
                <w:rFonts w:hint="eastAsia"/>
                <w:sz w:val="24"/>
                <w:szCs w:val="24"/>
              </w:rPr>
              <w:t>（管理境界確認）</w:t>
            </w:r>
          </w:p>
        </w:tc>
        <w:tc>
          <w:tcPr>
            <w:tcW w:w="0" w:type="auto"/>
            <w:vMerge/>
          </w:tcPr>
          <w:p w14:paraId="398E76BB" w14:textId="77777777" w:rsidR="006C345B" w:rsidRPr="00F632D1" w:rsidRDefault="006C345B" w:rsidP="00F632D1">
            <w:pPr>
              <w:widowControl/>
              <w:jc w:val="center"/>
              <w:rPr>
                <w:sz w:val="24"/>
                <w:szCs w:val="24"/>
              </w:rPr>
            </w:pPr>
          </w:p>
        </w:tc>
      </w:tr>
      <w:tr w:rsidR="006C345B" w14:paraId="37D3AB04" w14:textId="296DBBD4" w:rsidTr="006C345B">
        <w:trPr>
          <w:trHeight w:val="567"/>
          <w:jc w:val="center"/>
        </w:trPr>
        <w:tc>
          <w:tcPr>
            <w:tcW w:w="0" w:type="auto"/>
            <w:vMerge w:val="restart"/>
            <w:shd w:val="clear" w:color="auto" w:fill="D9D9D9" w:themeFill="background1" w:themeFillShade="D9"/>
            <w:vAlign w:val="center"/>
          </w:tcPr>
          <w:p w14:paraId="1D103E85" w14:textId="50BAA91C" w:rsidR="00F632D1" w:rsidRPr="00433583" w:rsidRDefault="00F632D1" w:rsidP="00F632D1">
            <w:pPr>
              <w:widowControl/>
              <w:jc w:val="center"/>
              <w:rPr>
                <w:szCs w:val="21"/>
              </w:rPr>
            </w:pPr>
            <w:r w:rsidRPr="00433583">
              <w:rPr>
                <w:rFonts w:hint="eastAsia"/>
                <w:szCs w:val="21"/>
              </w:rPr>
              <w:t>対応</w:t>
            </w:r>
          </w:p>
          <w:p w14:paraId="6BE8A469" w14:textId="57E778F4" w:rsidR="00F632D1" w:rsidRPr="00433583" w:rsidRDefault="00F632D1" w:rsidP="006C345B">
            <w:pPr>
              <w:widowControl/>
              <w:jc w:val="center"/>
              <w:rPr>
                <w:szCs w:val="21"/>
              </w:rPr>
            </w:pPr>
            <w:r w:rsidRPr="00433583">
              <w:rPr>
                <w:rFonts w:hint="eastAsia"/>
                <w:szCs w:val="21"/>
              </w:rPr>
              <w:t>可・不可</w:t>
            </w:r>
          </w:p>
        </w:tc>
        <w:tc>
          <w:tcPr>
            <w:tcW w:w="0" w:type="auto"/>
            <w:vAlign w:val="center"/>
          </w:tcPr>
          <w:p w14:paraId="00CC2439" w14:textId="20B8C84B" w:rsidR="00F632D1" w:rsidRPr="00F632D1" w:rsidRDefault="00F632D1" w:rsidP="00F632D1">
            <w:pPr>
              <w:widowControl/>
              <w:jc w:val="center"/>
              <w:rPr>
                <w:b/>
                <w:bCs/>
                <w:sz w:val="24"/>
                <w:szCs w:val="24"/>
              </w:rPr>
            </w:pPr>
            <w:r w:rsidRPr="00F632D1">
              <w:rPr>
                <w:rFonts w:hint="eastAsia"/>
                <w:b/>
                <w:bCs/>
                <w:sz w:val="24"/>
                <w:szCs w:val="24"/>
              </w:rPr>
              <w:t>対応可</w:t>
            </w:r>
          </w:p>
        </w:tc>
        <w:tc>
          <w:tcPr>
            <w:tcW w:w="0" w:type="auto"/>
            <w:vAlign w:val="center"/>
          </w:tcPr>
          <w:p w14:paraId="32964C6A" w14:textId="73315A56" w:rsidR="00F632D1" w:rsidRPr="00F632D1" w:rsidRDefault="00F632D1" w:rsidP="00F632D1">
            <w:pPr>
              <w:widowControl/>
              <w:jc w:val="center"/>
              <w:rPr>
                <w:b/>
                <w:bCs/>
                <w:sz w:val="24"/>
                <w:szCs w:val="24"/>
              </w:rPr>
            </w:pPr>
            <w:r w:rsidRPr="00F632D1">
              <w:rPr>
                <w:rFonts w:hint="eastAsia"/>
                <w:b/>
                <w:bCs/>
                <w:sz w:val="24"/>
                <w:szCs w:val="24"/>
              </w:rPr>
              <w:t>対応可</w:t>
            </w:r>
          </w:p>
        </w:tc>
        <w:tc>
          <w:tcPr>
            <w:tcW w:w="0" w:type="auto"/>
            <w:vAlign w:val="center"/>
          </w:tcPr>
          <w:p w14:paraId="71CB69F6" w14:textId="77777777" w:rsidR="00F632D1" w:rsidRPr="00F632D1" w:rsidRDefault="00F632D1" w:rsidP="006C345B">
            <w:pPr>
              <w:widowControl/>
              <w:jc w:val="center"/>
              <w:rPr>
                <w:b/>
                <w:bCs/>
                <w:sz w:val="24"/>
                <w:szCs w:val="24"/>
              </w:rPr>
            </w:pPr>
          </w:p>
        </w:tc>
      </w:tr>
      <w:tr w:rsidR="006C345B" w14:paraId="3F745B2F" w14:textId="23ACFA2E" w:rsidTr="006C345B">
        <w:trPr>
          <w:trHeight w:val="567"/>
          <w:jc w:val="center"/>
        </w:trPr>
        <w:tc>
          <w:tcPr>
            <w:tcW w:w="0" w:type="auto"/>
            <w:vMerge/>
            <w:shd w:val="clear" w:color="auto" w:fill="D9D9D9" w:themeFill="background1" w:themeFillShade="D9"/>
          </w:tcPr>
          <w:p w14:paraId="0A24923A" w14:textId="43F50840" w:rsidR="00F632D1" w:rsidRPr="00F632D1" w:rsidRDefault="00F632D1" w:rsidP="00F632D1">
            <w:pPr>
              <w:widowControl/>
              <w:jc w:val="center"/>
              <w:rPr>
                <w:b/>
                <w:bCs/>
                <w:sz w:val="24"/>
                <w:szCs w:val="24"/>
              </w:rPr>
            </w:pPr>
          </w:p>
        </w:tc>
        <w:tc>
          <w:tcPr>
            <w:tcW w:w="0" w:type="auto"/>
            <w:vAlign w:val="center"/>
          </w:tcPr>
          <w:p w14:paraId="1CEFCB26" w14:textId="56F82EB4" w:rsidR="00F632D1" w:rsidRPr="00F632D1" w:rsidRDefault="00F632D1" w:rsidP="00F632D1">
            <w:pPr>
              <w:widowControl/>
              <w:jc w:val="center"/>
              <w:rPr>
                <w:b/>
                <w:bCs/>
                <w:sz w:val="24"/>
                <w:szCs w:val="24"/>
              </w:rPr>
            </w:pPr>
            <w:r w:rsidRPr="00F632D1">
              <w:rPr>
                <w:rFonts w:hint="eastAsia"/>
                <w:b/>
                <w:bCs/>
                <w:sz w:val="24"/>
                <w:szCs w:val="24"/>
              </w:rPr>
              <w:t>対応可</w:t>
            </w:r>
          </w:p>
        </w:tc>
        <w:tc>
          <w:tcPr>
            <w:tcW w:w="0" w:type="auto"/>
            <w:vAlign w:val="center"/>
          </w:tcPr>
          <w:p w14:paraId="365133DE" w14:textId="266DD6FB" w:rsidR="00F632D1" w:rsidRPr="00F632D1" w:rsidRDefault="00F632D1" w:rsidP="00F632D1">
            <w:pPr>
              <w:widowControl/>
              <w:jc w:val="center"/>
              <w:rPr>
                <w:b/>
                <w:bCs/>
                <w:color w:val="EE0000"/>
                <w:sz w:val="24"/>
                <w:szCs w:val="24"/>
              </w:rPr>
            </w:pPr>
            <w:r w:rsidRPr="00F632D1">
              <w:rPr>
                <w:rFonts w:hint="eastAsia"/>
                <w:b/>
                <w:bCs/>
                <w:color w:val="EE0000"/>
                <w:sz w:val="24"/>
                <w:szCs w:val="24"/>
              </w:rPr>
              <w:t>対応不可</w:t>
            </w:r>
          </w:p>
        </w:tc>
        <w:tc>
          <w:tcPr>
            <w:tcW w:w="0" w:type="auto"/>
            <w:vAlign w:val="center"/>
          </w:tcPr>
          <w:p w14:paraId="3E067B45" w14:textId="77777777" w:rsidR="00F632D1" w:rsidRPr="00F632D1" w:rsidRDefault="00F632D1" w:rsidP="006C345B">
            <w:pPr>
              <w:widowControl/>
              <w:jc w:val="center"/>
              <w:rPr>
                <w:b/>
                <w:bCs/>
                <w:color w:val="EE0000"/>
                <w:sz w:val="24"/>
                <w:szCs w:val="24"/>
              </w:rPr>
            </w:pPr>
          </w:p>
        </w:tc>
      </w:tr>
      <w:tr w:rsidR="006C345B" w14:paraId="2DAE8CE3" w14:textId="19B3E7A0" w:rsidTr="006C345B">
        <w:trPr>
          <w:trHeight w:val="567"/>
          <w:jc w:val="center"/>
        </w:trPr>
        <w:tc>
          <w:tcPr>
            <w:tcW w:w="0" w:type="auto"/>
            <w:vMerge/>
            <w:shd w:val="clear" w:color="auto" w:fill="D9D9D9" w:themeFill="background1" w:themeFillShade="D9"/>
          </w:tcPr>
          <w:p w14:paraId="00DB7E15" w14:textId="7E7159BE" w:rsidR="00F632D1" w:rsidRPr="00F632D1" w:rsidRDefault="00F632D1" w:rsidP="00F632D1">
            <w:pPr>
              <w:widowControl/>
              <w:jc w:val="center"/>
              <w:rPr>
                <w:b/>
                <w:bCs/>
                <w:color w:val="EE0000"/>
                <w:sz w:val="24"/>
                <w:szCs w:val="24"/>
              </w:rPr>
            </w:pPr>
          </w:p>
        </w:tc>
        <w:tc>
          <w:tcPr>
            <w:tcW w:w="0" w:type="auto"/>
            <w:vAlign w:val="center"/>
          </w:tcPr>
          <w:p w14:paraId="324E0E1A" w14:textId="380A5E96" w:rsidR="00F632D1" w:rsidRPr="00F632D1" w:rsidRDefault="00F632D1" w:rsidP="00F632D1">
            <w:pPr>
              <w:widowControl/>
              <w:jc w:val="center"/>
              <w:rPr>
                <w:b/>
                <w:bCs/>
                <w:sz w:val="24"/>
                <w:szCs w:val="24"/>
              </w:rPr>
            </w:pPr>
            <w:r w:rsidRPr="00F632D1">
              <w:rPr>
                <w:rFonts w:hint="eastAsia"/>
                <w:b/>
                <w:bCs/>
                <w:color w:val="EE0000"/>
                <w:sz w:val="24"/>
                <w:szCs w:val="24"/>
              </w:rPr>
              <w:t>対応不可</w:t>
            </w:r>
          </w:p>
        </w:tc>
        <w:tc>
          <w:tcPr>
            <w:tcW w:w="0" w:type="auto"/>
            <w:vAlign w:val="center"/>
          </w:tcPr>
          <w:p w14:paraId="777FD4D5" w14:textId="03B7A278" w:rsidR="00F632D1" w:rsidRPr="00F632D1" w:rsidRDefault="00F632D1" w:rsidP="00F632D1">
            <w:pPr>
              <w:widowControl/>
              <w:jc w:val="center"/>
              <w:rPr>
                <w:b/>
                <w:bCs/>
                <w:sz w:val="24"/>
                <w:szCs w:val="24"/>
              </w:rPr>
            </w:pPr>
            <w:r w:rsidRPr="00F632D1">
              <w:rPr>
                <w:rFonts w:hint="eastAsia"/>
                <w:b/>
                <w:bCs/>
                <w:sz w:val="24"/>
                <w:szCs w:val="24"/>
              </w:rPr>
              <w:t>対応可</w:t>
            </w:r>
          </w:p>
        </w:tc>
        <w:tc>
          <w:tcPr>
            <w:tcW w:w="0" w:type="auto"/>
            <w:vAlign w:val="center"/>
          </w:tcPr>
          <w:p w14:paraId="25C9ABA2" w14:textId="77777777" w:rsidR="00F632D1" w:rsidRPr="00F632D1" w:rsidRDefault="00F632D1" w:rsidP="006C345B">
            <w:pPr>
              <w:widowControl/>
              <w:jc w:val="center"/>
              <w:rPr>
                <w:b/>
                <w:bCs/>
                <w:sz w:val="24"/>
                <w:szCs w:val="24"/>
              </w:rPr>
            </w:pPr>
          </w:p>
        </w:tc>
      </w:tr>
      <w:tr w:rsidR="006C345B" w14:paraId="42DB38B1" w14:textId="44CA3CC5" w:rsidTr="006C345B">
        <w:trPr>
          <w:trHeight w:val="567"/>
          <w:jc w:val="center"/>
        </w:trPr>
        <w:tc>
          <w:tcPr>
            <w:tcW w:w="0" w:type="auto"/>
            <w:vMerge/>
            <w:shd w:val="clear" w:color="auto" w:fill="D9D9D9" w:themeFill="background1" w:themeFillShade="D9"/>
          </w:tcPr>
          <w:p w14:paraId="03A40927" w14:textId="7EC4ADBF" w:rsidR="00F632D1" w:rsidRPr="00F632D1" w:rsidRDefault="00F632D1" w:rsidP="00F632D1">
            <w:pPr>
              <w:widowControl/>
              <w:jc w:val="center"/>
              <w:rPr>
                <w:b/>
                <w:bCs/>
                <w:color w:val="EE0000"/>
                <w:sz w:val="24"/>
                <w:szCs w:val="24"/>
              </w:rPr>
            </w:pPr>
          </w:p>
        </w:tc>
        <w:tc>
          <w:tcPr>
            <w:tcW w:w="0" w:type="auto"/>
            <w:vAlign w:val="center"/>
          </w:tcPr>
          <w:p w14:paraId="3C5EC3D0" w14:textId="7F809A15" w:rsidR="00F632D1" w:rsidRPr="00F632D1" w:rsidRDefault="00F632D1" w:rsidP="00F632D1">
            <w:pPr>
              <w:widowControl/>
              <w:jc w:val="center"/>
              <w:rPr>
                <w:b/>
                <w:bCs/>
                <w:color w:val="EE0000"/>
                <w:sz w:val="24"/>
                <w:szCs w:val="24"/>
              </w:rPr>
            </w:pPr>
            <w:r w:rsidRPr="00F632D1">
              <w:rPr>
                <w:rFonts w:hint="eastAsia"/>
                <w:b/>
                <w:bCs/>
                <w:color w:val="EE0000"/>
                <w:sz w:val="24"/>
                <w:szCs w:val="24"/>
              </w:rPr>
              <w:t>対応不可</w:t>
            </w:r>
          </w:p>
        </w:tc>
        <w:tc>
          <w:tcPr>
            <w:tcW w:w="0" w:type="auto"/>
            <w:vAlign w:val="center"/>
          </w:tcPr>
          <w:p w14:paraId="1A8AD91B" w14:textId="1C7A97BF" w:rsidR="00F632D1" w:rsidRPr="00F632D1" w:rsidRDefault="00F632D1" w:rsidP="00F632D1">
            <w:pPr>
              <w:widowControl/>
              <w:jc w:val="center"/>
              <w:rPr>
                <w:b/>
                <w:bCs/>
                <w:color w:val="EE0000"/>
                <w:sz w:val="24"/>
                <w:szCs w:val="24"/>
              </w:rPr>
            </w:pPr>
            <w:r w:rsidRPr="00F632D1">
              <w:rPr>
                <w:rFonts w:hint="eastAsia"/>
                <w:b/>
                <w:bCs/>
                <w:color w:val="EE0000"/>
                <w:sz w:val="24"/>
                <w:szCs w:val="24"/>
              </w:rPr>
              <w:t>対応不可</w:t>
            </w:r>
          </w:p>
        </w:tc>
        <w:tc>
          <w:tcPr>
            <w:tcW w:w="0" w:type="auto"/>
            <w:vAlign w:val="center"/>
          </w:tcPr>
          <w:p w14:paraId="1D8A2005" w14:textId="77777777" w:rsidR="00F632D1" w:rsidRPr="00F632D1" w:rsidRDefault="00F632D1" w:rsidP="006C345B">
            <w:pPr>
              <w:widowControl/>
              <w:jc w:val="center"/>
              <w:rPr>
                <w:b/>
                <w:bCs/>
                <w:color w:val="EE0000"/>
                <w:sz w:val="24"/>
                <w:szCs w:val="24"/>
              </w:rPr>
            </w:pPr>
          </w:p>
        </w:tc>
      </w:tr>
    </w:tbl>
    <w:p w14:paraId="21A9D3EC" w14:textId="77777777" w:rsidR="00DB7C03" w:rsidRDefault="00DB7C03">
      <w:pPr>
        <w:widowControl/>
        <w:jc w:val="left"/>
        <w:rPr>
          <w:rFonts w:ascii="ＭＳ ゴシック" w:eastAsia="ＭＳ ゴシック" w:hAnsi="ＭＳ ゴシック"/>
          <w:color w:val="0070C0"/>
          <w:sz w:val="24"/>
          <w:szCs w:val="24"/>
        </w:rPr>
      </w:pPr>
    </w:p>
    <w:p w14:paraId="5AE082D8" w14:textId="58E3ADD3" w:rsidR="006C345B" w:rsidRPr="006C345B" w:rsidRDefault="006C345B" w:rsidP="006C345B">
      <w:pPr>
        <w:snapToGrid w:val="0"/>
        <w:rPr>
          <w:rFonts w:ascii="HG丸ｺﾞｼｯｸM-PRO" w:eastAsia="HG丸ｺﾞｼｯｸM-PRO" w:hAnsi="HG丸ｺﾞｼｯｸM-PRO"/>
          <w:szCs w:val="21"/>
          <w:bdr w:val="single" w:sz="4" w:space="0" w:color="auto"/>
        </w:rPr>
      </w:pPr>
      <w:r w:rsidRPr="006C345B">
        <w:rPr>
          <w:rFonts w:ascii="HG丸ｺﾞｼｯｸM-PRO" w:eastAsia="HG丸ｺﾞｼｯｸM-PRO" w:hAnsi="HG丸ｺﾞｼｯｸM-PRO" w:hint="eastAsia"/>
          <w:szCs w:val="21"/>
        </w:rPr>
        <w:t>〔参考〕</w:t>
      </w:r>
    </w:p>
    <w:p w14:paraId="65375BD8" w14:textId="2B403FE8" w:rsidR="006C345B" w:rsidRPr="006C345B" w:rsidRDefault="006C345B" w:rsidP="006C345B">
      <w:pPr>
        <w:snapToGrid w:val="0"/>
        <w:rPr>
          <w:rFonts w:ascii="HG丸ｺﾞｼｯｸM-PRO" w:eastAsia="HG丸ｺﾞｼｯｸM-PRO" w:hAnsi="HG丸ｺﾞｼｯｸM-PRO"/>
          <w:szCs w:val="21"/>
        </w:rPr>
      </w:pPr>
      <w:r w:rsidRPr="006C345B">
        <w:rPr>
          <w:rFonts w:ascii="HG丸ｺﾞｼｯｸM-PRO" w:eastAsia="HG丸ｺﾞｼｯｸM-PRO" w:hAnsi="HG丸ｺﾞｼｯｸM-PRO" w:hint="eastAsia"/>
          <w:szCs w:val="21"/>
          <w:bdr w:val="single" w:sz="4" w:space="0" w:color="auto"/>
        </w:rPr>
        <w:t>問い合わせ受付（コールセンター）</w:t>
      </w:r>
    </w:p>
    <w:p w14:paraId="17CB58FE" w14:textId="134192BE" w:rsidR="006C345B" w:rsidRPr="006C345B" w:rsidRDefault="006C345B" w:rsidP="006C345B">
      <w:pPr>
        <w:snapToGrid w:val="0"/>
        <w:ind w:firstLineChars="100" w:firstLine="210"/>
        <w:rPr>
          <w:rFonts w:ascii="HG丸ｺﾞｼｯｸM-PRO" w:eastAsia="HG丸ｺﾞｼｯｸM-PRO" w:hAnsi="HG丸ｺﾞｼｯｸM-PRO"/>
          <w:szCs w:val="21"/>
        </w:rPr>
      </w:pPr>
      <w:r w:rsidRPr="006C345B">
        <w:rPr>
          <w:rFonts w:ascii="HG丸ｺﾞｼｯｸM-PRO" w:eastAsia="HG丸ｺﾞｼｯｸM-PRO" w:hAnsi="HG丸ｺﾞｼｯｸM-PRO" w:hint="eastAsia"/>
          <w:szCs w:val="21"/>
          <w:u w:val="double"/>
        </w:rPr>
        <w:t>下水道に関する住民からの問い合わせや通報に係る窓口電話（以下、「窓口電話」といいます）を事業者で受け付け</w:t>
      </w:r>
      <w:r w:rsidRPr="006C345B">
        <w:rPr>
          <w:rFonts w:ascii="HG丸ｺﾞｼｯｸM-PRO" w:eastAsia="HG丸ｺﾞｼｯｸM-PRO" w:hAnsi="HG丸ｺﾞｼｯｸM-PRO" w:hint="eastAsia"/>
          <w:szCs w:val="21"/>
        </w:rPr>
        <w:t>、内容を記録・整理するとともに、官民処置の見極め整理、住民への説明等について調整する業務です。なお、窓口電話は24時間受付可能な体制とすることを原則とします。</w:t>
      </w:r>
    </w:p>
    <w:p w14:paraId="6F21D4D9" w14:textId="77777777" w:rsidR="006C345B" w:rsidRPr="006C345B" w:rsidRDefault="006C345B" w:rsidP="006C345B">
      <w:pPr>
        <w:snapToGrid w:val="0"/>
        <w:ind w:firstLineChars="100" w:firstLine="210"/>
        <w:rPr>
          <w:rFonts w:ascii="HG丸ｺﾞｼｯｸM-PRO" w:eastAsia="HG丸ｺﾞｼｯｸM-PRO" w:hAnsi="HG丸ｺﾞｼｯｸM-PRO"/>
          <w:szCs w:val="21"/>
        </w:rPr>
      </w:pPr>
    </w:p>
    <w:p w14:paraId="7FEF7B18" w14:textId="77777777" w:rsidR="006C345B" w:rsidRPr="006C345B" w:rsidRDefault="006C345B" w:rsidP="006C345B">
      <w:pPr>
        <w:snapToGrid w:val="0"/>
        <w:rPr>
          <w:rFonts w:ascii="HG丸ｺﾞｼｯｸM-PRO" w:eastAsia="HG丸ｺﾞｼｯｸM-PRO" w:hAnsi="HG丸ｺﾞｼｯｸM-PRO"/>
          <w:szCs w:val="21"/>
          <w:bdr w:val="single" w:sz="4" w:space="0" w:color="auto"/>
        </w:rPr>
      </w:pPr>
      <w:r w:rsidRPr="006C345B">
        <w:rPr>
          <w:rFonts w:ascii="HG丸ｺﾞｼｯｸM-PRO" w:eastAsia="HG丸ｺﾞｼｯｸM-PRO" w:hAnsi="HG丸ｺﾞｼｯｸM-PRO" w:hint="eastAsia"/>
          <w:szCs w:val="21"/>
          <w:bdr w:val="single" w:sz="4" w:space="0" w:color="auto"/>
        </w:rPr>
        <w:t>現地確認・1次対応（管理境界確認）</w:t>
      </w:r>
    </w:p>
    <w:p w14:paraId="21524813" w14:textId="29612578" w:rsidR="006C345B" w:rsidRPr="006C345B" w:rsidRDefault="006C345B" w:rsidP="006C345B">
      <w:pPr>
        <w:snapToGrid w:val="0"/>
        <w:ind w:firstLineChars="100" w:firstLine="210"/>
        <w:rPr>
          <w:rFonts w:ascii="HG丸ｺﾞｼｯｸM-PRO" w:eastAsia="HG丸ｺﾞｼｯｸM-PRO" w:hAnsi="HG丸ｺﾞｼｯｸM-PRO"/>
          <w:szCs w:val="21"/>
        </w:rPr>
      </w:pPr>
      <w:r w:rsidRPr="006C345B">
        <w:rPr>
          <w:rFonts w:ascii="HG丸ｺﾞｼｯｸM-PRO" w:eastAsia="HG丸ｺﾞｼｯｸM-PRO" w:hAnsi="HG丸ｺﾞｼｯｸM-PRO" w:hint="eastAsia"/>
          <w:szCs w:val="21"/>
        </w:rPr>
        <w:t>窓口電話に基づき、</w:t>
      </w:r>
      <w:r w:rsidR="00401C47">
        <w:rPr>
          <w:rFonts w:ascii="HG丸ｺﾞｼｯｸM-PRO" w:eastAsia="HG丸ｺﾞｼｯｸM-PRO" w:hAnsi="HG丸ｺﾞｼｯｸM-PRO" w:hint="eastAsia"/>
          <w:szCs w:val="21"/>
        </w:rPr>
        <w:t>現地</w:t>
      </w:r>
      <w:r w:rsidRPr="006C345B">
        <w:rPr>
          <w:rFonts w:ascii="HG丸ｺﾞｼｯｸM-PRO" w:eastAsia="HG丸ｺﾞｼｯｸM-PRO" w:hAnsi="HG丸ｺﾞｼｯｸM-PRO" w:hint="eastAsia"/>
          <w:szCs w:val="21"/>
        </w:rPr>
        <w:t>確認による原因調査や官民処置の見極め整理、住民への説明、清掃器具や小型高圧洗浄機等を用いた閉塞解消対応を行う業務です。</w:t>
      </w:r>
    </w:p>
    <w:p w14:paraId="36209374" w14:textId="77777777" w:rsidR="00DB7C03" w:rsidRDefault="00DB7C03">
      <w:pPr>
        <w:widowControl/>
        <w:jc w:val="left"/>
        <w:rPr>
          <w:rFonts w:ascii="ＭＳ ゴシック" w:eastAsia="ＭＳ ゴシック" w:hAnsi="ＭＳ ゴシック"/>
          <w:color w:val="0070C0"/>
          <w:szCs w:val="21"/>
        </w:rPr>
      </w:pPr>
    </w:p>
    <w:p w14:paraId="0D5DD2DE" w14:textId="77777777" w:rsidR="006C345B" w:rsidRDefault="006C345B">
      <w:pPr>
        <w:widowControl/>
        <w:jc w:val="left"/>
        <w:rPr>
          <w:rFonts w:ascii="ＭＳ ゴシック" w:eastAsia="ＭＳ ゴシック" w:hAnsi="ＭＳ ゴシック"/>
          <w:color w:val="0070C0"/>
          <w:szCs w:val="21"/>
        </w:rPr>
      </w:pPr>
    </w:p>
    <w:p w14:paraId="00371B17" w14:textId="0F2FECA4" w:rsidR="006C345B" w:rsidRPr="00C31ACF" w:rsidRDefault="006C345B" w:rsidP="006C345B">
      <w:pPr>
        <w:rPr>
          <w:sz w:val="24"/>
          <w:szCs w:val="24"/>
        </w:rPr>
      </w:pPr>
      <w:r w:rsidRPr="00C31ACF">
        <w:rPr>
          <w:rFonts w:hint="eastAsia"/>
          <w:sz w:val="24"/>
          <w:szCs w:val="24"/>
          <w:bdr w:val="single" w:sz="4" w:space="0" w:color="auto"/>
        </w:rPr>
        <w:t>問</w:t>
      </w:r>
      <w:r w:rsidR="00011179">
        <w:rPr>
          <w:rFonts w:hint="eastAsia"/>
          <w:sz w:val="24"/>
          <w:szCs w:val="24"/>
          <w:bdr w:val="single" w:sz="4" w:space="0" w:color="auto"/>
        </w:rPr>
        <w:t>6</w:t>
      </w:r>
      <w:r w:rsidRPr="00C31ACF">
        <w:rPr>
          <w:sz w:val="24"/>
          <w:szCs w:val="24"/>
          <w:bdr w:val="single" w:sz="4" w:space="0" w:color="auto"/>
        </w:rPr>
        <w:t>-</w:t>
      </w:r>
      <w:r>
        <w:rPr>
          <w:rFonts w:hint="eastAsia"/>
          <w:sz w:val="24"/>
          <w:szCs w:val="24"/>
          <w:bdr w:val="single" w:sz="4" w:space="0" w:color="auto"/>
        </w:rPr>
        <w:t>2</w:t>
      </w:r>
      <w:r w:rsidRPr="00C31ACF">
        <w:rPr>
          <w:sz w:val="24"/>
          <w:szCs w:val="24"/>
        </w:rPr>
        <w:t xml:space="preserve">　上記回答理由や補足説明（メリットと考える点、実施上の懸念点等）についてご回答ください。</w:t>
      </w:r>
    </w:p>
    <w:p w14:paraId="5D16E8D7" w14:textId="77777777" w:rsidR="006C345B" w:rsidRPr="00D3607A" w:rsidRDefault="006C345B" w:rsidP="006C345B">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C345B" w:rsidRPr="00D3607A" w14:paraId="7CC61837" w14:textId="77777777" w:rsidTr="003A09F8">
        <w:trPr>
          <w:trHeight w:val="1795"/>
        </w:trPr>
        <w:tc>
          <w:tcPr>
            <w:tcW w:w="9060" w:type="dxa"/>
            <w:shd w:val="clear" w:color="auto" w:fill="FFFFFF" w:themeFill="background1"/>
          </w:tcPr>
          <w:p w14:paraId="52EF75BE" w14:textId="77777777" w:rsidR="006C345B" w:rsidRDefault="006C345B" w:rsidP="003A09F8">
            <w:pPr>
              <w:rPr>
                <w:sz w:val="24"/>
                <w:szCs w:val="24"/>
              </w:rPr>
            </w:pPr>
            <w:r>
              <w:rPr>
                <w:rFonts w:hint="eastAsia"/>
                <w:sz w:val="24"/>
                <w:szCs w:val="24"/>
              </w:rPr>
              <w:t>【自由記載欄】</w:t>
            </w:r>
          </w:p>
          <w:p w14:paraId="4784E8FE" w14:textId="77777777" w:rsidR="006C345B" w:rsidRDefault="006C345B" w:rsidP="003A09F8">
            <w:pPr>
              <w:rPr>
                <w:sz w:val="24"/>
                <w:szCs w:val="24"/>
              </w:rPr>
            </w:pPr>
          </w:p>
          <w:p w14:paraId="50EB327D" w14:textId="77777777" w:rsidR="006C345B" w:rsidRDefault="006C345B" w:rsidP="003A09F8">
            <w:pPr>
              <w:rPr>
                <w:sz w:val="24"/>
                <w:szCs w:val="24"/>
              </w:rPr>
            </w:pPr>
          </w:p>
          <w:p w14:paraId="69FCB38F" w14:textId="77777777" w:rsidR="006C345B" w:rsidRDefault="006C345B" w:rsidP="003A09F8">
            <w:pPr>
              <w:rPr>
                <w:sz w:val="24"/>
                <w:szCs w:val="24"/>
              </w:rPr>
            </w:pPr>
          </w:p>
          <w:p w14:paraId="1E816019" w14:textId="77777777" w:rsidR="006C345B" w:rsidRDefault="006C345B" w:rsidP="003A09F8">
            <w:pPr>
              <w:rPr>
                <w:sz w:val="24"/>
                <w:szCs w:val="24"/>
              </w:rPr>
            </w:pPr>
          </w:p>
          <w:p w14:paraId="64506F2E" w14:textId="77777777" w:rsidR="006C345B" w:rsidRPr="00D3607A" w:rsidRDefault="006C345B" w:rsidP="003A09F8">
            <w:pPr>
              <w:rPr>
                <w:sz w:val="24"/>
                <w:szCs w:val="24"/>
              </w:rPr>
            </w:pPr>
          </w:p>
        </w:tc>
      </w:tr>
    </w:tbl>
    <w:p w14:paraId="39F0FC9D" w14:textId="5D319204" w:rsidR="00062D81" w:rsidRDefault="00062D81">
      <w:pPr>
        <w:widowControl/>
        <w:jc w:val="left"/>
        <w:rPr>
          <w:rFonts w:ascii="ＭＳ ゴシック" w:eastAsia="ＭＳ ゴシック" w:hAnsi="ＭＳ ゴシック"/>
          <w:color w:val="0070C0"/>
          <w:sz w:val="24"/>
          <w:szCs w:val="24"/>
        </w:rPr>
      </w:pPr>
      <w:r>
        <w:rPr>
          <w:rFonts w:ascii="ＭＳ ゴシック" w:eastAsia="ＭＳ ゴシック" w:hAnsi="ＭＳ ゴシック"/>
          <w:color w:val="0070C0"/>
          <w:sz w:val="24"/>
          <w:szCs w:val="24"/>
        </w:rPr>
        <w:br w:type="page"/>
      </w:r>
    </w:p>
    <w:p w14:paraId="35F50CD4" w14:textId="12B7BA80" w:rsidR="003B18D9" w:rsidRPr="00C31ACF" w:rsidRDefault="00062D81" w:rsidP="003B18D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lastRenderedPageBreak/>
        <w:t>７</w:t>
      </w:r>
      <w:r w:rsidR="00B55A1C" w:rsidRPr="00C31ACF">
        <w:rPr>
          <w:rFonts w:ascii="ＭＳ ゴシック" w:eastAsia="ＭＳ ゴシック" w:hAnsi="ＭＳ ゴシック" w:hint="eastAsia"/>
          <w:color w:val="0070C0"/>
          <w:sz w:val="24"/>
          <w:szCs w:val="24"/>
        </w:rPr>
        <w:t>．</w:t>
      </w:r>
      <w:r w:rsidR="002C5B78" w:rsidRPr="00C31ACF">
        <w:rPr>
          <w:rFonts w:ascii="ＭＳ ゴシック" w:eastAsia="ＭＳ ゴシック" w:hAnsi="ＭＳ ゴシック" w:hint="eastAsia"/>
          <w:color w:val="0070C0"/>
          <w:sz w:val="24"/>
          <w:szCs w:val="24"/>
        </w:rPr>
        <w:t>事業期間</w:t>
      </w:r>
      <w:r w:rsidR="003B18D9" w:rsidRPr="00C31ACF">
        <w:rPr>
          <w:rFonts w:ascii="ＭＳ ゴシック" w:eastAsia="ＭＳ ゴシック" w:hAnsi="ＭＳ ゴシック" w:hint="eastAsia"/>
          <w:color w:val="0070C0"/>
          <w:sz w:val="24"/>
          <w:szCs w:val="24"/>
        </w:rPr>
        <w:t>について</w:t>
      </w:r>
    </w:p>
    <w:p w14:paraId="14F9F5FD" w14:textId="77777777" w:rsidR="001A685D" w:rsidRDefault="001A685D" w:rsidP="003B18D9">
      <w:pPr>
        <w:rPr>
          <w:sz w:val="24"/>
          <w:szCs w:val="24"/>
        </w:rPr>
      </w:pPr>
    </w:p>
    <w:p w14:paraId="5132EF07" w14:textId="5E8670A5" w:rsidR="003B18D9" w:rsidRPr="00C31ACF" w:rsidRDefault="00062D81" w:rsidP="006464A3">
      <w:pPr>
        <w:ind w:left="2"/>
        <w:rPr>
          <w:sz w:val="24"/>
          <w:szCs w:val="24"/>
        </w:rPr>
      </w:pPr>
      <w:r>
        <w:rPr>
          <w:rFonts w:hint="eastAsia"/>
          <w:sz w:val="24"/>
          <w:szCs w:val="24"/>
          <w:bdr w:val="single" w:sz="4" w:space="0" w:color="auto"/>
        </w:rPr>
        <w:t>問7</w:t>
      </w:r>
      <w:r w:rsidR="003B18D9" w:rsidRPr="00C31ACF">
        <w:rPr>
          <w:sz w:val="24"/>
          <w:szCs w:val="24"/>
          <w:bdr w:val="single" w:sz="4" w:space="0" w:color="auto"/>
        </w:rPr>
        <w:t>-1</w:t>
      </w:r>
      <w:r w:rsidR="003B18D9" w:rsidRPr="00C31ACF">
        <w:rPr>
          <w:sz w:val="24"/>
          <w:szCs w:val="24"/>
        </w:rPr>
        <w:t xml:space="preserve">　ウォーターPPPの４要件の充足のため、事業期間を10年間として実施することに関しまして、事業者として参画する場合のお考えをご回答ください。【いずれか１つ】</w:t>
      </w:r>
      <w:r w:rsidR="006464A3" w:rsidRPr="00C31ACF">
        <w:rPr>
          <w:color w:val="FF0000"/>
          <w:sz w:val="24"/>
          <w:szCs w:val="24"/>
        </w:rPr>
        <w:t>*</w:t>
      </w:r>
      <w:r w:rsidR="006464A3" w:rsidRPr="00C31ACF">
        <w:rPr>
          <w:rFonts w:hint="eastAsia"/>
          <w:color w:val="FF0000"/>
          <w:sz w:val="24"/>
          <w:szCs w:val="24"/>
        </w:rPr>
        <w:t>必須</w:t>
      </w:r>
    </w:p>
    <w:p w14:paraId="2A08CAC4" w14:textId="586C5176" w:rsidR="001A685D" w:rsidRPr="00C31ACF" w:rsidRDefault="00840300" w:rsidP="00840300">
      <w:pPr>
        <w:jc w:val="right"/>
        <w:rPr>
          <w:b/>
          <w:bCs/>
          <w:sz w:val="24"/>
          <w:szCs w:val="24"/>
        </w:rPr>
      </w:pPr>
      <w:r w:rsidRPr="00C31ACF">
        <w:rPr>
          <w:rFonts w:hint="eastAsia"/>
          <w:b/>
          <w:bCs/>
          <w:sz w:val="24"/>
          <w:szCs w:val="24"/>
        </w:rPr>
        <w:t>（参考：実施要領P3）</w:t>
      </w:r>
    </w:p>
    <w:p w14:paraId="09B4F56B" w14:textId="77777777" w:rsidR="00840300" w:rsidRPr="00D3607A" w:rsidRDefault="00840300" w:rsidP="001A685D">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1A685D" w:rsidRPr="00D3607A" w14:paraId="2EDC2F07" w14:textId="77777777" w:rsidTr="00B444BE">
        <w:trPr>
          <w:trHeight w:val="1795"/>
        </w:trPr>
        <w:tc>
          <w:tcPr>
            <w:tcW w:w="9060" w:type="dxa"/>
            <w:shd w:val="clear" w:color="auto" w:fill="FFFFFF" w:themeFill="background1"/>
            <w:vAlign w:val="center"/>
          </w:tcPr>
          <w:p w14:paraId="2E579845" w14:textId="77777777" w:rsidR="001A685D" w:rsidRPr="001A685D" w:rsidRDefault="001A685D" w:rsidP="001A685D">
            <w:pPr>
              <w:ind w:firstLineChars="200" w:firstLine="480"/>
              <w:rPr>
                <w:sz w:val="24"/>
                <w:szCs w:val="24"/>
              </w:rPr>
            </w:pPr>
            <w:r w:rsidRPr="00D3607A">
              <w:rPr>
                <w:rFonts w:hint="eastAsia"/>
                <w:sz w:val="24"/>
                <w:szCs w:val="24"/>
              </w:rPr>
              <w:t>a</w:t>
            </w:r>
            <w:r w:rsidRPr="00D3607A">
              <w:rPr>
                <w:sz w:val="24"/>
                <w:szCs w:val="24"/>
              </w:rPr>
              <w:t xml:space="preserve">. </w:t>
            </w:r>
            <w:r w:rsidRPr="001A685D">
              <w:rPr>
                <w:rFonts w:hint="eastAsia"/>
                <w:sz w:val="24"/>
                <w:szCs w:val="24"/>
              </w:rPr>
              <w:t>事業参画は可能</w:t>
            </w:r>
          </w:p>
          <w:p w14:paraId="71796B73" w14:textId="77777777" w:rsidR="001A685D" w:rsidRPr="001A685D" w:rsidRDefault="001A685D" w:rsidP="001A685D">
            <w:pPr>
              <w:ind w:firstLineChars="200" w:firstLine="480"/>
              <w:rPr>
                <w:sz w:val="24"/>
                <w:szCs w:val="24"/>
              </w:rPr>
            </w:pPr>
            <w:r>
              <w:rPr>
                <w:rFonts w:hint="eastAsia"/>
                <w:sz w:val="24"/>
                <w:szCs w:val="24"/>
              </w:rPr>
              <w:t>b</w:t>
            </w:r>
            <w:r>
              <w:rPr>
                <w:sz w:val="24"/>
                <w:szCs w:val="24"/>
              </w:rPr>
              <w:t xml:space="preserve">. </w:t>
            </w:r>
            <w:r w:rsidRPr="001A685D">
              <w:rPr>
                <w:rFonts w:hint="eastAsia"/>
                <w:sz w:val="24"/>
                <w:szCs w:val="24"/>
              </w:rPr>
              <w:t>条件が整えば事業参画は可能</w:t>
            </w:r>
          </w:p>
          <w:p w14:paraId="5A1C198E" w14:textId="77777777" w:rsidR="001A685D" w:rsidRPr="001A685D" w:rsidRDefault="001A685D" w:rsidP="001A685D">
            <w:pPr>
              <w:ind w:firstLineChars="200" w:firstLine="480"/>
              <w:rPr>
                <w:sz w:val="24"/>
                <w:szCs w:val="24"/>
              </w:rPr>
            </w:pPr>
            <w:r>
              <w:rPr>
                <w:rFonts w:hint="eastAsia"/>
                <w:sz w:val="24"/>
                <w:szCs w:val="24"/>
              </w:rPr>
              <w:t>c</w:t>
            </w:r>
            <w:r>
              <w:rPr>
                <w:sz w:val="24"/>
                <w:szCs w:val="24"/>
              </w:rPr>
              <w:t xml:space="preserve">. </w:t>
            </w:r>
            <w:r w:rsidRPr="001A685D">
              <w:rPr>
                <w:rFonts w:hint="eastAsia"/>
                <w:sz w:val="24"/>
                <w:szCs w:val="24"/>
              </w:rPr>
              <w:t>事業参画は難しい</w:t>
            </w:r>
          </w:p>
          <w:p w14:paraId="030D4351" w14:textId="77777777" w:rsidR="001A685D" w:rsidRPr="00D3607A" w:rsidRDefault="001A685D" w:rsidP="001A685D">
            <w:pPr>
              <w:ind w:firstLineChars="200" w:firstLine="480"/>
              <w:rPr>
                <w:sz w:val="24"/>
                <w:szCs w:val="24"/>
              </w:rPr>
            </w:pPr>
            <w:r>
              <w:rPr>
                <w:rFonts w:hint="eastAsia"/>
                <w:sz w:val="24"/>
                <w:szCs w:val="24"/>
              </w:rPr>
              <w:t>d</w:t>
            </w:r>
            <w:r>
              <w:rPr>
                <w:sz w:val="24"/>
                <w:szCs w:val="24"/>
              </w:rPr>
              <w:t xml:space="preserve">. </w:t>
            </w:r>
            <w:r w:rsidRPr="001A685D">
              <w:rPr>
                <w:rFonts w:hint="eastAsia"/>
                <w:sz w:val="24"/>
                <w:szCs w:val="24"/>
              </w:rPr>
              <w:t>どちらともいえない</w:t>
            </w:r>
          </w:p>
        </w:tc>
      </w:tr>
    </w:tbl>
    <w:p w14:paraId="5004E6A7" w14:textId="77777777" w:rsidR="001A685D" w:rsidRDefault="001A685D" w:rsidP="001A685D">
      <w:pPr>
        <w:rPr>
          <w:rFonts w:ascii="ＭＳ ゴシック" w:eastAsia="ＭＳ ゴシック" w:hAnsi="ＭＳ ゴシック"/>
          <w:sz w:val="24"/>
          <w:szCs w:val="24"/>
        </w:rPr>
      </w:pPr>
    </w:p>
    <w:p w14:paraId="67116D9B" w14:textId="77777777" w:rsidR="001A685D" w:rsidRPr="001A685D" w:rsidRDefault="001A685D" w:rsidP="003B18D9">
      <w:pPr>
        <w:rPr>
          <w:sz w:val="24"/>
          <w:szCs w:val="24"/>
        </w:rPr>
      </w:pPr>
    </w:p>
    <w:p w14:paraId="22A6C474" w14:textId="181CD093" w:rsidR="003B18D9" w:rsidRDefault="00062D81" w:rsidP="006464A3">
      <w:pPr>
        <w:ind w:left="2"/>
        <w:rPr>
          <w:sz w:val="24"/>
          <w:szCs w:val="24"/>
        </w:rPr>
      </w:pPr>
      <w:r>
        <w:rPr>
          <w:rFonts w:hint="eastAsia"/>
          <w:sz w:val="24"/>
          <w:szCs w:val="24"/>
          <w:bdr w:val="single" w:sz="4" w:space="0" w:color="auto"/>
        </w:rPr>
        <w:t>問7</w:t>
      </w:r>
      <w:r w:rsidR="003B18D9" w:rsidRPr="00C31ACF">
        <w:rPr>
          <w:sz w:val="24"/>
          <w:szCs w:val="24"/>
          <w:bdr w:val="single" w:sz="4" w:space="0" w:color="auto"/>
        </w:rPr>
        <w:t>-2</w:t>
      </w:r>
      <w:r w:rsidR="003B18D9" w:rsidRPr="00C31ACF">
        <w:rPr>
          <w:sz w:val="24"/>
          <w:szCs w:val="24"/>
        </w:rPr>
        <w:t xml:space="preserve">　上記回答理由や補足説明（メリットと考える点、実施上の懸念点等）についてご回答ください。</w:t>
      </w:r>
    </w:p>
    <w:p w14:paraId="737AA1C2" w14:textId="77777777" w:rsidR="000A64D4" w:rsidRPr="00C31ACF" w:rsidRDefault="000A64D4" w:rsidP="006464A3">
      <w:pPr>
        <w:ind w:left="2"/>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2BDD1B11" w14:textId="77777777" w:rsidTr="00B444BE">
        <w:trPr>
          <w:trHeight w:val="1795"/>
        </w:trPr>
        <w:tc>
          <w:tcPr>
            <w:tcW w:w="9060" w:type="dxa"/>
            <w:shd w:val="clear" w:color="auto" w:fill="FFFFFF" w:themeFill="background1"/>
          </w:tcPr>
          <w:p w14:paraId="7D6C31B4" w14:textId="77777777" w:rsidR="006464A3" w:rsidRDefault="006464A3" w:rsidP="00B444BE">
            <w:pPr>
              <w:rPr>
                <w:sz w:val="24"/>
                <w:szCs w:val="24"/>
              </w:rPr>
            </w:pPr>
            <w:r>
              <w:rPr>
                <w:rFonts w:hint="eastAsia"/>
                <w:sz w:val="24"/>
                <w:szCs w:val="24"/>
              </w:rPr>
              <w:t>【自由記載欄】</w:t>
            </w:r>
          </w:p>
          <w:p w14:paraId="3ABBBC67" w14:textId="77777777" w:rsidR="006464A3" w:rsidRDefault="006464A3" w:rsidP="00B444BE">
            <w:pPr>
              <w:rPr>
                <w:sz w:val="24"/>
                <w:szCs w:val="24"/>
              </w:rPr>
            </w:pPr>
          </w:p>
          <w:p w14:paraId="649CD216" w14:textId="77777777" w:rsidR="006464A3" w:rsidRDefault="006464A3" w:rsidP="00B444BE">
            <w:pPr>
              <w:rPr>
                <w:sz w:val="24"/>
                <w:szCs w:val="24"/>
              </w:rPr>
            </w:pPr>
          </w:p>
          <w:p w14:paraId="29155E4E" w14:textId="77777777" w:rsidR="004953EE" w:rsidRDefault="004953EE" w:rsidP="00B444BE">
            <w:pPr>
              <w:rPr>
                <w:sz w:val="24"/>
                <w:szCs w:val="24"/>
              </w:rPr>
            </w:pPr>
          </w:p>
          <w:p w14:paraId="631723A1" w14:textId="77777777" w:rsidR="00965A47" w:rsidRDefault="00965A47" w:rsidP="00B444BE">
            <w:pPr>
              <w:rPr>
                <w:sz w:val="24"/>
                <w:szCs w:val="24"/>
              </w:rPr>
            </w:pPr>
          </w:p>
          <w:p w14:paraId="46A7BBD1" w14:textId="77777777" w:rsidR="00965A47" w:rsidRPr="00D3607A" w:rsidRDefault="00965A47" w:rsidP="00B444BE">
            <w:pPr>
              <w:rPr>
                <w:sz w:val="24"/>
                <w:szCs w:val="24"/>
              </w:rPr>
            </w:pPr>
          </w:p>
        </w:tc>
      </w:tr>
    </w:tbl>
    <w:p w14:paraId="69C5F3D7" w14:textId="77777777" w:rsidR="00E660CB" w:rsidRDefault="00E660CB" w:rsidP="003B18D9">
      <w:pPr>
        <w:rPr>
          <w:rFonts w:ascii="ＭＳ ゴシック" w:eastAsia="ＭＳ ゴシック" w:hAnsi="ＭＳ ゴシック"/>
          <w:color w:val="0070C0"/>
          <w:sz w:val="24"/>
          <w:szCs w:val="24"/>
        </w:rPr>
      </w:pPr>
    </w:p>
    <w:p w14:paraId="2D193D59" w14:textId="77777777" w:rsidR="00E660CB" w:rsidRDefault="00E660CB" w:rsidP="003B18D9">
      <w:pPr>
        <w:rPr>
          <w:rFonts w:ascii="ＭＳ ゴシック" w:eastAsia="ＭＳ ゴシック" w:hAnsi="ＭＳ ゴシック"/>
          <w:color w:val="0070C0"/>
          <w:sz w:val="24"/>
          <w:szCs w:val="24"/>
        </w:rPr>
      </w:pPr>
    </w:p>
    <w:p w14:paraId="6CD813D2" w14:textId="77777777" w:rsidR="00EB10EF" w:rsidRDefault="00EB10EF" w:rsidP="003B18D9">
      <w:pPr>
        <w:rPr>
          <w:rFonts w:ascii="ＭＳ ゴシック" w:eastAsia="ＭＳ ゴシック" w:hAnsi="ＭＳ ゴシック"/>
          <w:color w:val="0070C0"/>
          <w:sz w:val="24"/>
          <w:szCs w:val="24"/>
        </w:rPr>
      </w:pPr>
    </w:p>
    <w:p w14:paraId="3B25223D" w14:textId="2B68C748" w:rsidR="003B18D9" w:rsidRPr="00C31ACF" w:rsidRDefault="00062D81" w:rsidP="003B18D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８</w:t>
      </w:r>
      <w:r w:rsidR="003B18D9" w:rsidRPr="00C31ACF">
        <w:rPr>
          <w:rFonts w:ascii="ＭＳ ゴシック" w:eastAsia="ＭＳ ゴシック" w:hAnsi="ＭＳ ゴシック" w:hint="eastAsia"/>
          <w:color w:val="0070C0"/>
          <w:sz w:val="24"/>
          <w:szCs w:val="24"/>
        </w:rPr>
        <w:t>．性能</w:t>
      </w:r>
      <w:r w:rsidR="00011179">
        <w:rPr>
          <w:rFonts w:ascii="ＭＳ ゴシック" w:eastAsia="ＭＳ ゴシック" w:hAnsi="ＭＳ ゴシック" w:hint="eastAsia"/>
          <w:color w:val="0070C0"/>
          <w:sz w:val="24"/>
          <w:szCs w:val="24"/>
        </w:rPr>
        <w:t>規定</w:t>
      </w:r>
      <w:r w:rsidR="003B18D9" w:rsidRPr="00C31ACF">
        <w:rPr>
          <w:rFonts w:ascii="ＭＳ ゴシック" w:eastAsia="ＭＳ ゴシック" w:hAnsi="ＭＳ ゴシック" w:hint="eastAsia"/>
          <w:color w:val="0070C0"/>
          <w:sz w:val="24"/>
          <w:szCs w:val="24"/>
        </w:rPr>
        <w:t>について</w:t>
      </w:r>
    </w:p>
    <w:p w14:paraId="7BF5C456" w14:textId="77777777" w:rsidR="00C85EAF" w:rsidRDefault="00C85EAF" w:rsidP="003B18D9">
      <w:pPr>
        <w:rPr>
          <w:sz w:val="24"/>
          <w:szCs w:val="24"/>
        </w:rPr>
      </w:pPr>
    </w:p>
    <w:p w14:paraId="1E7A03AA" w14:textId="2E4E9305" w:rsidR="003B18D9" w:rsidRPr="00C31ACF" w:rsidRDefault="00062D81" w:rsidP="006464A3">
      <w:pPr>
        <w:ind w:left="103" w:hangingChars="43" w:hanging="103"/>
        <w:rPr>
          <w:color w:val="FF0000"/>
          <w:sz w:val="24"/>
          <w:szCs w:val="24"/>
        </w:rPr>
      </w:pPr>
      <w:r>
        <w:rPr>
          <w:rFonts w:hint="eastAsia"/>
          <w:sz w:val="24"/>
          <w:szCs w:val="24"/>
          <w:bdr w:val="single" w:sz="4" w:space="0" w:color="auto"/>
        </w:rPr>
        <w:t>問8</w:t>
      </w:r>
      <w:r w:rsidR="003B18D9" w:rsidRPr="00C31ACF">
        <w:rPr>
          <w:sz w:val="24"/>
          <w:szCs w:val="24"/>
          <w:bdr w:val="single" w:sz="4" w:space="0" w:color="auto"/>
        </w:rPr>
        <w:t>-</w:t>
      </w:r>
      <w:r w:rsidR="002C5B78" w:rsidRPr="00C31ACF">
        <w:rPr>
          <w:rFonts w:hint="eastAsia"/>
          <w:sz w:val="24"/>
          <w:szCs w:val="24"/>
          <w:bdr w:val="single" w:sz="4" w:space="0" w:color="auto"/>
        </w:rPr>
        <w:t>1</w:t>
      </w:r>
      <w:r w:rsidR="003B18D9" w:rsidRPr="00C31ACF">
        <w:rPr>
          <w:sz w:val="24"/>
          <w:szCs w:val="24"/>
        </w:rPr>
        <w:t xml:space="preserve">　ウォーターPPPの４要件の充足のため、管路施設に性能規定を導入することに関しまして、事業者として参画する場合のお考えをご回答ください。【いずれか１つ】</w:t>
      </w:r>
      <w:r w:rsidR="006464A3" w:rsidRPr="00C31ACF">
        <w:rPr>
          <w:color w:val="FF0000"/>
          <w:sz w:val="24"/>
          <w:szCs w:val="24"/>
        </w:rPr>
        <w:t>*</w:t>
      </w:r>
      <w:r w:rsidR="006464A3" w:rsidRPr="00C31ACF">
        <w:rPr>
          <w:rFonts w:hint="eastAsia"/>
          <w:color w:val="FF0000"/>
          <w:sz w:val="24"/>
          <w:szCs w:val="24"/>
        </w:rPr>
        <w:t>必須</w:t>
      </w:r>
    </w:p>
    <w:p w14:paraId="49EB644D" w14:textId="3C127019" w:rsidR="006464A3" w:rsidRPr="00C31ACF" w:rsidRDefault="00D2183C" w:rsidP="00E92230">
      <w:pPr>
        <w:ind w:left="104" w:hangingChars="43" w:hanging="104"/>
        <w:jc w:val="right"/>
        <w:rPr>
          <w:b/>
          <w:bCs/>
          <w:color w:val="000000"/>
          <w:sz w:val="24"/>
          <w:szCs w:val="24"/>
        </w:rPr>
      </w:pPr>
      <w:r w:rsidRPr="00C31ACF">
        <w:rPr>
          <w:rFonts w:hint="eastAsia"/>
          <w:b/>
          <w:bCs/>
          <w:color w:val="000000"/>
          <w:sz w:val="24"/>
          <w:szCs w:val="24"/>
        </w:rPr>
        <w:t>（参考：実施要領P4</w:t>
      </w:r>
      <w:r w:rsidR="00916F2C" w:rsidRPr="00C31ACF">
        <w:rPr>
          <w:rFonts w:hint="eastAsia"/>
          <w:b/>
          <w:bCs/>
          <w:color w:val="000000"/>
          <w:sz w:val="24"/>
          <w:szCs w:val="24"/>
        </w:rPr>
        <w:t>,5</w:t>
      </w:r>
      <w:r w:rsidRPr="00C31ACF">
        <w:rPr>
          <w:rFonts w:hint="eastAsia"/>
          <w:b/>
          <w:bCs/>
          <w:color w:val="000000"/>
          <w:sz w:val="24"/>
          <w:szCs w:val="24"/>
        </w:rPr>
        <w:t>）</w:t>
      </w:r>
    </w:p>
    <w:p w14:paraId="4A6D366B" w14:textId="77777777" w:rsidR="00D259D2" w:rsidRPr="00D3607A" w:rsidRDefault="00D259D2" w:rsidP="006464A3">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3A060C82" w14:textId="77777777" w:rsidTr="00B444BE">
        <w:trPr>
          <w:trHeight w:val="1795"/>
        </w:trPr>
        <w:tc>
          <w:tcPr>
            <w:tcW w:w="9060" w:type="dxa"/>
            <w:shd w:val="clear" w:color="auto" w:fill="FFFFFF" w:themeFill="background1"/>
            <w:vAlign w:val="center"/>
          </w:tcPr>
          <w:p w14:paraId="6673CC1D" w14:textId="77777777" w:rsidR="006464A3" w:rsidRPr="001A685D" w:rsidRDefault="006464A3" w:rsidP="00B444BE">
            <w:pPr>
              <w:ind w:firstLineChars="200" w:firstLine="480"/>
              <w:rPr>
                <w:sz w:val="24"/>
                <w:szCs w:val="24"/>
              </w:rPr>
            </w:pPr>
            <w:bookmarkStart w:id="2" w:name="_Hlk207872101"/>
            <w:r w:rsidRPr="00D3607A">
              <w:rPr>
                <w:rFonts w:hint="eastAsia"/>
                <w:sz w:val="24"/>
                <w:szCs w:val="24"/>
              </w:rPr>
              <w:t>a</w:t>
            </w:r>
            <w:r w:rsidRPr="00D3607A">
              <w:rPr>
                <w:sz w:val="24"/>
                <w:szCs w:val="24"/>
              </w:rPr>
              <w:t xml:space="preserve">. </w:t>
            </w:r>
            <w:r w:rsidRPr="001A685D">
              <w:rPr>
                <w:rFonts w:hint="eastAsia"/>
                <w:sz w:val="24"/>
                <w:szCs w:val="24"/>
              </w:rPr>
              <w:t>事業参画は可能</w:t>
            </w:r>
          </w:p>
          <w:p w14:paraId="036A7531" w14:textId="77777777" w:rsidR="006464A3" w:rsidRPr="001A685D" w:rsidRDefault="006464A3" w:rsidP="00B444BE">
            <w:pPr>
              <w:ind w:firstLineChars="200" w:firstLine="480"/>
              <w:rPr>
                <w:sz w:val="24"/>
                <w:szCs w:val="24"/>
              </w:rPr>
            </w:pPr>
            <w:r>
              <w:rPr>
                <w:rFonts w:hint="eastAsia"/>
                <w:sz w:val="24"/>
                <w:szCs w:val="24"/>
              </w:rPr>
              <w:t>b</w:t>
            </w:r>
            <w:r>
              <w:rPr>
                <w:sz w:val="24"/>
                <w:szCs w:val="24"/>
              </w:rPr>
              <w:t xml:space="preserve">. </w:t>
            </w:r>
            <w:r w:rsidRPr="001A685D">
              <w:rPr>
                <w:rFonts w:hint="eastAsia"/>
                <w:sz w:val="24"/>
                <w:szCs w:val="24"/>
              </w:rPr>
              <w:t>条件が整えば事業参画は可能</w:t>
            </w:r>
          </w:p>
          <w:p w14:paraId="261E878F" w14:textId="77777777" w:rsidR="006464A3" w:rsidRPr="001A685D" w:rsidRDefault="006464A3" w:rsidP="00B444BE">
            <w:pPr>
              <w:ind w:firstLineChars="200" w:firstLine="480"/>
              <w:rPr>
                <w:sz w:val="24"/>
                <w:szCs w:val="24"/>
              </w:rPr>
            </w:pPr>
            <w:r>
              <w:rPr>
                <w:rFonts w:hint="eastAsia"/>
                <w:sz w:val="24"/>
                <w:szCs w:val="24"/>
              </w:rPr>
              <w:t>c</w:t>
            </w:r>
            <w:r>
              <w:rPr>
                <w:sz w:val="24"/>
                <w:szCs w:val="24"/>
              </w:rPr>
              <w:t xml:space="preserve">. </w:t>
            </w:r>
            <w:r w:rsidRPr="001A685D">
              <w:rPr>
                <w:rFonts w:hint="eastAsia"/>
                <w:sz w:val="24"/>
                <w:szCs w:val="24"/>
              </w:rPr>
              <w:t>事業参画は難しい</w:t>
            </w:r>
          </w:p>
          <w:p w14:paraId="7C43399C" w14:textId="77777777" w:rsidR="006464A3" w:rsidRPr="00D3607A" w:rsidRDefault="006464A3" w:rsidP="00B444BE">
            <w:pPr>
              <w:ind w:firstLineChars="200" w:firstLine="480"/>
              <w:rPr>
                <w:sz w:val="24"/>
                <w:szCs w:val="24"/>
              </w:rPr>
            </w:pPr>
            <w:r>
              <w:rPr>
                <w:rFonts w:hint="eastAsia"/>
                <w:sz w:val="24"/>
                <w:szCs w:val="24"/>
              </w:rPr>
              <w:t>d</w:t>
            </w:r>
            <w:r>
              <w:rPr>
                <w:sz w:val="24"/>
                <w:szCs w:val="24"/>
              </w:rPr>
              <w:t xml:space="preserve">. </w:t>
            </w:r>
            <w:r w:rsidRPr="001A685D">
              <w:rPr>
                <w:rFonts w:hint="eastAsia"/>
                <w:sz w:val="24"/>
                <w:szCs w:val="24"/>
              </w:rPr>
              <w:t>どちらともいえない</w:t>
            </w:r>
          </w:p>
        </w:tc>
      </w:tr>
      <w:bookmarkEnd w:id="2"/>
    </w:tbl>
    <w:p w14:paraId="3C862528" w14:textId="77777777" w:rsidR="006464A3" w:rsidRDefault="006464A3" w:rsidP="003B18D9">
      <w:pPr>
        <w:rPr>
          <w:sz w:val="24"/>
          <w:szCs w:val="24"/>
        </w:rPr>
      </w:pPr>
    </w:p>
    <w:p w14:paraId="56DE932A" w14:textId="77777777" w:rsidR="00E92230" w:rsidRDefault="00E92230" w:rsidP="003B18D9">
      <w:pPr>
        <w:rPr>
          <w:sz w:val="24"/>
          <w:szCs w:val="24"/>
        </w:rPr>
      </w:pPr>
    </w:p>
    <w:p w14:paraId="014C536A" w14:textId="7F3E7C1D" w:rsidR="003B18D9" w:rsidRPr="00C31ACF" w:rsidRDefault="00062D81" w:rsidP="006464A3">
      <w:pPr>
        <w:ind w:left="2"/>
        <w:rPr>
          <w:sz w:val="24"/>
          <w:szCs w:val="24"/>
        </w:rPr>
      </w:pPr>
      <w:r>
        <w:rPr>
          <w:rFonts w:hint="eastAsia"/>
          <w:sz w:val="24"/>
          <w:szCs w:val="24"/>
          <w:bdr w:val="single" w:sz="4" w:space="0" w:color="auto"/>
        </w:rPr>
        <w:lastRenderedPageBreak/>
        <w:t>問8</w:t>
      </w:r>
      <w:r w:rsidR="003B18D9" w:rsidRPr="00C31ACF">
        <w:rPr>
          <w:sz w:val="24"/>
          <w:szCs w:val="24"/>
          <w:bdr w:val="single" w:sz="4" w:space="0" w:color="auto"/>
        </w:rPr>
        <w:t>-</w:t>
      </w:r>
      <w:r w:rsidR="002C5B78" w:rsidRPr="00C31ACF">
        <w:rPr>
          <w:rFonts w:hint="eastAsia"/>
          <w:sz w:val="24"/>
          <w:szCs w:val="24"/>
          <w:bdr w:val="single" w:sz="4" w:space="0" w:color="auto"/>
        </w:rPr>
        <w:t>2</w:t>
      </w:r>
      <w:r w:rsidR="003B18D9" w:rsidRPr="00C31ACF">
        <w:rPr>
          <w:sz w:val="24"/>
          <w:szCs w:val="24"/>
        </w:rPr>
        <w:t xml:space="preserve">　上記回答理由や補足説明（メリットと考える点、実施上の懸念点等）についてご回答ください。</w:t>
      </w:r>
    </w:p>
    <w:p w14:paraId="6828C1DA" w14:textId="77777777" w:rsidR="006464A3" w:rsidRPr="00C31ACF" w:rsidRDefault="006464A3" w:rsidP="006464A3">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0E1DB24F" w14:textId="77777777" w:rsidTr="00B444BE">
        <w:trPr>
          <w:trHeight w:val="1795"/>
        </w:trPr>
        <w:tc>
          <w:tcPr>
            <w:tcW w:w="9060" w:type="dxa"/>
            <w:shd w:val="clear" w:color="auto" w:fill="FFFFFF" w:themeFill="background1"/>
          </w:tcPr>
          <w:p w14:paraId="7EA1B8CF" w14:textId="77777777" w:rsidR="006464A3" w:rsidRDefault="006464A3" w:rsidP="00B444BE">
            <w:pPr>
              <w:rPr>
                <w:sz w:val="24"/>
                <w:szCs w:val="24"/>
              </w:rPr>
            </w:pPr>
            <w:r>
              <w:rPr>
                <w:rFonts w:hint="eastAsia"/>
                <w:sz w:val="24"/>
                <w:szCs w:val="24"/>
              </w:rPr>
              <w:t>【自由記載欄】</w:t>
            </w:r>
          </w:p>
          <w:p w14:paraId="1D3BE918" w14:textId="77777777" w:rsidR="006464A3" w:rsidRDefault="006464A3" w:rsidP="00B444BE">
            <w:pPr>
              <w:rPr>
                <w:sz w:val="24"/>
                <w:szCs w:val="24"/>
              </w:rPr>
            </w:pPr>
          </w:p>
          <w:p w14:paraId="1E69F5FE" w14:textId="77777777" w:rsidR="006464A3" w:rsidRDefault="006464A3" w:rsidP="00B444BE">
            <w:pPr>
              <w:rPr>
                <w:sz w:val="24"/>
                <w:szCs w:val="24"/>
              </w:rPr>
            </w:pPr>
          </w:p>
          <w:p w14:paraId="620ED48F" w14:textId="77777777" w:rsidR="006464A3" w:rsidRDefault="006464A3" w:rsidP="00B444BE">
            <w:pPr>
              <w:rPr>
                <w:sz w:val="24"/>
                <w:szCs w:val="24"/>
              </w:rPr>
            </w:pPr>
          </w:p>
          <w:p w14:paraId="29F80E8E" w14:textId="77777777" w:rsidR="006464A3" w:rsidRDefault="006464A3" w:rsidP="00B444BE">
            <w:pPr>
              <w:rPr>
                <w:sz w:val="24"/>
                <w:szCs w:val="24"/>
              </w:rPr>
            </w:pPr>
          </w:p>
          <w:p w14:paraId="2C532E23" w14:textId="77777777" w:rsidR="006464A3" w:rsidRPr="00D3607A" w:rsidRDefault="006464A3" w:rsidP="00B444BE">
            <w:pPr>
              <w:rPr>
                <w:sz w:val="24"/>
                <w:szCs w:val="24"/>
              </w:rPr>
            </w:pPr>
          </w:p>
        </w:tc>
      </w:tr>
    </w:tbl>
    <w:p w14:paraId="244E4004" w14:textId="77777777" w:rsidR="006464A3" w:rsidRDefault="006464A3" w:rsidP="006464A3">
      <w:pPr>
        <w:rPr>
          <w:sz w:val="24"/>
          <w:szCs w:val="24"/>
        </w:rPr>
      </w:pPr>
    </w:p>
    <w:p w14:paraId="2AEEDFA4" w14:textId="77777777" w:rsidR="003E52B1" w:rsidRDefault="003E52B1" w:rsidP="006464A3">
      <w:pPr>
        <w:rPr>
          <w:sz w:val="24"/>
          <w:szCs w:val="24"/>
        </w:rPr>
      </w:pPr>
    </w:p>
    <w:p w14:paraId="0BD42249" w14:textId="1035C304" w:rsidR="00D2183C" w:rsidRPr="00C31ACF" w:rsidRDefault="00062D81" w:rsidP="003E52B1">
      <w:pPr>
        <w:ind w:left="2"/>
        <w:rPr>
          <w:sz w:val="24"/>
          <w:szCs w:val="24"/>
        </w:rPr>
      </w:pPr>
      <w:r>
        <w:rPr>
          <w:rFonts w:hint="eastAsia"/>
          <w:sz w:val="24"/>
          <w:szCs w:val="24"/>
          <w:bdr w:val="single" w:sz="4" w:space="0" w:color="auto"/>
        </w:rPr>
        <w:t>問8</w:t>
      </w:r>
      <w:r w:rsidR="003E52B1" w:rsidRPr="00C31ACF">
        <w:rPr>
          <w:sz w:val="24"/>
          <w:szCs w:val="24"/>
          <w:bdr w:val="single" w:sz="4" w:space="0" w:color="auto"/>
        </w:rPr>
        <w:t>-</w:t>
      </w:r>
      <w:r w:rsidR="002C5B78" w:rsidRPr="00C31ACF">
        <w:rPr>
          <w:rFonts w:hint="eastAsia"/>
          <w:sz w:val="24"/>
          <w:szCs w:val="24"/>
          <w:bdr w:val="single" w:sz="4" w:space="0" w:color="auto"/>
        </w:rPr>
        <w:t>3</w:t>
      </w:r>
      <w:r w:rsidR="003E52B1" w:rsidRPr="00C31ACF">
        <w:rPr>
          <w:sz w:val="24"/>
          <w:szCs w:val="24"/>
        </w:rPr>
        <w:t xml:space="preserve">　</w:t>
      </w:r>
      <w:r w:rsidR="00D2183C" w:rsidRPr="00C31ACF">
        <w:rPr>
          <w:rFonts w:hint="eastAsia"/>
          <w:sz w:val="24"/>
          <w:szCs w:val="24"/>
        </w:rPr>
        <w:t>管路施設については、仕様発注から開始し、ウォーターPPP事業期間</w:t>
      </w:r>
      <w:r w:rsidR="00CE45FB" w:rsidRPr="00C31ACF">
        <w:rPr>
          <w:rFonts w:hint="eastAsia"/>
          <w:sz w:val="24"/>
          <w:szCs w:val="24"/>
        </w:rPr>
        <w:t>中</w:t>
      </w:r>
      <w:r w:rsidR="00D2183C" w:rsidRPr="00C31ACF">
        <w:rPr>
          <w:rFonts w:hint="eastAsia"/>
          <w:sz w:val="24"/>
          <w:szCs w:val="24"/>
        </w:rPr>
        <w:t>に性能発注へ移行することが可能とされています。</w:t>
      </w:r>
    </w:p>
    <w:p w14:paraId="5FDE2715" w14:textId="505A948E" w:rsidR="003E52B1" w:rsidRPr="00C31ACF" w:rsidRDefault="00062D81" w:rsidP="00D2183C">
      <w:pPr>
        <w:ind w:left="2" w:firstLineChars="100" w:firstLine="240"/>
        <w:rPr>
          <w:sz w:val="24"/>
          <w:szCs w:val="24"/>
        </w:rPr>
      </w:pPr>
      <w:r>
        <w:rPr>
          <w:rFonts w:hint="eastAsia"/>
          <w:sz w:val="24"/>
          <w:szCs w:val="24"/>
          <w:bdr w:val="single" w:sz="4" w:space="0" w:color="auto"/>
        </w:rPr>
        <w:t>問8</w:t>
      </w:r>
      <w:r w:rsidR="00EB10EF" w:rsidRPr="00C31ACF">
        <w:rPr>
          <w:sz w:val="24"/>
          <w:szCs w:val="24"/>
          <w:bdr w:val="single" w:sz="4" w:space="0" w:color="auto"/>
        </w:rPr>
        <w:t>-</w:t>
      </w:r>
      <w:r w:rsidR="00EB10EF" w:rsidRPr="00C31ACF">
        <w:rPr>
          <w:rFonts w:hint="eastAsia"/>
          <w:sz w:val="24"/>
          <w:szCs w:val="24"/>
          <w:bdr w:val="single" w:sz="4" w:space="0" w:color="auto"/>
        </w:rPr>
        <w:t>1</w:t>
      </w:r>
      <w:r w:rsidR="00D2183C" w:rsidRPr="00C31ACF">
        <w:rPr>
          <w:rFonts w:hint="eastAsia"/>
          <w:sz w:val="24"/>
          <w:szCs w:val="24"/>
        </w:rPr>
        <w:t>で</w:t>
      </w:r>
      <w:r w:rsidR="00D2183C" w:rsidRPr="00C31ACF">
        <w:rPr>
          <w:sz w:val="24"/>
          <w:szCs w:val="24"/>
        </w:rPr>
        <w:t>「</w:t>
      </w:r>
      <w:r w:rsidR="00EB10EF">
        <w:rPr>
          <w:rFonts w:hint="eastAsia"/>
          <w:sz w:val="24"/>
          <w:szCs w:val="24"/>
        </w:rPr>
        <w:t>a.</w:t>
      </w:r>
      <w:r w:rsidR="00D2183C" w:rsidRPr="00C31ACF">
        <w:rPr>
          <w:rFonts w:hint="eastAsia"/>
          <w:sz w:val="24"/>
          <w:szCs w:val="24"/>
        </w:rPr>
        <w:t>事業参画は可能</w:t>
      </w:r>
      <w:r w:rsidR="00D2183C" w:rsidRPr="00C31ACF">
        <w:rPr>
          <w:sz w:val="24"/>
          <w:szCs w:val="24"/>
        </w:rPr>
        <w:t>」</w:t>
      </w:r>
      <w:r w:rsidR="00D2183C" w:rsidRPr="00C31ACF">
        <w:rPr>
          <w:rFonts w:hint="eastAsia"/>
          <w:sz w:val="24"/>
          <w:szCs w:val="24"/>
        </w:rPr>
        <w:t>または「</w:t>
      </w:r>
      <w:r w:rsidR="00EB10EF">
        <w:rPr>
          <w:rFonts w:hint="eastAsia"/>
          <w:sz w:val="24"/>
          <w:szCs w:val="24"/>
        </w:rPr>
        <w:t>b.</w:t>
      </w:r>
      <w:r w:rsidR="00D2183C" w:rsidRPr="00C31ACF">
        <w:rPr>
          <w:rFonts w:hint="eastAsia"/>
          <w:sz w:val="24"/>
          <w:szCs w:val="24"/>
        </w:rPr>
        <w:t>条件が整えば事業参画は可能」</w:t>
      </w:r>
      <w:r w:rsidR="00D2183C" w:rsidRPr="00C31ACF">
        <w:rPr>
          <w:sz w:val="24"/>
          <w:szCs w:val="24"/>
        </w:rPr>
        <w:t>を選択した場合</w:t>
      </w:r>
      <w:r w:rsidR="00D2183C" w:rsidRPr="00C31ACF">
        <w:rPr>
          <w:rFonts w:hint="eastAsia"/>
          <w:sz w:val="24"/>
          <w:szCs w:val="24"/>
        </w:rPr>
        <w:t>、仕様発注から性能発注へ</w:t>
      </w:r>
      <w:r w:rsidR="008D1278" w:rsidRPr="00C31ACF">
        <w:rPr>
          <w:rFonts w:hint="eastAsia"/>
          <w:sz w:val="24"/>
          <w:szCs w:val="24"/>
        </w:rPr>
        <w:t>移行する</w:t>
      </w:r>
      <w:r w:rsidR="00655313" w:rsidRPr="00C31ACF">
        <w:rPr>
          <w:rFonts w:hint="eastAsia"/>
          <w:sz w:val="24"/>
          <w:szCs w:val="24"/>
        </w:rPr>
        <w:t>段階に関するお考えをご回答ください。</w:t>
      </w:r>
      <w:r w:rsidR="00655313" w:rsidRPr="00C31ACF">
        <w:rPr>
          <w:sz w:val="24"/>
          <w:szCs w:val="24"/>
        </w:rPr>
        <w:t>【いずれか１つ】</w:t>
      </w:r>
    </w:p>
    <w:p w14:paraId="688E38B4" w14:textId="70C8EFC7" w:rsidR="003E52B1" w:rsidRPr="00C31ACF" w:rsidRDefault="00916F2C" w:rsidP="00916F2C">
      <w:pPr>
        <w:jc w:val="right"/>
        <w:rPr>
          <w:b/>
          <w:bCs/>
          <w:color w:val="000000"/>
          <w:sz w:val="24"/>
          <w:szCs w:val="24"/>
        </w:rPr>
      </w:pPr>
      <w:r w:rsidRPr="00C31ACF">
        <w:rPr>
          <w:rFonts w:hint="eastAsia"/>
          <w:b/>
          <w:bCs/>
          <w:color w:val="000000"/>
          <w:sz w:val="24"/>
          <w:szCs w:val="24"/>
        </w:rPr>
        <w:t>（参考：実施要領P5,</w:t>
      </w:r>
      <w:r w:rsidR="002C5B78" w:rsidRPr="00C31ACF">
        <w:rPr>
          <w:rFonts w:hint="eastAsia"/>
          <w:b/>
          <w:bCs/>
          <w:color w:val="000000"/>
          <w:sz w:val="24"/>
          <w:szCs w:val="24"/>
        </w:rPr>
        <w:t>2</w:t>
      </w:r>
      <w:r w:rsidR="001325D5">
        <w:rPr>
          <w:rFonts w:hint="eastAsia"/>
          <w:b/>
          <w:bCs/>
          <w:color w:val="000000"/>
          <w:sz w:val="24"/>
          <w:szCs w:val="24"/>
        </w:rPr>
        <w:t>1</w:t>
      </w:r>
      <w:r w:rsidRPr="00C31ACF">
        <w:rPr>
          <w:rFonts w:hint="eastAsia"/>
          <w:b/>
          <w:bCs/>
          <w:color w:val="000000"/>
          <w:sz w:val="24"/>
          <w:szCs w:val="24"/>
        </w:rPr>
        <w:t>,</w:t>
      </w:r>
      <w:r w:rsidR="002C5B78" w:rsidRPr="00C31ACF">
        <w:rPr>
          <w:rFonts w:hint="eastAsia"/>
          <w:b/>
          <w:bCs/>
          <w:color w:val="000000"/>
          <w:sz w:val="24"/>
          <w:szCs w:val="24"/>
        </w:rPr>
        <w:t>2</w:t>
      </w:r>
      <w:r w:rsidR="001325D5">
        <w:rPr>
          <w:rFonts w:hint="eastAsia"/>
          <w:b/>
          <w:bCs/>
          <w:color w:val="000000"/>
          <w:sz w:val="24"/>
          <w:szCs w:val="24"/>
        </w:rPr>
        <w:t>2</w:t>
      </w:r>
      <w:r w:rsidRPr="00C31ACF">
        <w:rPr>
          <w:rFonts w:hint="eastAsia"/>
          <w:b/>
          <w:bCs/>
          <w:color w:val="000000"/>
          <w:sz w:val="24"/>
          <w:szCs w:val="24"/>
        </w:rPr>
        <w:t>）</w:t>
      </w:r>
    </w:p>
    <w:p w14:paraId="46546172" w14:textId="77777777" w:rsidR="00916F2C" w:rsidRDefault="00916F2C" w:rsidP="00916F2C">
      <w:pPr>
        <w:jc w:val="right"/>
        <w:rPr>
          <w:b/>
          <w:bCs/>
          <w:color w:val="000000"/>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55313" w:rsidRPr="00D3607A" w14:paraId="18EA820A" w14:textId="77777777" w:rsidTr="007720BF">
        <w:trPr>
          <w:trHeight w:val="2482"/>
        </w:trPr>
        <w:tc>
          <w:tcPr>
            <w:tcW w:w="9060" w:type="dxa"/>
            <w:shd w:val="clear" w:color="auto" w:fill="FFFFFF" w:themeFill="background1"/>
            <w:vAlign w:val="center"/>
          </w:tcPr>
          <w:p w14:paraId="32B4344B" w14:textId="419A5DDB" w:rsidR="00655313" w:rsidRDefault="00655313" w:rsidP="007120E5">
            <w:pPr>
              <w:ind w:firstLineChars="200" w:firstLine="480"/>
              <w:rPr>
                <w:sz w:val="24"/>
                <w:szCs w:val="24"/>
              </w:rPr>
            </w:pPr>
            <w:r w:rsidRPr="00D3607A">
              <w:rPr>
                <w:rFonts w:hint="eastAsia"/>
                <w:sz w:val="24"/>
                <w:szCs w:val="24"/>
              </w:rPr>
              <w:t>a</w:t>
            </w:r>
            <w:r w:rsidRPr="00D3607A">
              <w:rPr>
                <w:sz w:val="24"/>
                <w:szCs w:val="24"/>
              </w:rPr>
              <w:t xml:space="preserve">. </w:t>
            </w:r>
            <w:r>
              <w:rPr>
                <w:rFonts w:hint="eastAsia"/>
                <w:sz w:val="24"/>
                <w:szCs w:val="24"/>
              </w:rPr>
              <w:t>事業開始当初から性能発注</w:t>
            </w:r>
            <w:r w:rsidR="00916F2C">
              <w:rPr>
                <w:rFonts w:hint="eastAsia"/>
                <w:sz w:val="24"/>
                <w:szCs w:val="24"/>
              </w:rPr>
              <w:t>とすること</w:t>
            </w:r>
            <w:r>
              <w:rPr>
                <w:rFonts w:hint="eastAsia"/>
                <w:sz w:val="24"/>
                <w:szCs w:val="24"/>
              </w:rPr>
              <w:t>が可能</w:t>
            </w:r>
          </w:p>
          <w:p w14:paraId="7D3356C3" w14:textId="7F9E273F" w:rsidR="00655313" w:rsidRPr="001A685D" w:rsidRDefault="00655313" w:rsidP="007120E5">
            <w:pPr>
              <w:ind w:firstLineChars="200" w:firstLine="480"/>
              <w:rPr>
                <w:sz w:val="24"/>
                <w:szCs w:val="24"/>
              </w:rPr>
            </w:pPr>
            <w:r>
              <w:rPr>
                <w:rFonts w:hint="eastAsia"/>
                <w:sz w:val="24"/>
                <w:szCs w:val="24"/>
              </w:rPr>
              <w:t xml:space="preserve">b. </w:t>
            </w:r>
            <w:r w:rsidR="00916F2C">
              <w:rPr>
                <w:rFonts w:hint="eastAsia"/>
                <w:sz w:val="24"/>
                <w:szCs w:val="24"/>
              </w:rPr>
              <w:t>法定</w:t>
            </w:r>
            <w:r w:rsidR="00916F2C" w:rsidRPr="00916F2C">
              <w:rPr>
                <w:rFonts w:hint="eastAsia"/>
                <w:sz w:val="24"/>
                <w:szCs w:val="24"/>
                <w:vertAlign w:val="superscript"/>
              </w:rPr>
              <w:t>※1</w:t>
            </w:r>
            <w:r w:rsidR="00916F2C">
              <w:rPr>
                <w:rFonts w:hint="eastAsia"/>
                <w:sz w:val="24"/>
                <w:szCs w:val="24"/>
              </w:rPr>
              <w:t>の保守点検が完了した段階で性能発注への移行が可能</w:t>
            </w:r>
          </w:p>
          <w:p w14:paraId="464700A1" w14:textId="35664FD6" w:rsidR="00655313" w:rsidRPr="001A685D" w:rsidRDefault="00916F2C" w:rsidP="007120E5">
            <w:pPr>
              <w:ind w:firstLineChars="200" w:firstLine="480"/>
              <w:rPr>
                <w:sz w:val="24"/>
                <w:szCs w:val="24"/>
              </w:rPr>
            </w:pPr>
            <w:r>
              <w:rPr>
                <w:rFonts w:hint="eastAsia"/>
                <w:sz w:val="24"/>
                <w:szCs w:val="24"/>
              </w:rPr>
              <w:t>c</w:t>
            </w:r>
            <w:r w:rsidR="00655313">
              <w:rPr>
                <w:sz w:val="24"/>
                <w:szCs w:val="24"/>
              </w:rPr>
              <w:t xml:space="preserve">. </w:t>
            </w:r>
            <w:r w:rsidR="00D259D2">
              <w:rPr>
                <w:rFonts w:hint="eastAsia"/>
                <w:sz w:val="24"/>
                <w:szCs w:val="24"/>
              </w:rPr>
              <w:t>更新</w:t>
            </w:r>
            <w:r w:rsidR="00655313">
              <w:rPr>
                <w:rFonts w:hint="eastAsia"/>
                <w:sz w:val="24"/>
                <w:szCs w:val="24"/>
              </w:rPr>
              <w:t>計画策定に伴う調査が完了した段階で性能発注</w:t>
            </w:r>
            <w:r>
              <w:rPr>
                <w:rFonts w:hint="eastAsia"/>
                <w:sz w:val="24"/>
                <w:szCs w:val="24"/>
              </w:rPr>
              <w:t>への移行</w:t>
            </w:r>
            <w:r w:rsidR="00655313">
              <w:rPr>
                <w:rFonts w:hint="eastAsia"/>
                <w:sz w:val="24"/>
                <w:szCs w:val="24"/>
              </w:rPr>
              <w:t>が可能</w:t>
            </w:r>
          </w:p>
          <w:p w14:paraId="2CF00318" w14:textId="1A269764" w:rsidR="00655313" w:rsidRPr="001A685D" w:rsidRDefault="00916F2C" w:rsidP="007120E5">
            <w:pPr>
              <w:ind w:firstLineChars="200" w:firstLine="480"/>
              <w:rPr>
                <w:sz w:val="24"/>
                <w:szCs w:val="24"/>
              </w:rPr>
            </w:pPr>
            <w:r>
              <w:rPr>
                <w:rFonts w:hint="eastAsia"/>
                <w:sz w:val="24"/>
                <w:szCs w:val="24"/>
              </w:rPr>
              <w:t>d</w:t>
            </w:r>
            <w:r w:rsidR="00655313">
              <w:rPr>
                <w:sz w:val="24"/>
                <w:szCs w:val="24"/>
              </w:rPr>
              <w:t xml:space="preserve">. </w:t>
            </w:r>
            <w:r w:rsidR="00D259D2">
              <w:rPr>
                <w:rFonts w:hint="eastAsia"/>
                <w:sz w:val="24"/>
                <w:szCs w:val="24"/>
              </w:rPr>
              <w:t>更新</w:t>
            </w:r>
            <w:r w:rsidR="00655313">
              <w:rPr>
                <w:rFonts w:hint="eastAsia"/>
                <w:sz w:val="24"/>
                <w:szCs w:val="24"/>
              </w:rPr>
              <w:t>計画が策定された段階で性能発注への移行が可能</w:t>
            </w:r>
          </w:p>
          <w:p w14:paraId="4FB992E7" w14:textId="77777777" w:rsidR="00B55A1C" w:rsidRDefault="00916F2C" w:rsidP="00DF6EE3">
            <w:pPr>
              <w:ind w:firstLineChars="200" w:firstLine="480"/>
              <w:rPr>
                <w:sz w:val="24"/>
                <w:szCs w:val="24"/>
              </w:rPr>
            </w:pPr>
            <w:r>
              <w:rPr>
                <w:rFonts w:hint="eastAsia"/>
                <w:sz w:val="24"/>
                <w:szCs w:val="24"/>
              </w:rPr>
              <w:t>e</w:t>
            </w:r>
            <w:r w:rsidR="00655313">
              <w:rPr>
                <w:sz w:val="24"/>
                <w:szCs w:val="24"/>
              </w:rPr>
              <w:t xml:space="preserve">. </w:t>
            </w:r>
            <w:r w:rsidR="00D259D2">
              <w:rPr>
                <w:rFonts w:hint="eastAsia"/>
                <w:sz w:val="24"/>
                <w:szCs w:val="24"/>
              </w:rPr>
              <w:t>更新</w:t>
            </w:r>
            <w:r w:rsidR="00655313">
              <w:rPr>
                <w:rFonts w:hint="eastAsia"/>
                <w:sz w:val="24"/>
                <w:szCs w:val="24"/>
              </w:rPr>
              <w:t>計画に基づく補修</w:t>
            </w:r>
            <w:r>
              <w:rPr>
                <w:rFonts w:hint="eastAsia"/>
                <w:sz w:val="24"/>
                <w:szCs w:val="24"/>
              </w:rPr>
              <w:t>や</w:t>
            </w:r>
            <w:r w:rsidR="00655313">
              <w:rPr>
                <w:rFonts w:hint="eastAsia"/>
                <w:sz w:val="24"/>
                <w:szCs w:val="24"/>
              </w:rPr>
              <w:t>改築が完了した段階で性能発注</w:t>
            </w:r>
            <w:r w:rsidR="00B55A1C">
              <w:rPr>
                <w:rFonts w:hint="eastAsia"/>
                <w:sz w:val="24"/>
                <w:szCs w:val="24"/>
              </w:rPr>
              <w:t>への移行</w:t>
            </w:r>
            <w:r w:rsidR="00655313">
              <w:rPr>
                <w:rFonts w:hint="eastAsia"/>
                <w:sz w:val="24"/>
                <w:szCs w:val="24"/>
              </w:rPr>
              <w:t>が可能</w:t>
            </w:r>
          </w:p>
          <w:p w14:paraId="0EB38B0F" w14:textId="2812F3CF" w:rsidR="00C31ACF" w:rsidRPr="00C31ACF" w:rsidRDefault="00C31ACF" w:rsidP="00C31ACF">
            <w:pPr>
              <w:jc w:val="right"/>
              <w:rPr>
                <w:sz w:val="18"/>
                <w:szCs w:val="18"/>
              </w:rPr>
            </w:pPr>
            <w:r>
              <w:rPr>
                <w:rFonts w:hint="eastAsia"/>
                <w:sz w:val="18"/>
                <w:szCs w:val="18"/>
              </w:rPr>
              <w:t>※1：下水道法施行令第5条の12</w:t>
            </w:r>
          </w:p>
        </w:tc>
      </w:tr>
    </w:tbl>
    <w:p w14:paraId="4174333A" w14:textId="77777777" w:rsidR="00EB10EF" w:rsidRDefault="00EB10EF" w:rsidP="00916F2C">
      <w:pPr>
        <w:ind w:left="2"/>
        <w:rPr>
          <w:sz w:val="24"/>
          <w:szCs w:val="24"/>
          <w:bdr w:val="single" w:sz="4" w:space="0" w:color="auto"/>
        </w:rPr>
      </w:pPr>
    </w:p>
    <w:p w14:paraId="5F116CF0" w14:textId="77777777" w:rsidR="00EB10EF" w:rsidRDefault="00EB10EF" w:rsidP="00916F2C">
      <w:pPr>
        <w:ind w:left="2"/>
        <w:rPr>
          <w:sz w:val="24"/>
          <w:szCs w:val="24"/>
          <w:bdr w:val="single" w:sz="4" w:space="0" w:color="auto"/>
        </w:rPr>
      </w:pPr>
    </w:p>
    <w:p w14:paraId="5F459406" w14:textId="6AC84CE3" w:rsidR="00916F2C" w:rsidRPr="00C31ACF" w:rsidRDefault="00062D81" w:rsidP="00916F2C">
      <w:pPr>
        <w:ind w:left="2"/>
        <w:rPr>
          <w:sz w:val="24"/>
          <w:szCs w:val="24"/>
          <w:bdr w:val="single" w:sz="4" w:space="0" w:color="auto"/>
        </w:rPr>
      </w:pPr>
      <w:r>
        <w:rPr>
          <w:rFonts w:hint="eastAsia"/>
          <w:sz w:val="24"/>
          <w:szCs w:val="24"/>
          <w:bdr w:val="single" w:sz="4" w:space="0" w:color="auto"/>
        </w:rPr>
        <w:t>問8</w:t>
      </w:r>
      <w:r w:rsidR="00916F2C" w:rsidRPr="00C31ACF">
        <w:rPr>
          <w:sz w:val="24"/>
          <w:szCs w:val="24"/>
          <w:bdr w:val="single" w:sz="4" w:space="0" w:color="auto"/>
        </w:rPr>
        <w:t>-</w:t>
      </w:r>
      <w:r w:rsidR="002C5B78" w:rsidRPr="00C31ACF">
        <w:rPr>
          <w:rFonts w:hint="eastAsia"/>
          <w:sz w:val="24"/>
          <w:szCs w:val="24"/>
          <w:bdr w:val="single" w:sz="4" w:space="0" w:color="auto"/>
        </w:rPr>
        <w:t>4</w:t>
      </w:r>
      <w:r w:rsidR="00916F2C" w:rsidRPr="00C31ACF">
        <w:rPr>
          <w:sz w:val="24"/>
          <w:szCs w:val="24"/>
        </w:rPr>
        <w:t xml:space="preserve">　上記回答理由や補足説明（メリットと考える点、実施上の懸念点等）についてご回答ください。</w:t>
      </w:r>
    </w:p>
    <w:p w14:paraId="0A5C9CAF" w14:textId="77777777" w:rsidR="005B264C" w:rsidRPr="00D3607A" w:rsidRDefault="005B264C" w:rsidP="00916F2C">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916F2C" w:rsidRPr="00D3607A" w14:paraId="7097162C" w14:textId="77777777" w:rsidTr="007120E5">
        <w:trPr>
          <w:trHeight w:val="1795"/>
        </w:trPr>
        <w:tc>
          <w:tcPr>
            <w:tcW w:w="9060" w:type="dxa"/>
            <w:shd w:val="clear" w:color="auto" w:fill="FFFFFF" w:themeFill="background1"/>
          </w:tcPr>
          <w:p w14:paraId="1514DB97" w14:textId="77777777" w:rsidR="00916F2C" w:rsidRDefault="00916F2C" w:rsidP="007120E5">
            <w:pPr>
              <w:rPr>
                <w:sz w:val="24"/>
                <w:szCs w:val="24"/>
              </w:rPr>
            </w:pPr>
            <w:r>
              <w:rPr>
                <w:rFonts w:hint="eastAsia"/>
                <w:sz w:val="24"/>
                <w:szCs w:val="24"/>
              </w:rPr>
              <w:t>【自由記載欄】</w:t>
            </w:r>
          </w:p>
          <w:p w14:paraId="5C38EA60" w14:textId="77777777" w:rsidR="00916F2C" w:rsidRDefault="00916F2C" w:rsidP="007120E5">
            <w:pPr>
              <w:rPr>
                <w:sz w:val="24"/>
                <w:szCs w:val="24"/>
              </w:rPr>
            </w:pPr>
          </w:p>
          <w:p w14:paraId="0E843966" w14:textId="77777777" w:rsidR="00916F2C" w:rsidRDefault="00916F2C" w:rsidP="007120E5">
            <w:pPr>
              <w:rPr>
                <w:sz w:val="24"/>
                <w:szCs w:val="24"/>
              </w:rPr>
            </w:pPr>
          </w:p>
          <w:p w14:paraId="019AAD57" w14:textId="77777777" w:rsidR="00916F2C" w:rsidRDefault="00916F2C" w:rsidP="007120E5">
            <w:pPr>
              <w:rPr>
                <w:sz w:val="24"/>
                <w:szCs w:val="24"/>
              </w:rPr>
            </w:pPr>
          </w:p>
          <w:p w14:paraId="25F88752" w14:textId="77777777" w:rsidR="00916F2C" w:rsidRDefault="00916F2C" w:rsidP="007120E5">
            <w:pPr>
              <w:rPr>
                <w:sz w:val="24"/>
                <w:szCs w:val="24"/>
              </w:rPr>
            </w:pPr>
          </w:p>
          <w:p w14:paraId="4A6C2EC7" w14:textId="77777777" w:rsidR="00916F2C" w:rsidRDefault="00916F2C" w:rsidP="007120E5">
            <w:pPr>
              <w:rPr>
                <w:sz w:val="24"/>
                <w:szCs w:val="24"/>
              </w:rPr>
            </w:pPr>
          </w:p>
          <w:p w14:paraId="334B7367" w14:textId="77777777" w:rsidR="00916F2C" w:rsidRPr="00D3607A" w:rsidRDefault="00916F2C" w:rsidP="007120E5">
            <w:pPr>
              <w:rPr>
                <w:sz w:val="24"/>
                <w:szCs w:val="24"/>
              </w:rPr>
            </w:pPr>
          </w:p>
        </w:tc>
      </w:tr>
    </w:tbl>
    <w:p w14:paraId="3F2E007E" w14:textId="3D33CA9A" w:rsidR="00916F2C" w:rsidRDefault="00916F2C" w:rsidP="00916F2C">
      <w:pPr>
        <w:widowControl/>
        <w:jc w:val="left"/>
        <w:rPr>
          <w:sz w:val="24"/>
          <w:szCs w:val="24"/>
        </w:rPr>
      </w:pPr>
    </w:p>
    <w:p w14:paraId="4E28AD0F" w14:textId="77777777" w:rsidR="00C31ACF" w:rsidRDefault="00C31ACF" w:rsidP="00916F2C">
      <w:pPr>
        <w:widowControl/>
        <w:jc w:val="left"/>
        <w:rPr>
          <w:sz w:val="24"/>
          <w:szCs w:val="24"/>
        </w:rPr>
      </w:pPr>
    </w:p>
    <w:p w14:paraId="3D6DB0A6" w14:textId="77777777" w:rsidR="004953EE" w:rsidRDefault="004953EE" w:rsidP="00916F2C">
      <w:pPr>
        <w:widowControl/>
        <w:jc w:val="left"/>
        <w:rPr>
          <w:sz w:val="24"/>
          <w:szCs w:val="24"/>
        </w:rPr>
      </w:pPr>
    </w:p>
    <w:p w14:paraId="1C39B26E" w14:textId="057D8745" w:rsidR="003B18D9" w:rsidRPr="00C31ACF" w:rsidRDefault="00062D81" w:rsidP="003B18D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lastRenderedPageBreak/>
        <w:t>９</w:t>
      </w:r>
      <w:r w:rsidR="003B18D9" w:rsidRPr="00C31ACF">
        <w:rPr>
          <w:rFonts w:ascii="ＭＳ ゴシック" w:eastAsia="ＭＳ ゴシック" w:hAnsi="ＭＳ ゴシック" w:hint="eastAsia"/>
          <w:color w:val="0070C0"/>
          <w:sz w:val="24"/>
          <w:szCs w:val="24"/>
        </w:rPr>
        <w:t>．プロフィットシェアについて</w:t>
      </w:r>
    </w:p>
    <w:p w14:paraId="6C7EEF63" w14:textId="77777777" w:rsidR="006464A3" w:rsidRPr="00D3607A" w:rsidRDefault="006464A3" w:rsidP="003B18D9">
      <w:pPr>
        <w:rPr>
          <w:sz w:val="24"/>
          <w:szCs w:val="24"/>
        </w:rPr>
      </w:pPr>
    </w:p>
    <w:p w14:paraId="5CB2A977" w14:textId="36FEDBDE" w:rsidR="003B18D9" w:rsidRPr="00C31ACF" w:rsidRDefault="00062D81" w:rsidP="006464A3">
      <w:pPr>
        <w:ind w:left="2"/>
        <w:rPr>
          <w:sz w:val="24"/>
          <w:szCs w:val="24"/>
        </w:rPr>
      </w:pPr>
      <w:r>
        <w:rPr>
          <w:rFonts w:hint="eastAsia"/>
          <w:sz w:val="24"/>
          <w:szCs w:val="24"/>
          <w:bdr w:val="single" w:sz="4" w:space="0" w:color="auto"/>
        </w:rPr>
        <w:t>問9</w:t>
      </w:r>
      <w:r w:rsidR="003B18D9" w:rsidRPr="00C31ACF">
        <w:rPr>
          <w:sz w:val="24"/>
          <w:szCs w:val="24"/>
          <w:bdr w:val="single" w:sz="4" w:space="0" w:color="auto"/>
        </w:rPr>
        <w:t>-1</w:t>
      </w:r>
      <w:r w:rsidR="003B18D9" w:rsidRPr="00C31ACF">
        <w:rPr>
          <w:sz w:val="24"/>
          <w:szCs w:val="24"/>
        </w:rPr>
        <w:t xml:space="preserve">　ウォーターPPPの４要件の充足のため、プロフィットシェアを導入することに関しまして、企業努力や新技術導入のモチベーションとなる官民のシェア割合や方策、導入に際しての懸念事項等についてご回答ください。</w:t>
      </w:r>
    </w:p>
    <w:p w14:paraId="4D1C27DA" w14:textId="71C7C18F" w:rsidR="006464A3" w:rsidRPr="00C31ACF" w:rsidRDefault="005A4025" w:rsidP="00E92230">
      <w:pPr>
        <w:jc w:val="right"/>
        <w:rPr>
          <w:b/>
          <w:bCs/>
          <w:color w:val="000000"/>
          <w:sz w:val="24"/>
          <w:szCs w:val="24"/>
        </w:rPr>
      </w:pPr>
      <w:r w:rsidRPr="00C31ACF">
        <w:rPr>
          <w:rFonts w:hint="eastAsia"/>
          <w:b/>
          <w:bCs/>
          <w:color w:val="000000"/>
          <w:sz w:val="24"/>
          <w:szCs w:val="24"/>
        </w:rPr>
        <w:t>（参考：実施要領P7</w:t>
      </w:r>
      <w:r w:rsidR="00B55A1C" w:rsidRPr="00C31ACF">
        <w:rPr>
          <w:rFonts w:hint="eastAsia"/>
          <w:b/>
          <w:bCs/>
          <w:color w:val="000000"/>
          <w:sz w:val="24"/>
          <w:szCs w:val="24"/>
        </w:rPr>
        <w:t>,8</w:t>
      </w:r>
      <w:r w:rsidRPr="00C31ACF">
        <w:rPr>
          <w:rFonts w:hint="eastAsia"/>
          <w:b/>
          <w:bCs/>
          <w:color w:val="000000"/>
          <w:sz w:val="24"/>
          <w:szCs w:val="24"/>
        </w:rPr>
        <w:t>）</w:t>
      </w:r>
    </w:p>
    <w:p w14:paraId="2381A2A6" w14:textId="77777777" w:rsidR="005A4025" w:rsidRPr="00D3607A" w:rsidRDefault="005A4025" w:rsidP="006464A3">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423E6227" w14:textId="77777777" w:rsidTr="00B444BE">
        <w:trPr>
          <w:trHeight w:val="1795"/>
        </w:trPr>
        <w:tc>
          <w:tcPr>
            <w:tcW w:w="9060" w:type="dxa"/>
            <w:shd w:val="clear" w:color="auto" w:fill="FFFFFF" w:themeFill="background1"/>
          </w:tcPr>
          <w:p w14:paraId="4C31A612" w14:textId="77777777" w:rsidR="006464A3" w:rsidRDefault="006464A3" w:rsidP="00B444BE">
            <w:pPr>
              <w:rPr>
                <w:sz w:val="24"/>
                <w:szCs w:val="24"/>
              </w:rPr>
            </w:pPr>
            <w:r>
              <w:rPr>
                <w:rFonts w:hint="eastAsia"/>
                <w:sz w:val="24"/>
                <w:szCs w:val="24"/>
              </w:rPr>
              <w:t>【自由記載欄】</w:t>
            </w:r>
          </w:p>
          <w:p w14:paraId="27BCCC25" w14:textId="77777777" w:rsidR="006464A3" w:rsidRDefault="006464A3" w:rsidP="00B444BE">
            <w:pPr>
              <w:rPr>
                <w:sz w:val="24"/>
                <w:szCs w:val="24"/>
              </w:rPr>
            </w:pPr>
          </w:p>
          <w:p w14:paraId="10F0657C" w14:textId="77777777" w:rsidR="006464A3" w:rsidRDefault="006464A3" w:rsidP="00B444BE">
            <w:pPr>
              <w:rPr>
                <w:sz w:val="24"/>
                <w:szCs w:val="24"/>
              </w:rPr>
            </w:pPr>
          </w:p>
          <w:p w14:paraId="3EC8C0F8" w14:textId="77777777" w:rsidR="006464A3" w:rsidRDefault="006464A3" w:rsidP="00B444BE">
            <w:pPr>
              <w:rPr>
                <w:sz w:val="24"/>
                <w:szCs w:val="24"/>
              </w:rPr>
            </w:pPr>
          </w:p>
          <w:p w14:paraId="369FC6EE" w14:textId="77777777" w:rsidR="006464A3" w:rsidRDefault="006464A3" w:rsidP="00B444BE">
            <w:pPr>
              <w:rPr>
                <w:sz w:val="24"/>
                <w:szCs w:val="24"/>
              </w:rPr>
            </w:pPr>
          </w:p>
          <w:p w14:paraId="2A9F7453" w14:textId="77777777" w:rsidR="006464A3" w:rsidRPr="00D3607A" w:rsidRDefault="006464A3" w:rsidP="00B444BE">
            <w:pPr>
              <w:rPr>
                <w:sz w:val="24"/>
                <w:szCs w:val="24"/>
              </w:rPr>
            </w:pPr>
          </w:p>
        </w:tc>
      </w:tr>
    </w:tbl>
    <w:p w14:paraId="3C5F0940" w14:textId="2E079A90" w:rsidR="00C31ACF" w:rsidRDefault="00C31ACF" w:rsidP="003B18D9">
      <w:pPr>
        <w:rPr>
          <w:sz w:val="24"/>
          <w:szCs w:val="24"/>
        </w:rPr>
      </w:pPr>
    </w:p>
    <w:p w14:paraId="74C1635F" w14:textId="3A8D0CE1" w:rsidR="00C31ACF" w:rsidRDefault="00C31ACF">
      <w:pPr>
        <w:widowControl/>
        <w:jc w:val="left"/>
        <w:rPr>
          <w:sz w:val="24"/>
          <w:szCs w:val="24"/>
        </w:rPr>
      </w:pPr>
    </w:p>
    <w:p w14:paraId="6FDE1E96" w14:textId="77777777" w:rsidR="00EB10EF" w:rsidRDefault="00EB10EF">
      <w:pPr>
        <w:widowControl/>
        <w:jc w:val="left"/>
        <w:rPr>
          <w:sz w:val="24"/>
          <w:szCs w:val="24"/>
        </w:rPr>
      </w:pPr>
    </w:p>
    <w:p w14:paraId="6E945199" w14:textId="71463315" w:rsidR="003B18D9" w:rsidRPr="00C31ACF" w:rsidRDefault="00062D81" w:rsidP="003B18D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１０</w:t>
      </w:r>
      <w:r w:rsidR="003B18D9" w:rsidRPr="00C31ACF">
        <w:rPr>
          <w:rFonts w:ascii="ＭＳ ゴシック" w:eastAsia="ＭＳ ゴシック" w:hAnsi="ＭＳ ゴシック" w:hint="eastAsia"/>
          <w:color w:val="0070C0"/>
          <w:sz w:val="24"/>
          <w:szCs w:val="24"/>
        </w:rPr>
        <w:t>．</w:t>
      </w:r>
      <w:r w:rsidR="005A0D57">
        <w:rPr>
          <w:rFonts w:ascii="ＭＳ ゴシック" w:eastAsia="ＭＳ ゴシック" w:hAnsi="ＭＳ ゴシック" w:hint="eastAsia"/>
          <w:color w:val="0070C0"/>
          <w:sz w:val="24"/>
          <w:szCs w:val="24"/>
        </w:rPr>
        <w:t>地元</w:t>
      </w:r>
      <w:r w:rsidR="003B18D9" w:rsidRPr="00C31ACF">
        <w:rPr>
          <w:rFonts w:ascii="ＭＳ ゴシック" w:eastAsia="ＭＳ ゴシック" w:hAnsi="ＭＳ ゴシック" w:hint="eastAsia"/>
          <w:color w:val="0070C0"/>
          <w:sz w:val="24"/>
          <w:szCs w:val="24"/>
        </w:rPr>
        <w:t>企業の参画について</w:t>
      </w:r>
    </w:p>
    <w:p w14:paraId="4B0B40A2" w14:textId="77777777" w:rsidR="006464A3" w:rsidRPr="000A64D4" w:rsidRDefault="006464A3" w:rsidP="003B18D9">
      <w:pPr>
        <w:rPr>
          <w:sz w:val="24"/>
          <w:szCs w:val="24"/>
        </w:rPr>
      </w:pPr>
    </w:p>
    <w:p w14:paraId="09BB6FFB" w14:textId="6A16426B" w:rsidR="003B18D9" w:rsidRPr="000A64D4" w:rsidRDefault="00062D81" w:rsidP="006464A3">
      <w:pPr>
        <w:ind w:left="2"/>
        <w:rPr>
          <w:sz w:val="24"/>
          <w:szCs w:val="24"/>
        </w:rPr>
      </w:pPr>
      <w:r>
        <w:rPr>
          <w:rFonts w:hint="eastAsia"/>
          <w:sz w:val="24"/>
          <w:szCs w:val="24"/>
          <w:bdr w:val="single" w:sz="4" w:space="0" w:color="auto"/>
        </w:rPr>
        <w:t>問10</w:t>
      </w:r>
      <w:r w:rsidR="003B18D9" w:rsidRPr="000A64D4">
        <w:rPr>
          <w:sz w:val="24"/>
          <w:szCs w:val="24"/>
          <w:bdr w:val="single" w:sz="4" w:space="0" w:color="auto"/>
        </w:rPr>
        <w:t>-1</w:t>
      </w:r>
      <w:r w:rsidR="003B18D9" w:rsidRPr="000A64D4">
        <w:rPr>
          <w:sz w:val="24"/>
          <w:szCs w:val="24"/>
        </w:rPr>
        <w:t xml:space="preserve">　</w:t>
      </w:r>
      <w:r w:rsidR="00E92230" w:rsidRPr="000A64D4">
        <w:rPr>
          <w:rFonts w:hint="eastAsia"/>
          <w:sz w:val="24"/>
          <w:szCs w:val="24"/>
        </w:rPr>
        <w:t>地元企業（</w:t>
      </w:r>
      <w:r w:rsidR="003B0E13">
        <w:rPr>
          <w:rFonts w:hint="eastAsia"/>
          <w:sz w:val="24"/>
          <w:szCs w:val="24"/>
        </w:rPr>
        <w:t>加古川</w:t>
      </w:r>
      <w:r w:rsidR="00E92230" w:rsidRPr="000A64D4">
        <w:rPr>
          <w:rFonts w:hint="eastAsia"/>
          <w:sz w:val="24"/>
          <w:szCs w:val="24"/>
        </w:rPr>
        <w:t>市内に本社・本店または支社・支店・営業所がある</w:t>
      </w:r>
      <w:r w:rsidR="003B0E13">
        <w:rPr>
          <w:rFonts w:hint="eastAsia"/>
          <w:sz w:val="24"/>
          <w:szCs w:val="24"/>
        </w:rPr>
        <w:t>企業</w:t>
      </w:r>
      <w:r w:rsidR="00E92230" w:rsidRPr="000A64D4">
        <w:rPr>
          <w:rFonts w:hint="eastAsia"/>
          <w:sz w:val="24"/>
          <w:szCs w:val="24"/>
        </w:rPr>
        <w:t>）</w:t>
      </w:r>
      <w:r w:rsidR="003B18D9" w:rsidRPr="000A64D4">
        <w:rPr>
          <w:sz w:val="24"/>
          <w:szCs w:val="24"/>
        </w:rPr>
        <w:t>が参入しやすい実施体制や公募上の要件（</w:t>
      </w:r>
      <w:r w:rsidR="00E92230" w:rsidRPr="000A64D4">
        <w:rPr>
          <w:rFonts w:hint="eastAsia"/>
          <w:sz w:val="24"/>
          <w:szCs w:val="24"/>
        </w:rPr>
        <w:t>地元企業</w:t>
      </w:r>
      <w:r w:rsidR="003B18D9" w:rsidRPr="000A64D4">
        <w:rPr>
          <w:sz w:val="24"/>
          <w:szCs w:val="24"/>
        </w:rPr>
        <w:t>を構成企業に含めた</w:t>
      </w:r>
      <w:r w:rsidR="00B77876" w:rsidRPr="000A64D4">
        <w:rPr>
          <w:rFonts w:hint="eastAsia"/>
          <w:sz w:val="24"/>
          <w:szCs w:val="24"/>
        </w:rPr>
        <w:t>共同事業体</w:t>
      </w:r>
      <w:r w:rsidR="003B18D9" w:rsidRPr="000A64D4">
        <w:rPr>
          <w:sz w:val="24"/>
          <w:szCs w:val="24"/>
        </w:rPr>
        <w:t>の設立を公募要件とする等）についてご意見や留意すべき事項についてご回答ください。</w:t>
      </w:r>
    </w:p>
    <w:p w14:paraId="76C39D96" w14:textId="77777777" w:rsidR="006464A3" w:rsidRPr="00D3607A" w:rsidRDefault="006464A3" w:rsidP="006464A3">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539C543E" w14:textId="77777777" w:rsidTr="00B444BE">
        <w:trPr>
          <w:trHeight w:val="1795"/>
        </w:trPr>
        <w:tc>
          <w:tcPr>
            <w:tcW w:w="9060" w:type="dxa"/>
            <w:shd w:val="clear" w:color="auto" w:fill="FFFFFF" w:themeFill="background1"/>
          </w:tcPr>
          <w:p w14:paraId="4981868B" w14:textId="77777777" w:rsidR="006464A3" w:rsidRDefault="006464A3" w:rsidP="00B444BE">
            <w:pPr>
              <w:rPr>
                <w:sz w:val="24"/>
                <w:szCs w:val="24"/>
              </w:rPr>
            </w:pPr>
            <w:r>
              <w:rPr>
                <w:rFonts w:hint="eastAsia"/>
                <w:sz w:val="24"/>
                <w:szCs w:val="24"/>
              </w:rPr>
              <w:t>【自由記載欄】</w:t>
            </w:r>
          </w:p>
          <w:p w14:paraId="09135080" w14:textId="77777777" w:rsidR="006464A3" w:rsidRDefault="006464A3" w:rsidP="00B444BE">
            <w:pPr>
              <w:rPr>
                <w:sz w:val="24"/>
                <w:szCs w:val="24"/>
              </w:rPr>
            </w:pPr>
          </w:p>
          <w:p w14:paraId="4503F559" w14:textId="77777777" w:rsidR="006464A3" w:rsidRDefault="006464A3" w:rsidP="00B444BE">
            <w:pPr>
              <w:rPr>
                <w:sz w:val="24"/>
                <w:szCs w:val="24"/>
              </w:rPr>
            </w:pPr>
          </w:p>
          <w:p w14:paraId="43E82FAC" w14:textId="77777777" w:rsidR="006464A3" w:rsidRDefault="006464A3" w:rsidP="00B444BE">
            <w:pPr>
              <w:rPr>
                <w:sz w:val="24"/>
                <w:szCs w:val="24"/>
              </w:rPr>
            </w:pPr>
          </w:p>
          <w:p w14:paraId="3D79B93E" w14:textId="77777777" w:rsidR="006464A3" w:rsidRDefault="006464A3" w:rsidP="00B444BE">
            <w:pPr>
              <w:rPr>
                <w:sz w:val="24"/>
                <w:szCs w:val="24"/>
              </w:rPr>
            </w:pPr>
          </w:p>
          <w:p w14:paraId="656E4D67" w14:textId="77777777" w:rsidR="006464A3" w:rsidRPr="00D3607A" w:rsidRDefault="006464A3" w:rsidP="00B444BE">
            <w:pPr>
              <w:rPr>
                <w:sz w:val="24"/>
                <w:szCs w:val="24"/>
              </w:rPr>
            </w:pPr>
          </w:p>
        </w:tc>
      </w:tr>
    </w:tbl>
    <w:p w14:paraId="2F58A79D" w14:textId="72FC28EE" w:rsidR="005A4025" w:rsidRDefault="005A4025" w:rsidP="006464A3">
      <w:pPr>
        <w:rPr>
          <w:sz w:val="24"/>
          <w:szCs w:val="24"/>
        </w:rPr>
      </w:pPr>
    </w:p>
    <w:p w14:paraId="3A954870" w14:textId="77777777" w:rsidR="00C31ACF" w:rsidRDefault="00C31ACF" w:rsidP="003B18D9">
      <w:pPr>
        <w:rPr>
          <w:rFonts w:ascii="HG丸ｺﾞｼｯｸM-PRO" w:eastAsia="HG丸ｺﾞｼｯｸM-PRO" w:hAnsi="HG丸ｺﾞｼｯｸM-PRO"/>
          <w:color w:val="0070C0"/>
          <w:sz w:val="24"/>
          <w:szCs w:val="24"/>
        </w:rPr>
      </w:pPr>
    </w:p>
    <w:p w14:paraId="455790DB" w14:textId="77777777" w:rsidR="00C31ACF" w:rsidRDefault="00C31ACF" w:rsidP="003B18D9">
      <w:pPr>
        <w:rPr>
          <w:rFonts w:ascii="HG丸ｺﾞｼｯｸM-PRO" w:eastAsia="HG丸ｺﾞｼｯｸM-PRO" w:hAnsi="HG丸ｺﾞｼｯｸM-PRO"/>
          <w:color w:val="0070C0"/>
          <w:sz w:val="24"/>
          <w:szCs w:val="24"/>
        </w:rPr>
      </w:pPr>
    </w:p>
    <w:p w14:paraId="60967BEF" w14:textId="77777777" w:rsidR="00594CD6" w:rsidRDefault="00594CD6" w:rsidP="003B18D9">
      <w:pPr>
        <w:rPr>
          <w:rFonts w:ascii="HG丸ｺﾞｼｯｸM-PRO" w:eastAsia="HG丸ｺﾞｼｯｸM-PRO" w:hAnsi="HG丸ｺﾞｼｯｸM-PRO"/>
          <w:color w:val="0070C0"/>
          <w:sz w:val="24"/>
          <w:szCs w:val="24"/>
        </w:rPr>
      </w:pPr>
    </w:p>
    <w:p w14:paraId="13E0083E" w14:textId="77777777" w:rsidR="004953EE" w:rsidRDefault="004953EE" w:rsidP="003B18D9">
      <w:pPr>
        <w:rPr>
          <w:rFonts w:ascii="HG丸ｺﾞｼｯｸM-PRO" w:eastAsia="HG丸ｺﾞｼｯｸM-PRO" w:hAnsi="HG丸ｺﾞｼｯｸM-PRO"/>
          <w:color w:val="0070C0"/>
          <w:sz w:val="24"/>
          <w:szCs w:val="24"/>
        </w:rPr>
      </w:pPr>
    </w:p>
    <w:p w14:paraId="2F66D5D8" w14:textId="77777777" w:rsidR="004953EE" w:rsidRDefault="004953EE" w:rsidP="003B18D9">
      <w:pPr>
        <w:rPr>
          <w:rFonts w:ascii="HG丸ｺﾞｼｯｸM-PRO" w:eastAsia="HG丸ｺﾞｼｯｸM-PRO" w:hAnsi="HG丸ｺﾞｼｯｸM-PRO"/>
          <w:color w:val="0070C0"/>
          <w:sz w:val="24"/>
          <w:szCs w:val="24"/>
        </w:rPr>
      </w:pPr>
    </w:p>
    <w:p w14:paraId="6D77ED37" w14:textId="77777777" w:rsidR="00594CD6" w:rsidRDefault="00594CD6" w:rsidP="003B18D9">
      <w:pPr>
        <w:rPr>
          <w:rFonts w:ascii="HG丸ｺﾞｼｯｸM-PRO" w:eastAsia="HG丸ｺﾞｼｯｸM-PRO" w:hAnsi="HG丸ｺﾞｼｯｸM-PRO"/>
          <w:color w:val="0070C0"/>
          <w:sz w:val="24"/>
          <w:szCs w:val="24"/>
        </w:rPr>
      </w:pPr>
    </w:p>
    <w:p w14:paraId="65F6DC4A" w14:textId="77777777" w:rsidR="00594CD6" w:rsidRDefault="00594CD6" w:rsidP="003B18D9">
      <w:pPr>
        <w:rPr>
          <w:rFonts w:ascii="HG丸ｺﾞｼｯｸM-PRO" w:eastAsia="HG丸ｺﾞｼｯｸM-PRO" w:hAnsi="HG丸ｺﾞｼｯｸM-PRO"/>
          <w:color w:val="0070C0"/>
          <w:sz w:val="24"/>
          <w:szCs w:val="24"/>
        </w:rPr>
      </w:pPr>
    </w:p>
    <w:p w14:paraId="7662B83A" w14:textId="77777777" w:rsidR="00594CD6" w:rsidRDefault="00594CD6" w:rsidP="003B18D9">
      <w:pPr>
        <w:rPr>
          <w:rFonts w:ascii="HG丸ｺﾞｼｯｸM-PRO" w:eastAsia="HG丸ｺﾞｼｯｸM-PRO" w:hAnsi="HG丸ｺﾞｼｯｸM-PRO"/>
          <w:color w:val="0070C0"/>
          <w:sz w:val="24"/>
          <w:szCs w:val="24"/>
        </w:rPr>
      </w:pPr>
    </w:p>
    <w:p w14:paraId="44E4536B" w14:textId="77777777" w:rsidR="00594CD6" w:rsidRDefault="00594CD6" w:rsidP="003B18D9">
      <w:pPr>
        <w:rPr>
          <w:rFonts w:ascii="HG丸ｺﾞｼｯｸM-PRO" w:eastAsia="HG丸ｺﾞｼｯｸM-PRO" w:hAnsi="HG丸ｺﾞｼｯｸM-PRO"/>
          <w:color w:val="0070C0"/>
          <w:sz w:val="24"/>
          <w:szCs w:val="24"/>
        </w:rPr>
      </w:pPr>
    </w:p>
    <w:p w14:paraId="551FECE2" w14:textId="77777777" w:rsidR="00594CD6" w:rsidRDefault="00594CD6" w:rsidP="003B18D9">
      <w:pPr>
        <w:rPr>
          <w:rFonts w:ascii="HG丸ｺﾞｼｯｸM-PRO" w:eastAsia="HG丸ｺﾞｼｯｸM-PRO" w:hAnsi="HG丸ｺﾞｼｯｸM-PRO"/>
          <w:color w:val="0070C0"/>
          <w:sz w:val="24"/>
          <w:szCs w:val="24"/>
        </w:rPr>
      </w:pPr>
    </w:p>
    <w:p w14:paraId="64552518" w14:textId="77777777" w:rsidR="00594CD6" w:rsidRDefault="00594CD6" w:rsidP="003B18D9">
      <w:pPr>
        <w:rPr>
          <w:rFonts w:ascii="HG丸ｺﾞｼｯｸM-PRO" w:eastAsia="HG丸ｺﾞｼｯｸM-PRO" w:hAnsi="HG丸ｺﾞｼｯｸM-PRO"/>
          <w:color w:val="0070C0"/>
          <w:sz w:val="24"/>
          <w:szCs w:val="24"/>
        </w:rPr>
      </w:pPr>
    </w:p>
    <w:p w14:paraId="166043FD" w14:textId="2BB04C91" w:rsidR="007B2E00" w:rsidRPr="00C31ACF" w:rsidRDefault="007B2E00" w:rsidP="003B18D9">
      <w:pPr>
        <w:rPr>
          <w:rFonts w:ascii="ＭＳ ゴシック" w:eastAsia="ＭＳ ゴシック" w:hAnsi="ＭＳ ゴシック"/>
          <w:color w:val="0070C0"/>
          <w:sz w:val="24"/>
          <w:szCs w:val="24"/>
        </w:rPr>
      </w:pPr>
      <w:r w:rsidRPr="00C31ACF">
        <w:rPr>
          <w:rFonts w:ascii="ＭＳ ゴシック" w:eastAsia="ＭＳ ゴシック" w:hAnsi="ＭＳ ゴシック" w:hint="eastAsia"/>
          <w:color w:val="0070C0"/>
          <w:sz w:val="24"/>
          <w:szCs w:val="24"/>
        </w:rPr>
        <w:lastRenderedPageBreak/>
        <w:t>１</w:t>
      </w:r>
      <w:r w:rsidR="00062D81">
        <w:rPr>
          <w:rFonts w:ascii="ＭＳ ゴシック" w:eastAsia="ＭＳ ゴシック" w:hAnsi="ＭＳ ゴシック" w:hint="eastAsia"/>
          <w:color w:val="0070C0"/>
          <w:sz w:val="24"/>
          <w:szCs w:val="24"/>
        </w:rPr>
        <w:t>１</w:t>
      </w:r>
      <w:r w:rsidRPr="00C31ACF">
        <w:rPr>
          <w:rFonts w:ascii="ＭＳ ゴシック" w:eastAsia="ＭＳ ゴシック" w:hAnsi="ＭＳ ゴシック" w:hint="eastAsia"/>
          <w:color w:val="0070C0"/>
          <w:sz w:val="24"/>
          <w:szCs w:val="24"/>
        </w:rPr>
        <w:t>．公募スケジュールについて</w:t>
      </w:r>
    </w:p>
    <w:p w14:paraId="77A3786A" w14:textId="77777777" w:rsidR="007B2E00" w:rsidRDefault="007B2E00" w:rsidP="007B2E00">
      <w:pPr>
        <w:rPr>
          <w:sz w:val="24"/>
          <w:szCs w:val="24"/>
        </w:rPr>
      </w:pPr>
    </w:p>
    <w:p w14:paraId="61372522" w14:textId="1380EFB4" w:rsidR="00D259D2" w:rsidRDefault="00D259D2" w:rsidP="007B2E00">
      <w:pPr>
        <w:rPr>
          <w:rFonts w:ascii="ＭＳ ゴシック" w:eastAsia="ＭＳ ゴシック" w:hAnsi="ＭＳ ゴシック"/>
          <w:sz w:val="24"/>
          <w:szCs w:val="24"/>
        </w:rPr>
      </w:pPr>
      <w:r w:rsidRPr="00D259D2">
        <w:rPr>
          <w:rFonts w:ascii="ＭＳ ゴシック" w:eastAsia="ＭＳ ゴシック" w:hAnsi="ＭＳ ゴシック" w:hint="eastAsia"/>
          <w:sz w:val="24"/>
          <w:szCs w:val="24"/>
        </w:rPr>
        <w:t>【現時点で</w:t>
      </w:r>
      <w:r>
        <w:rPr>
          <w:rFonts w:ascii="ＭＳ ゴシック" w:eastAsia="ＭＳ ゴシック" w:hAnsi="ＭＳ ゴシック" w:hint="eastAsia"/>
          <w:sz w:val="24"/>
          <w:szCs w:val="24"/>
        </w:rPr>
        <w:t>予定</w:t>
      </w:r>
      <w:r w:rsidRPr="00D259D2">
        <w:rPr>
          <w:rFonts w:ascii="ＭＳ ゴシック" w:eastAsia="ＭＳ ゴシック" w:hAnsi="ＭＳ ゴシック" w:hint="eastAsia"/>
          <w:sz w:val="24"/>
          <w:szCs w:val="24"/>
        </w:rPr>
        <w:t>する公募スケジュール】</w:t>
      </w:r>
    </w:p>
    <w:tbl>
      <w:tblPr>
        <w:tblStyle w:val="a3"/>
        <w:tblW w:w="0" w:type="auto"/>
        <w:jc w:val="center"/>
        <w:tblLook w:val="04A0" w:firstRow="1" w:lastRow="0" w:firstColumn="1" w:lastColumn="0" w:noHBand="0" w:noVBand="1"/>
      </w:tblPr>
      <w:tblGrid>
        <w:gridCol w:w="3539"/>
        <w:gridCol w:w="4633"/>
      </w:tblGrid>
      <w:tr w:rsidR="00B55A1C" w14:paraId="78BAA660" w14:textId="77777777" w:rsidTr="007120E5">
        <w:trPr>
          <w:jc w:val="center"/>
        </w:trPr>
        <w:tc>
          <w:tcPr>
            <w:tcW w:w="3539" w:type="dxa"/>
            <w:shd w:val="clear" w:color="auto" w:fill="B4C6E7" w:themeFill="accent5" w:themeFillTint="66"/>
            <w:vAlign w:val="center"/>
          </w:tcPr>
          <w:p w14:paraId="0EDEE572" w14:textId="77777777" w:rsidR="00B55A1C" w:rsidRPr="00307403" w:rsidRDefault="00B55A1C" w:rsidP="007120E5">
            <w:pPr>
              <w:jc w:val="center"/>
            </w:pPr>
            <w:bookmarkStart w:id="3" w:name="_Hlk209606947"/>
            <w:r w:rsidRPr="00307403">
              <w:rPr>
                <w:rFonts w:hint="eastAsia"/>
              </w:rPr>
              <w:t>時期（予定）</w:t>
            </w:r>
          </w:p>
        </w:tc>
        <w:tc>
          <w:tcPr>
            <w:tcW w:w="4633" w:type="dxa"/>
            <w:shd w:val="clear" w:color="auto" w:fill="B4C6E7" w:themeFill="accent5" w:themeFillTint="66"/>
            <w:vAlign w:val="center"/>
          </w:tcPr>
          <w:p w14:paraId="18150056" w14:textId="77777777" w:rsidR="00B55A1C" w:rsidRPr="00307403" w:rsidRDefault="00B55A1C" w:rsidP="007120E5">
            <w:pPr>
              <w:jc w:val="center"/>
            </w:pPr>
            <w:r w:rsidRPr="00307403">
              <w:rPr>
                <w:rFonts w:hint="eastAsia"/>
              </w:rPr>
              <w:t>内容</w:t>
            </w:r>
          </w:p>
        </w:tc>
      </w:tr>
      <w:tr w:rsidR="00B55A1C" w14:paraId="028A4772" w14:textId="77777777" w:rsidTr="007120E5">
        <w:trPr>
          <w:jc w:val="center"/>
        </w:trPr>
        <w:tc>
          <w:tcPr>
            <w:tcW w:w="3539" w:type="dxa"/>
            <w:vAlign w:val="center"/>
          </w:tcPr>
          <w:p w14:paraId="2B8DA77D" w14:textId="77777777" w:rsidR="00B55A1C" w:rsidRPr="00307403" w:rsidRDefault="00B55A1C" w:rsidP="007120E5">
            <w:pPr>
              <w:jc w:val="left"/>
            </w:pPr>
            <w:r>
              <w:rPr>
                <w:rFonts w:hint="eastAsia"/>
              </w:rPr>
              <w:t>令和８年８月</w:t>
            </w:r>
          </w:p>
        </w:tc>
        <w:tc>
          <w:tcPr>
            <w:tcW w:w="4633" w:type="dxa"/>
            <w:vAlign w:val="center"/>
          </w:tcPr>
          <w:p w14:paraId="745F2E90" w14:textId="77777777" w:rsidR="00B55A1C" w:rsidRPr="00307403" w:rsidRDefault="00B55A1C" w:rsidP="007120E5">
            <w:pPr>
              <w:jc w:val="left"/>
            </w:pPr>
            <w:r>
              <w:rPr>
                <w:rFonts w:hint="eastAsia"/>
              </w:rPr>
              <w:t>実施方針（案）及び要求水準書（素案）の公表</w:t>
            </w:r>
          </w:p>
        </w:tc>
      </w:tr>
      <w:tr w:rsidR="00B55A1C" w14:paraId="5D37E2A6" w14:textId="77777777" w:rsidTr="007120E5">
        <w:trPr>
          <w:jc w:val="center"/>
        </w:trPr>
        <w:tc>
          <w:tcPr>
            <w:tcW w:w="3539" w:type="dxa"/>
            <w:vAlign w:val="center"/>
          </w:tcPr>
          <w:p w14:paraId="0DE3A115" w14:textId="77777777" w:rsidR="00B55A1C" w:rsidRDefault="00B55A1C" w:rsidP="007120E5">
            <w:pPr>
              <w:jc w:val="left"/>
            </w:pPr>
            <w:r w:rsidRPr="00307403">
              <w:rPr>
                <w:rFonts w:hint="eastAsia"/>
              </w:rPr>
              <w:t>令和</w:t>
            </w:r>
            <w:r>
              <w:rPr>
                <w:rFonts w:hint="eastAsia"/>
              </w:rPr>
              <w:t>９</w:t>
            </w:r>
            <w:r w:rsidRPr="00307403">
              <w:rPr>
                <w:rFonts w:hint="eastAsia"/>
              </w:rPr>
              <w:t>年</w:t>
            </w:r>
            <w:r>
              <w:rPr>
                <w:rFonts w:hint="eastAsia"/>
              </w:rPr>
              <w:t>１</w:t>
            </w:r>
            <w:r w:rsidRPr="00307403">
              <w:rPr>
                <w:rFonts w:hint="eastAsia"/>
              </w:rPr>
              <w:t>月</w:t>
            </w:r>
          </w:p>
        </w:tc>
        <w:tc>
          <w:tcPr>
            <w:tcW w:w="4633" w:type="dxa"/>
            <w:vAlign w:val="center"/>
          </w:tcPr>
          <w:p w14:paraId="70A74CBD" w14:textId="77777777" w:rsidR="00B55A1C" w:rsidRDefault="00B55A1C" w:rsidP="007120E5">
            <w:pPr>
              <w:jc w:val="left"/>
            </w:pPr>
            <w:r>
              <w:rPr>
                <w:rFonts w:hint="eastAsia"/>
              </w:rPr>
              <w:t>募集要項等の公表</w:t>
            </w:r>
          </w:p>
        </w:tc>
      </w:tr>
      <w:tr w:rsidR="00B55A1C" w14:paraId="7D717CDD" w14:textId="77777777" w:rsidTr="007120E5">
        <w:trPr>
          <w:jc w:val="center"/>
        </w:trPr>
        <w:tc>
          <w:tcPr>
            <w:tcW w:w="3539" w:type="dxa"/>
          </w:tcPr>
          <w:p w14:paraId="43FEDB0A" w14:textId="77777777" w:rsidR="00B55A1C" w:rsidRPr="00307403" w:rsidRDefault="00B55A1C" w:rsidP="007120E5">
            <w:pPr>
              <w:jc w:val="left"/>
            </w:pPr>
            <w:r w:rsidRPr="00307403">
              <w:rPr>
                <w:rFonts w:hint="eastAsia"/>
              </w:rPr>
              <w:t>令和</w:t>
            </w:r>
            <w:r>
              <w:rPr>
                <w:rFonts w:hint="eastAsia"/>
              </w:rPr>
              <w:t>９</w:t>
            </w:r>
            <w:r w:rsidRPr="00307403">
              <w:rPr>
                <w:rFonts w:hint="eastAsia"/>
              </w:rPr>
              <w:t>年</w:t>
            </w:r>
            <w:r>
              <w:rPr>
                <w:rFonts w:hint="eastAsia"/>
              </w:rPr>
              <w:t>４</w:t>
            </w:r>
            <w:r w:rsidRPr="00307403">
              <w:rPr>
                <w:rFonts w:hint="eastAsia"/>
              </w:rPr>
              <w:t>月</w:t>
            </w:r>
          </w:p>
        </w:tc>
        <w:tc>
          <w:tcPr>
            <w:tcW w:w="4633" w:type="dxa"/>
          </w:tcPr>
          <w:p w14:paraId="2325D538" w14:textId="77777777" w:rsidR="00B55A1C" w:rsidRPr="00307403" w:rsidRDefault="00B55A1C" w:rsidP="007120E5">
            <w:pPr>
              <w:jc w:val="left"/>
            </w:pPr>
            <w:r w:rsidRPr="00307403">
              <w:rPr>
                <w:rFonts w:hint="eastAsia"/>
              </w:rPr>
              <w:t>参加表明書及び資格確認書等の受付</w:t>
            </w:r>
          </w:p>
        </w:tc>
      </w:tr>
      <w:tr w:rsidR="00B55A1C" w14:paraId="0EF792A8" w14:textId="77777777" w:rsidTr="007120E5">
        <w:trPr>
          <w:jc w:val="center"/>
        </w:trPr>
        <w:tc>
          <w:tcPr>
            <w:tcW w:w="3539" w:type="dxa"/>
            <w:shd w:val="clear" w:color="auto" w:fill="FFFFFF" w:themeFill="background1"/>
          </w:tcPr>
          <w:p w14:paraId="05D01AFB" w14:textId="77777777" w:rsidR="00B55A1C" w:rsidRPr="00307403" w:rsidRDefault="00B55A1C" w:rsidP="007120E5">
            <w:r>
              <w:rPr>
                <w:rFonts w:hint="eastAsia"/>
              </w:rPr>
              <w:t>令和９</w:t>
            </w:r>
            <w:r w:rsidRPr="00307403">
              <w:rPr>
                <w:rFonts w:hint="eastAsia"/>
              </w:rPr>
              <w:t>年</w:t>
            </w:r>
            <w:r>
              <w:rPr>
                <w:rFonts w:hint="eastAsia"/>
              </w:rPr>
              <w:t>５</w:t>
            </w:r>
            <w:r w:rsidRPr="00307403">
              <w:rPr>
                <w:rFonts w:hint="eastAsia"/>
              </w:rPr>
              <w:t>月</w:t>
            </w:r>
          </w:p>
        </w:tc>
        <w:tc>
          <w:tcPr>
            <w:tcW w:w="4633" w:type="dxa"/>
            <w:shd w:val="clear" w:color="auto" w:fill="FFFFFF" w:themeFill="background1"/>
          </w:tcPr>
          <w:p w14:paraId="1BA7C9DB" w14:textId="77777777" w:rsidR="00B55A1C" w:rsidRPr="00307403" w:rsidRDefault="00B55A1C" w:rsidP="007120E5">
            <w:r w:rsidRPr="00307403">
              <w:rPr>
                <w:rFonts w:hint="eastAsia"/>
              </w:rPr>
              <w:t>提案書類の提出</w:t>
            </w:r>
          </w:p>
        </w:tc>
      </w:tr>
      <w:tr w:rsidR="00B55A1C" w14:paraId="318CFD18" w14:textId="77777777" w:rsidTr="007120E5">
        <w:trPr>
          <w:jc w:val="center"/>
        </w:trPr>
        <w:tc>
          <w:tcPr>
            <w:tcW w:w="3539" w:type="dxa"/>
            <w:shd w:val="clear" w:color="auto" w:fill="FFFFFF" w:themeFill="background1"/>
          </w:tcPr>
          <w:p w14:paraId="4AC1DE12" w14:textId="77777777" w:rsidR="00B55A1C" w:rsidRPr="00307403" w:rsidRDefault="00B55A1C" w:rsidP="007120E5">
            <w:r>
              <w:rPr>
                <w:rFonts w:hint="eastAsia"/>
              </w:rPr>
              <w:t>令和９</w:t>
            </w:r>
            <w:r w:rsidRPr="00307403">
              <w:rPr>
                <w:rFonts w:hint="eastAsia"/>
              </w:rPr>
              <w:t>年</w:t>
            </w:r>
            <w:r>
              <w:rPr>
                <w:rFonts w:hint="eastAsia"/>
              </w:rPr>
              <w:t>９</w:t>
            </w:r>
            <w:r w:rsidRPr="00307403">
              <w:rPr>
                <w:rFonts w:hint="eastAsia"/>
              </w:rPr>
              <w:t>月</w:t>
            </w:r>
          </w:p>
        </w:tc>
        <w:tc>
          <w:tcPr>
            <w:tcW w:w="4633" w:type="dxa"/>
            <w:shd w:val="clear" w:color="auto" w:fill="FFFFFF" w:themeFill="background1"/>
          </w:tcPr>
          <w:p w14:paraId="0A71245F" w14:textId="77777777" w:rsidR="00B55A1C" w:rsidRPr="00307403" w:rsidRDefault="00B55A1C" w:rsidP="007120E5">
            <w:r w:rsidRPr="00307403">
              <w:rPr>
                <w:rFonts w:hint="eastAsia"/>
              </w:rPr>
              <w:t>優先交渉権者の決定</w:t>
            </w:r>
          </w:p>
        </w:tc>
      </w:tr>
      <w:tr w:rsidR="00B55A1C" w14:paraId="6F2624E2" w14:textId="77777777" w:rsidTr="007120E5">
        <w:trPr>
          <w:jc w:val="center"/>
        </w:trPr>
        <w:tc>
          <w:tcPr>
            <w:tcW w:w="3539" w:type="dxa"/>
            <w:shd w:val="clear" w:color="auto" w:fill="FFFFFF" w:themeFill="background1"/>
          </w:tcPr>
          <w:p w14:paraId="08D65E7C" w14:textId="77777777" w:rsidR="00B55A1C" w:rsidRPr="00307403" w:rsidRDefault="00B55A1C" w:rsidP="007120E5">
            <w:r>
              <w:rPr>
                <w:rFonts w:hint="eastAsia"/>
              </w:rPr>
              <w:t>令和９</w:t>
            </w:r>
            <w:r w:rsidRPr="00307403">
              <w:rPr>
                <w:rFonts w:hint="eastAsia"/>
              </w:rPr>
              <w:t>年</w:t>
            </w:r>
            <w:r>
              <w:rPr>
                <w:rFonts w:hint="eastAsia"/>
              </w:rPr>
              <w:t>10</w:t>
            </w:r>
            <w:r w:rsidRPr="00307403">
              <w:rPr>
                <w:rFonts w:hint="eastAsia"/>
              </w:rPr>
              <w:t>月</w:t>
            </w:r>
          </w:p>
        </w:tc>
        <w:tc>
          <w:tcPr>
            <w:tcW w:w="4633" w:type="dxa"/>
            <w:shd w:val="clear" w:color="auto" w:fill="FFFFFF" w:themeFill="background1"/>
          </w:tcPr>
          <w:p w14:paraId="22F36994" w14:textId="77777777" w:rsidR="00B55A1C" w:rsidRPr="00307403" w:rsidRDefault="00B55A1C" w:rsidP="007120E5">
            <w:r w:rsidRPr="00307403">
              <w:rPr>
                <w:rFonts w:hint="eastAsia"/>
              </w:rPr>
              <w:t>基本協定の締結</w:t>
            </w:r>
          </w:p>
        </w:tc>
      </w:tr>
      <w:tr w:rsidR="00B55A1C" w14:paraId="08D4CD9E" w14:textId="77777777" w:rsidTr="007120E5">
        <w:trPr>
          <w:jc w:val="center"/>
        </w:trPr>
        <w:tc>
          <w:tcPr>
            <w:tcW w:w="3539" w:type="dxa"/>
            <w:shd w:val="clear" w:color="auto" w:fill="FFFFFF" w:themeFill="background1"/>
          </w:tcPr>
          <w:p w14:paraId="2561F54E" w14:textId="77777777" w:rsidR="00B55A1C" w:rsidRPr="00307403" w:rsidRDefault="00B55A1C" w:rsidP="007120E5">
            <w:r>
              <w:rPr>
                <w:rFonts w:hint="eastAsia"/>
              </w:rPr>
              <w:t>令和９</w:t>
            </w:r>
            <w:r w:rsidRPr="00307403">
              <w:rPr>
                <w:rFonts w:hint="eastAsia"/>
              </w:rPr>
              <w:t>年</w:t>
            </w:r>
            <w:r>
              <w:rPr>
                <w:rFonts w:hint="eastAsia"/>
              </w:rPr>
              <w:t>11</w:t>
            </w:r>
            <w:r w:rsidRPr="00307403">
              <w:rPr>
                <w:rFonts w:hint="eastAsia"/>
              </w:rPr>
              <w:t>月</w:t>
            </w:r>
          </w:p>
        </w:tc>
        <w:tc>
          <w:tcPr>
            <w:tcW w:w="4633" w:type="dxa"/>
            <w:shd w:val="clear" w:color="auto" w:fill="FFFFFF" w:themeFill="background1"/>
          </w:tcPr>
          <w:p w14:paraId="3A0C66E9" w14:textId="77777777" w:rsidR="00B55A1C" w:rsidRPr="00307403" w:rsidRDefault="00B55A1C" w:rsidP="007120E5">
            <w:r>
              <w:rPr>
                <w:rFonts w:hint="eastAsia"/>
              </w:rPr>
              <w:t>事業</w:t>
            </w:r>
            <w:r w:rsidRPr="00307403">
              <w:rPr>
                <w:rFonts w:hint="eastAsia"/>
              </w:rPr>
              <w:t>契約の締結</w:t>
            </w:r>
          </w:p>
        </w:tc>
      </w:tr>
      <w:tr w:rsidR="00B55A1C" w14:paraId="3C99DAD8" w14:textId="77777777" w:rsidTr="007120E5">
        <w:trPr>
          <w:jc w:val="center"/>
        </w:trPr>
        <w:tc>
          <w:tcPr>
            <w:tcW w:w="3539" w:type="dxa"/>
            <w:shd w:val="clear" w:color="auto" w:fill="FFFFFF" w:themeFill="background1"/>
          </w:tcPr>
          <w:p w14:paraId="66E0D91F" w14:textId="77777777" w:rsidR="00B55A1C" w:rsidRPr="00307403" w:rsidRDefault="00B55A1C" w:rsidP="007120E5">
            <w:r>
              <w:rPr>
                <w:rFonts w:hint="eastAsia"/>
              </w:rPr>
              <w:t>令和９年12</w:t>
            </w:r>
            <w:r w:rsidRPr="00307403">
              <w:rPr>
                <w:rFonts w:hint="eastAsia"/>
              </w:rPr>
              <w:t>月～</w:t>
            </w:r>
            <w:r>
              <w:rPr>
                <w:rFonts w:hint="eastAsia"/>
              </w:rPr>
              <w:t>令和1</w:t>
            </w:r>
            <w:r>
              <w:t>0</w:t>
            </w:r>
            <w:r>
              <w:rPr>
                <w:rFonts w:hint="eastAsia"/>
              </w:rPr>
              <w:t>年３</w:t>
            </w:r>
            <w:r w:rsidRPr="00307403">
              <w:rPr>
                <w:rFonts w:hint="eastAsia"/>
              </w:rPr>
              <w:t>月</w:t>
            </w:r>
          </w:p>
        </w:tc>
        <w:tc>
          <w:tcPr>
            <w:tcW w:w="4633" w:type="dxa"/>
            <w:shd w:val="clear" w:color="auto" w:fill="FFFFFF" w:themeFill="background1"/>
          </w:tcPr>
          <w:p w14:paraId="5AF67957" w14:textId="77777777" w:rsidR="00B55A1C" w:rsidRPr="00307403" w:rsidRDefault="00B55A1C" w:rsidP="007120E5">
            <w:r w:rsidRPr="00307403">
              <w:rPr>
                <w:rFonts w:hint="eastAsia"/>
              </w:rPr>
              <w:t>引継ぎ期間</w:t>
            </w:r>
          </w:p>
        </w:tc>
      </w:tr>
      <w:tr w:rsidR="00B55A1C" w14:paraId="5DC78C63" w14:textId="77777777" w:rsidTr="00C31ACF">
        <w:trPr>
          <w:jc w:val="center"/>
        </w:trPr>
        <w:tc>
          <w:tcPr>
            <w:tcW w:w="3539" w:type="dxa"/>
            <w:vAlign w:val="center"/>
          </w:tcPr>
          <w:p w14:paraId="756D5AF2" w14:textId="77777777" w:rsidR="00B55A1C" w:rsidRPr="00307403" w:rsidRDefault="00B55A1C" w:rsidP="00C31ACF">
            <w:pPr>
              <w:jc w:val="left"/>
            </w:pPr>
            <w:r>
              <w:rPr>
                <w:rFonts w:hint="eastAsia"/>
              </w:rPr>
              <w:t>令和10年４</w:t>
            </w:r>
            <w:r w:rsidRPr="00307403">
              <w:rPr>
                <w:rFonts w:hint="eastAsia"/>
              </w:rPr>
              <w:t>月</w:t>
            </w:r>
          </w:p>
        </w:tc>
        <w:tc>
          <w:tcPr>
            <w:tcW w:w="4633" w:type="dxa"/>
            <w:shd w:val="clear" w:color="auto" w:fill="FFFFFF" w:themeFill="background1"/>
          </w:tcPr>
          <w:p w14:paraId="7F46E4E1" w14:textId="77777777" w:rsidR="00B55A1C" w:rsidRPr="00307403" w:rsidRDefault="00B55A1C" w:rsidP="007120E5">
            <w:r w:rsidRPr="00307403">
              <w:rPr>
                <w:rFonts w:hint="eastAsia"/>
              </w:rPr>
              <w:t>事業開始</w:t>
            </w:r>
          </w:p>
        </w:tc>
      </w:tr>
      <w:bookmarkEnd w:id="3"/>
    </w:tbl>
    <w:p w14:paraId="65A028E8" w14:textId="77777777" w:rsidR="00995A3C" w:rsidRDefault="00995A3C" w:rsidP="007B2E00">
      <w:pPr>
        <w:rPr>
          <w:sz w:val="24"/>
          <w:szCs w:val="24"/>
        </w:rPr>
      </w:pPr>
    </w:p>
    <w:p w14:paraId="554F7371" w14:textId="1ABC8207" w:rsidR="007B2E00" w:rsidRPr="000A64D4" w:rsidRDefault="00062D81" w:rsidP="003B18D9">
      <w:pPr>
        <w:rPr>
          <w:sz w:val="24"/>
          <w:szCs w:val="24"/>
        </w:rPr>
      </w:pPr>
      <w:r>
        <w:rPr>
          <w:rFonts w:hint="eastAsia"/>
          <w:sz w:val="24"/>
          <w:szCs w:val="24"/>
          <w:bdr w:val="single" w:sz="4" w:space="0" w:color="auto"/>
        </w:rPr>
        <w:t>問11</w:t>
      </w:r>
      <w:r w:rsidR="007B2E00" w:rsidRPr="000A64D4">
        <w:rPr>
          <w:sz w:val="24"/>
          <w:szCs w:val="24"/>
          <w:bdr w:val="single" w:sz="4" w:space="0" w:color="auto"/>
        </w:rPr>
        <w:t>-1</w:t>
      </w:r>
      <w:r w:rsidR="007B2E00" w:rsidRPr="000A64D4">
        <w:rPr>
          <w:sz w:val="24"/>
          <w:szCs w:val="24"/>
        </w:rPr>
        <w:t xml:space="preserve">　</w:t>
      </w:r>
      <w:r w:rsidR="00D259D2" w:rsidRPr="000A64D4">
        <w:rPr>
          <w:rFonts w:hint="eastAsia"/>
          <w:sz w:val="24"/>
          <w:szCs w:val="24"/>
        </w:rPr>
        <w:t>予定</w:t>
      </w:r>
      <w:r w:rsidR="007B2E00" w:rsidRPr="000A64D4">
        <w:rPr>
          <w:sz w:val="24"/>
          <w:szCs w:val="24"/>
        </w:rPr>
        <w:t>する公募スケジュールに</w:t>
      </w:r>
      <w:r w:rsidR="00F90C6E">
        <w:rPr>
          <w:sz w:val="24"/>
          <w:szCs w:val="24"/>
        </w:rPr>
        <w:t>ついて</w:t>
      </w:r>
      <w:r w:rsidR="007B2E00" w:rsidRPr="000A64D4">
        <w:rPr>
          <w:sz w:val="24"/>
          <w:szCs w:val="24"/>
        </w:rPr>
        <w:t>、事業者として参画検討する場合のお考えをご回答ください。【いずれか１つ】</w:t>
      </w:r>
      <w:r w:rsidR="007B2E00" w:rsidRPr="000A64D4">
        <w:rPr>
          <w:color w:val="FF0000"/>
          <w:sz w:val="24"/>
          <w:szCs w:val="24"/>
        </w:rPr>
        <w:t>*</w:t>
      </w:r>
      <w:r w:rsidR="007B2E00" w:rsidRPr="000A64D4">
        <w:rPr>
          <w:rFonts w:hint="eastAsia"/>
          <w:color w:val="FF0000"/>
          <w:sz w:val="24"/>
          <w:szCs w:val="24"/>
        </w:rPr>
        <w:t>必須</w:t>
      </w:r>
    </w:p>
    <w:p w14:paraId="640C967B" w14:textId="77777777" w:rsidR="007B2E00" w:rsidRPr="000A64D4" w:rsidRDefault="007B2E00" w:rsidP="007B2E00">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B2E00" w:rsidRPr="00D3607A" w14:paraId="4AC79AD9" w14:textId="77777777" w:rsidTr="00B444BE">
        <w:trPr>
          <w:trHeight w:val="1795"/>
        </w:trPr>
        <w:tc>
          <w:tcPr>
            <w:tcW w:w="9060" w:type="dxa"/>
            <w:shd w:val="clear" w:color="auto" w:fill="FFFFFF" w:themeFill="background1"/>
            <w:vAlign w:val="center"/>
          </w:tcPr>
          <w:p w14:paraId="51F5E41E" w14:textId="77777777" w:rsidR="007B2E00" w:rsidRPr="007B2E00" w:rsidRDefault="007B2E00" w:rsidP="007B2E00">
            <w:pPr>
              <w:ind w:firstLineChars="200" w:firstLine="480"/>
              <w:rPr>
                <w:sz w:val="24"/>
                <w:szCs w:val="24"/>
              </w:rPr>
            </w:pPr>
            <w:r w:rsidRPr="00D3607A">
              <w:rPr>
                <w:rFonts w:hint="eastAsia"/>
                <w:sz w:val="24"/>
                <w:szCs w:val="24"/>
              </w:rPr>
              <w:t>a</w:t>
            </w:r>
            <w:r w:rsidRPr="00D3607A">
              <w:rPr>
                <w:sz w:val="24"/>
                <w:szCs w:val="24"/>
              </w:rPr>
              <w:t xml:space="preserve">. </w:t>
            </w:r>
            <w:r w:rsidRPr="007B2E00">
              <w:rPr>
                <w:rFonts w:hint="eastAsia"/>
                <w:sz w:val="24"/>
                <w:szCs w:val="24"/>
              </w:rPr>
              <w:t>参画検討可能</w:t>
            </w:r>
          </w:p>
          <w:p w14:paraId="613D4144" w14:textId="77777777" w:rsidR="007B2E00" w:rsidRPr="007B2E00" w:rsidRDefault="007B2E00" w:rsidP="007B2E00">
            <w:pPr>
              <w:ind w:firstLineChars="200" w:firstLine="480"/>
              <w:rPr>
                <w:sz w:val="24"/>
                <w:szCs w:val="24"/>
              </w:rPr>
            </w:pPr>
            <w:r>
              <w:rPr>
                <w:rFonts w:hint="eastAsia"/>
                <w:sz w:val="24"/>
                <w:szCs w:val="24"/>
              </w:rPr>
              <w:t>b</w:t>
            </w:r>
            <w:r>
              <w:rPr>
                <w:sz w:val="24"/>
                <w:szCs w:val="24"/>
              </w:rPr>
              <w:t xml:space="preserve">. </w:t>
            </w:r>
            <w:r w:rsidRPr="007B2E00">
              <w:rPr>
                <w:rFonts w:hint="eastAsia"/>
                <w:sz w:val="24"/>
                <w:szCs w:val="24"/>
              </w:rPr>
              <w:t>条件が整えば参画検討可能</w:t>
            </w:r>
          </w:p>
          <w:p w14:paraId="05FDBCE7" w14:textId="77777777" w:rsidR="007B2E00" w:rsidRPr="007B2E00" w:rsidRDefault="007B2E00" w:rsidP="007B2E00">
            <w:pPr>
              <w:ind w:firstLineChars="200" w:firstLine="480"/>
              <w:rPr>
                <w:sz w:val="24"/>
                <w:szCs w:val="24"/>
              </w:rPr>
            </w:pPr>
            <w:r>
              <w:rPr>
                <w:rFonts w:hint="eastAsia"/>
                <w:sz w:val="24"/>
                <w:szCs w:val="24"/>
              </w:rPr>
              <w:t>c</w:t>
            </w:r>
            <w:r>
              <w:rPr>
                <w:sz w:val="24"/>
                <w:szCs w:val="24"/>
              </w:rPr>
              <w:t xml:space="preserve">. </w:t>
            </w:r>
            <w:r w:rsidRPr="007B2E00">
              <w:rPr>
                <w:rFonts w:hint="eastAsia"/>
                <w:sz w:val="24"/>
                <w:szCs w:val="24"/>
              </w:rPr>
              <w:t>参画検討は難しい</w:t>
            </w:r>
          </w:p>
          <w:p w14:paraId="72448C4F" w14:textId="77777777" w:rsidR="007B2E00" w:rsidRPr="00D3607A" w:rsidRDefault="007B2E00" w:rsidP="007B2E00">
            <w:pPr>
              <w:ind w:firstLineChars="200" w:firstLine="480"/>
              <w:rPr>
                <w:sz w:val="24"/>
                <w:szCs w:val="24"/>
              </w:rPr>
            </w:pPr>
            <w:r>
              <w:rPr>
                <w:rFonts w:hint="eastAsia"/>
                <w:sz w:val="24"/>
                <w:szCs w:val="24"/>
              </w:rPr>
              <w:t>d</w:t>
            </w:r>
            <w:r>
              <w:rPr>
                <w:sz w:val="24"/>
                <w:szCs w:val="24"/>
              </w:rPr>
              <w:t xml:space="preserve">. </w:t>
            </w:r>
            <w:r w:rsidRPr="007B2E00">
              <w:rPr>
                <w:rFonts w:hint="eastAsia"/>
                <w:sz w:val="24"/>
                <w:szCs w:val="24"/>
              </w:rPr>
              <w:t>どちらともいえない</w:t>
            </w:r>
          </w:p>
        </w:tc>
      </w:tr>
    </w:tbl>
    <w:p w14:paraId="668C6340" w14:textId="77777777" w:rsidR="007B2E00" w:rsidRDefault="007B2E00" w:rsidP="003B18D9">
      <w:pPr>
        <w:rPr>
          <w:sz w:val="24"/>
          <w:szCs w:val="24"/>
        </w:rPr>
      </w:pPr>
    </w:p>
    <w:p w14:paraId="32C88816" w14:textId="77777777" w:rsidR="007B2E00" w:rsidRDefault="007B2E00" w:rsidP="003B18D9">
      <w:pPr>
        <w:rPr>
          <w:sz w:val="24"/>
          <w:szCs w:val="24"/>
        </w:rPr>
      </w:pPr>
    </w:p>
    <w:p w14:paraId="521974CE" w14:textId="7701B504" w:rsidR="007B2E00" w:rsidRPr="00C31ACF" w:rsidRDefault="00062D81" w:rsidP="003B18D9">
      <w:pPr>
        <w:rPr>
          <w:sz w:val="24"/>
          <w:szCs w:val="24"/>
        </w:rPr>
      </w:pPr>
      <w:r>
        <w:rPr>
          <w:rFonts w:hint="eastAsia"/>
          <w:sz w:val="24"/>
          <w:szCs w:val="24"/>
          <w:bdr w:val="single" w:sz="4" w:space="0" w:color="auto"/>
        </w:rPr>
        <w:t>問11</w:t>
      </w:r>
      <w:r w:rsidR="007B2E00" w:rsidRPr="00C31ACF">
        <w:rPr>
          <w:sz w:val="24"/>
          <w:szCs w:val="24"/>
          <w:bdr w:val="single" w:sz="4" w:space="0" w:color="auto"/>
        </w:rPr>
        <w:t>-2</w:t>
      </w:r>
      <w:r w:rsidR="007B2E00" w:rsidRPr="00C31ACF">
        <w:rPr>
          <w:sz w:val="24"/>
          <w:szCs w:val="24"/>
        </w:rPr>
        <w:t xml:space="preserve">　上記回答理由や補足説明をご自由にご回答ください。</w:t>
      </w:r>
    </w:p>
    <w:p w14:paraId="35A2E13F" w14:textId="77777777" w:rsidR="007B2E00" w:rsidRPr="00D3607A" w:rsidRDefault="007B2E00" w:rsidP="007B2E00">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7B2E00" w:rsidRPr="00D3607A" w14:paraId="13921E44" w14:textId="77777777" w:rsidTr="00B444BE">
        <w:trPr>
          <w:trHeight w:val="1795"/>
        </w:trPr>
        <w:tc>
          <w:tcPr>
            <w:tcW w:w="9060" w:type="dxa"/>
            <w:shd w:val="clear" w:color="auto" w:fill="FFFFFF" w:themeFill="background1"/>
          </w:tcPr>
          <w:p w14:paraId="44A802A1" w14:textId="77777777" w:rsidR="007B2E00" w:rsidRDefault="007B2E00" w:rsidP="00B444BE">
            <w:pPr>
              <w:rPr>
                <w:sz w:val="24"/>
                <w:szCs w:val="24"/>
              </w:rPr>
            </w:pPr>
            <w:r>
              <w:rPr>
                <w:rFonts w:hint="eastAsia"/>
                <w:sz w:val="24"/>
                <w:szCs w:val="24"/>
              </w:rPr>
              <w:t>【自由記載欄】</w:t>
            </w:r>
          </w:p>
          <w:p w14:paraId="7C79C508" w14:textId="77777777" w:rsidR="007B2E00" w:rsidRDefault="007B2E00" w:rsidP="00B444BE">
            <w:pPr>
              <w:rPr>
                <w:sz w:val="24"/>
                <w:szCs w:val="24"/>
              </w:rPr>
            </w:pPr>
          </w:p>
          <w:p w14:paraId="6688CF59" w14:textId="77777777" w:rsidR="007B2E00" w:rsidRDefault="007B2E00" w:rsidP="00B444BE">
            <w:pPr>
              <w:rPr>
                <w:sz w:val="24"/>
                <w:szCs w:val="24"/>
              </w:rPr>
            </w:pPr>
          </w:p>
          <w:p w14:paraId="29876485" w14:textId="77777777" w:rsidR="007B2E00" w:rsidRDefault="007B2E00" w:rsidP="00B444BE">
            <w:pPr>
              <w:rPr>
                <w:sz w:val="24"/>
                <w:szCs w:val="24"/>
              </w:rPr>
            </w:pPr>
          </w:p>
          <w:p w14:paraId="4A281E54" w14:textId="77777777" w:rsidR="007B2E00" w:rsidRDefault="007B2E00" w:rsidP="00B444BE">
            <w:pPr>
              <w:rPr>
                <w:sz w:val="24"/>
                <w:szCs w:val="24"/>
              </w:rPr>
            </w:pPr>
          </w:p>
          <w:p w14:paraId="73EE2F1B" w14:textId="77777777" w:rsidR="007B2E00" w:rsidRPr="00D3607A" w:rsidRDefault="007B2E00" w:rsidP="00B444BE">
            <w:pPr>
              <w:rPr>
                <w:sz w:val="24"/>
                <w:szCs w:val="24"/>
              </w:rPr>
            </w:pPr>
          </w:p>
        </w:tc>
      </w:tr>
    </w:tbl>
    <w:p w14:paraId="679FD784" w14:textId="77777777" w:rsidR="007B2E00" w:rsidRDefault="007B2E00" w:rsidP="003B18D9">
      <w:pPr>
        <w:rPr>
          <w:sz w:val="24"/>
          <w:szCs w:val="24"/>
        </w:rPr>
      </w:pPr>
    </w:p>
    <w:p w14:paraId="2129BFFE" w14:textId="77777777" w:rsidR="00594CD6" w:rsidRDefault="00594CD6" w:rsidP="003B18D9">
      <w:pPr>
        <w:rPr>
          <w:sz w:val="24"/>
          <w:szCs w:val="24"/>
        </w:rPr>
      </w:pPr>
    </w:p>
    <w:p w14:paraId="636D38E0" w14:textId="77777777" w:rsidR="00594CD6" w:rsidRDefault="00594CD6" w:rsidP="003B18D9">
      <w:pPr>
        <w:rPr>
          <w:sz w:val="24"/>
          <w:szCs w:val="24"/>
        </w:rPr>
      </w:pPr>
    </w:p>
    <w:p w14:paraId="5D316104" w14:textId="77777777" w:rsidR="00594CD6" w:rsidRDefault="00594CD6" w:rsidP="003B18D9">
      <w:pPr>
        <w:rPr>
          <w:sz w:val="24"/>
          <w:szCs w:val="24"/>
        </w:rPr>
      </w:pPr>
    </w:p>
    <w:p w14:paraId="71A20E8C" w14:textId="77777777" w:rsidR="00594CD6" w:rsidRDefault="00594CD6" w:rsidP="003B18D9">
      <w:pPr>
        <w:rPr>
          <w:sz w:val="24"/>
          <w:szCs w:val="24"/>
        </w:rPr>
      </w:pPr>
    </w:p>
    <w:p w14:paraId="4F2870F9" w14:textId="77777777" w:rsidR="00594CD6" w:rsidRDefault="00594CD6" w:rsidP="003B18D9">
      <w:pPr>
        <w:rPr>
          <w:sz w:val="24"/>
          <w:szCs w:val="24"/>
        </w:rPr>
      </w:pPr>
    </w:p>
    <w:p w14:paraId="13D6165F" w14:textId="77777777" w:rsidR="00B55A1C" w:rsidRDefault="00B55A1C" w:rsidP="003B18D9">
      <w:pPr>
        <w:rPr>
          <w:sz w:val="24"/>
          <w:szCs w:val="24"/>
        </w:rPr>
      </w:pPr>
    </w:p>
    <w:p w14:paraId="0E5DAD46" w14:textId="77777777" w:rsidR="00594CD6" w:rsidRPr="00C31ACF" w:rsidRDefault="00594CD6" w:rsidP="003B18D9">
      <w:pPr>
        <w:rPr>
          <w:sz w:val="24"/>
          <w:szCs w:val="24"/>
        </w:rPr>
      </w:pPr>
    </w:p>
    <w:p w14:paraId="7B0CF487" w14:textId="25B5B362" w:rsidR="00D259D2" w:rsidRPr="00C31ACF" w:rsidRDefault="00062D81" w:rsidP="00D259D2">
      <w:pPr>
        <w:rPr>
          <w:sz w:val="24"/>
          <w:szCs w:val="24"/>
        </w:rPr>
      </w:pPr>
      <w:r>
        <w:rPr>
          <w:rFonts w:hint="eastAsia"/>
          <w:sz w:val="24"/>
          <w:szCs w:val="24"/>
          <w:bdr w:val="single" w:sz="4" w:space="0" w:color="auto"/>
        </w:rPr>
        <w:lastRenderedPageBreak/>
        <w:t>問11</w:t>
      </w:r>
      <w:r w:rsidR="00D259D2" w:rsidRPr="00C31ACF">
        <w:rPr>
          <w:sz w:val="24"/>
          <w:szCs w:val="24"/>
          <w:bdr w:val="single" w:sz="4" w:space="0" w:color="auto"/>
        </w:rPr>
        <w:t>-</w:t>
      </w:r>
      <w:r w:rsidR="00B76CFC" w:rsidRPr="00C31ACF">
        <w:rPr>
          <w:rFonts w:hint="eastAsia"/>
          <w:sz w:val="24"/>
          <w:szCs w:val="24"/>
          <w:bdr w:val="single" w:sz="4" w:space="0" w:color="auto"/>
        </w:rPr>
        <w:t>3</w:t>
      </w:r>
      <w:r w:rsidR="00D259D2" w:rsidRPr="00C31ACF">
        <w:rPr>
          <w:sz w:val="24"/>
          <w:szCs w:val="24"/>
        </w:rPr>
        <w:t xml:space="preserve">　</w:t>
      </w:r>
      <w:r w:rsidR="00D259D2" w:rsidRPr="00C31ACF">
        <w:rPr>
          <w:rFonts w:hint="eastAsia"/>
          <w:sz w:val="24"/>
          <w:szCs w:val="24"/>
        </w:rPr>
        <w:t>予定</w:t>
      </w:r>
      <w:r w:rsidR="00D259D2" w:rsidRPr="00C31ACF">
        <w:rPr>
          <w:sz w:val="24"/>
          <w:szCs w:val="24"/>
        </w:rPr>
        <w:t>する公募スケジュール</w:t>
      </w:r>
      <w:r w:rsidR="00D259D2" w:rsidRPr="00C31ACF">
        <w:rPr>
          <w:rFonts w:hint="eastAsia"/>
          <w:sz w:val="24"/>
          <w:szCs w:val="24"/>
        </w:rPr>
        <w:t>のうち、実施方針（案）及び要求水準書（素案）の公表から、募集要項等の公表までの期間をおよそ</w:t>
      </w:r>
      <w:r w:rsidR="00B55A1C" w:rsidRPr="00C31ACF">
        <w:rPr>
          <w:rFonts w:hint="eastAsia"/>
          <w:sz w:val="24"/>
          <w:szCs w:val="24"/>
        </w:rPr>
        <w:t>５</w:t>
      </w:r>
      <w:r w:rsidR="00D259D2" w:rsidRPr="00C31ACF">
        <w:rPr>
          <w:rFonts w:hint="eastAsia"/>
          <w:sz w:val="24"/>
          <w:szCs w:val="24"/>
        </w:rPr>
        <w:t>カ月と想定しております。この期間設定に</w:t>
      </w:r>
      <w:r w:rsidR="00F90C6E">
        <w:rPr>
          <w:rFonts w:hint="eastAsia"/>
          <w:sz w:val="24"/>
          <w:szCs w:val="24"/>
        </w:rPr>
        <w:t>ついて</w:t>
      </w:r>
      <w:r w:rsidR="00D259D2" w:rsidRPr="00C31ACF">
        <w:rPr>
          <w:sz w:val="24"/>
          <w:szCs w:val="24"/>
        </w:rPr>
        <w:t>、事業者として参画検討する場合のお考えをご回答ください。【いずれか１つ】</w:t>
      </w:r>
      <w:r w:rsidR="00D259D2" w:rsidRPr="00C31ACF">
        <w:rPr>
          <w:color w:val="FF0000"/>
          <w:sz w:val="24"/>
          <w:szCs w:val="24"/>
        </w:rPr>
        <w:t>*</w:t>
      </w:r>
      <w:r w:rsidR="00D259D2" w:rsidRPr="00C31ACF">
        <w:rPr>
          <w:rFonts w:hint="eastAsia"/>
          <w:color w:val="FF0000"/>
          <w:sz w:val="24"/>
          <w:szCs w:val="24"/>
        </w:rPr>
        <w:t>必須</w:t>
      </w:r>
    </w:p>
    <w:p w14:paraId="3B0DEBFC" w14:textId="77777777" w:rsidR="00D259D2" w:rsidRPr="00D3607A" w:rsidRDefault="00D259D2" w:rsidP="00D259D2">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D259D2" w:rsidRPr="00D3607A" w14:paraId="0F840BAB" w14:textId="77777777" w:rsidTr="007120E5">
        <w:trPr>
          <w:trHeight w:val="1795"/>
        </w:trPr>
        <w:tc>
          <w:tcPr>
            <w:tcW w:w="9060" w:type="dxa"/>
            <w:shd w:val="clear" w:color="auto" w:fill="FFFFFF" w:themeFill="background1"/>
            <w:vAlign w:val="center"/>
          </w:tcPr>
          <w:p w14:paraId="2022EFA6" w14:textId="5E8CE4AC" w:rsidR="00D259D2" w:rsidRPr="007B2E00" w:rsidRDefault="00D259D2" w:rsidP="007120E5">
            <w:pPr>
              <w:ind w:firstLineChars="200" w:firstLine="480"/>
              <w:rPr>
                <w:sz w:val="24"/>
                <w:szCs w:val="24"/>
              </w:rPr>
            </w:pPr>
            <w:r w:rsidRPr="00D3607A">
              <w:rPr>
                <w:rFonts w:hint="eastAsia"/>
                <w:sz w:val="24"/>
                <w:szCs w:val="24"/>
              </w:rPr>
              <w:t>a</w:t>
            </w:r>
            <w:r w:rsidRPr="00D3607A">
              <w:rPr>
                <w:sz w:val="24"/>
                <w:szCs w:val="24"/>
              </w:rPr>
              <w:t xml:space="preserve">. </w:t>
            </w:r>
            <w:r w:rsidR="00B76CFC">
              <w:rPr>
                <w:rFonts w:hint="eastAsia"/>
                <w:sz w:val="24"/>
                <w:szCs w:val="24"/>
              </w:rPr>
              <w:t>参画検討を行うのに十分な期間である</w:t>
            </w:r>
          </w:p>
          <w:p w14:paraId="7750899E" w14:textId="5E2D88B4" w:rsidR="00D259D2" w:rsidRPr="007B2E00" w:rsidRDefault="00D259D2" w:rsidP="007120E5">
            <w:pPr>
              <w:ind w:firstLineChars="200" w:firstLine="480"/>
              <w:rPr>
                <w:sz w:val="24"/>
                <w:szCs w:val="24"/>
              </w:rPr>
            </w:pPr>
            <w:r>
              <w:rPr>
                <w:rFonts w:hint="eastAsia"/>
                <w:sz w:val="24"/>
                <w:szCs w:val="24"/>
              </w:rPr>
              <w:t>b</w:t>
            </w:r>
            <w:r>
              <w:rPr>
                <w:sz w:val="24"/>
                <w:szCs w:val="24"/>
              </w:rPr>
              <w:t xml:space="preserve">. </w:t>
            </w:r>
            <w:r w:rsidR="00B76CFC">
              <w:rPr>
                <w:rFonts w:hint="eastAsia"/>
                <w:sz w:val="24"/>
                <w:szCs w:val="24"/>
              </w:rPr>
              <w:t>参画検討を行うのには短い期間である</w:t>
            </w:r>
          </w:p>
          <w:p w14:paraId="44F53F23" w14:textId="5E1F9DE3" w:rsidR="00D259D2" w:rsidRPr="00D3607A" w:rsidRDefault="00D259D2" w:rsidP="00B76CFC">
            <w:pPr>
              <w:ind w:firstLineChars="200" w:firstLine="480"/>
              <w:rPr>
                <w:sz w:val="24"/>
                <w:szCs w:val="24"/>
              </w:rPr>
            </w:pPr>
            <w:r>
              <w:rPr>
                <w:rFonts w:hint="eastAsia"/>
                <w:sz w:val="24"/>
                <w:szCs w:val="24"/>
              </w:rPr>
              <w:t>c</w:t>
            </w:r>
            <w:r>
              <w:rPr>
                <w:sz w:val="24"/>
                <w:szCs w:val="24"/>
              </w:rPr>
              <w:t xml:space="preserve">. </w:t>
            </w:r>
            <w:r w:rsidR="00B76CFC" w:rsidRPr="007B2E00">
              <w:rPr>
                <w:rFonts w:hint="eastAsia"/>
                <w:sz w:val="24"/>
                <w:szCs w:val="24"/>
              </w:rPr>
              <w:t>どちらともいえない</w:t>
            </w:r>
          </w:p>
        </w:tc>
      </w:tr>
    </w:tbl>
    <w:p w14:paraId="5B846E3B" w14:textId="77777777" w:rsidR="00995A3C" w:rsidRDefault="00995A3C" w:rsidP="00D259D2">
      <w:pPr>
        <w:rPr>
          <w:sz w:val="24"/>
          <w:szCs w:val="24"/>
        </w:rPr>
      </w:pPr>
    </w:p>
    <w:p w14:paraId="18B86972" w14:textId="77777777" w:rsidR="00995A3C" w:rsidRDefault="00995A3C" w:rsidP="00D259D2">
      <w:pPr>
        <w:rPr>
          <w:sz w:val="24"/>
          <w:szCs w:val="24"/>
        </w:rPr>
      </w:pPr>
    </w:p>
    <w:p w14:paraId="036970F9" w14:textId="59C4F50C" w:rsidR="00D259D2" w:rsidRPr="00C31ACF" w:rsidRDefault="00062D81" w:rsidP="00D259D2">
      <w:pPr>
        <w:rPr>
          <w:sz w:val="24"/>
          <w:szCs w:val="24"/>
        </w:rPr>
      </w:pPr>
      <w:r>
        <w:rPr>
          <w:rFonts w:hint="eastAsia"/>
          <w:sz w:val="24"/>
          <w:szCs w:val="24"/>
          <w:bdr w:val="single" w:sz="4" w:space="0" w:color="auto"/>
        </w:rPr>
        <w:t>問11</w:t>
      </w:r>
      <w:r w:rsidR="00D259D2" w:rsidRPr="00C31ACF">
        <w:rPr>
          <w:sz w:val="24"/>
          <w:szCs w:val="24"/>
          <w:bdr w:val="single" w:sz="4" w:space="0" w:color="auto"/>
        </w:rPr>
        <w:t>-</w:t>
      </w:r>
      <w:r w:rsidR="00B76CFC" w:rsidRPr="00C31ACF">
        <w:rPr>
          <w:rFonts w:hint="eastAsia"/>
          <w:sz w:val="24"/>
          <w:szCs w:val="24"/>
          <w:bdr w:val="single" w:sz="4" w:space="0" w:color="auto"/>
        </w:rPr>
        <w:t>4</w:t>
      </w:r>
      <w:r w:rsidR="00D259D2" w:rsidRPr="00C31ACF">
        <w:rPr>
          <w:sz w:val="24"/>
          <w:szCs w:val="24"/>
        </w:rPr>
        <w:t xml:space="preserve">　上記回答理由や補足説明をご自由にご回答ください。</w:t>
      </w:r>
    </w:p>
    <w:p w14:paraId="7F1FAFF5" w14:textId="77777777" w:rsidR="00D259D2" w:rsidRPr="00D3607A" w:rsidRDefault="00D259D2" w:rsidP="00D259D2">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D259D2" w:rsidRPr="00D3607A" w14:paraId="58230582" w14:textId="77777777" w:rsidTr="007120E5">
        <w:trPr>
          <w:trHeight w:val="1795"/>
        </w:trPr>
        <w:tc>
          <w:tcPr>
            <w:tcW w:w="9060" w:type="dxa"/>
            <w:shd w:val="clear" w:color="auto" w:fill="FFFFFF" w:themeFill="background1"/>
          </w:tcPr>
          <w:p w14:paraId="7DAE5059" w14:textId="77777777" w:rsidR="00D259D2" w:rsidRDefault="00D259D2" w:rsidP="007120E5">
            <w:pPr>
              <w:rPr>
                <w:sz w:val="24"/>
                <w:szCs w:val="24"/>
              </w:rPr>
            </w:pPr>
            <w:r>
              <w:rPr>
                <w:rFonts w:hint="eastAsia"/>
                <w:sz w:val="24"/>
                <w:szCs w:val="24"/>
              </w:rPr>
              <w:t>【自由記載欄】</w:t>
            </w:r>
          </w:p>
          <w:p w14:paraId="234D5A66" w14:textId="77777777" w:rsidR="00D259D2" w:rsidRDefault="00D259D2" w:rsidP="007120E5">
            <w:pPr>
              <w:rPr>
                <w:sz w:val="24"/>
                <w:szCs w:val="24"/>
              </w:rPr>
            </w:pPr>
          </w:p>
          <w:p w14:paraId="6991BC77" w14:textId="77777777" w:rsidR="00D259D2" w:rsidRDefault="00D259D2" w:rsidP="007120E5">
            <w:pPr>
              <w:rPr>
                <w:sz w:val="24"/>
                <w:szCs w:val="24"/>
              </w:rPr>
            </w:pPr>
          </w:p>
          <w:p w14:paraId="16F81107" w14:textId="77777777" w:rsidR="00D259D2" w:rsidRDefault="00D259D2" w:rsidP="007120E5">
            <w:pPr>
              <w:rPr>
                <w:sz w:val="24"/>
                <w:szCs w:val="24"/>
              </w:rPr>
            </w:pPr>
          </w:p>
          <w:p w14:paraId="55EA29F8" w14:textId="77777777" w:rsidR="00D259D2" w:rsidRDefault="00D259D2" w:rsidP="007120E5">
            <w:pPr>
              <w:rPr>
                <w:sz w:val="24"/>
                <w:szCs w:val="24"/>
              </w:rPr>
            </w:pPr>
          </w:p>
          <w:p w14:paraId="1358FE5E" w14:textId="77777777" w:rsidR="00D259D2" w:rsidRPr="00D3607A" w:rsidRDefault="00D259D2" w:rsidP="007120E5">
            <w:pPr>
              <w:rPr>
                <w:sz w:val="24"/>
                <w:szCs w:val="24"/>
              </w:rPr>
            </w:pPr>
          </w:p>
        </w:tc>
      </w:tr>
    </w:tbl>
    <w:p w14:paraId="7A1BC15C" w14:textId="77777777" w:rsidR="007B2E00" w:rsidRDefault="007B2E00" w:rsidP="003B18D9">
      <w:pPr>
        <w:rPr>
          <w:sz w:val="24"/>
          <w:szCs w:val="24"/>
        </w:rPr>
      </w:pPr>
    </w:p>
    <w:p w14:paraId="25E3B1DC" w14:textId="77777777" w:rsidR="00C31ACF" w:rsidRDefault="00C31ACF" w:rsidP="003B18D9">
      <w:pPr>
        <w:rPr>
          <w:sz w:val="24"/>
          <w:szCs w:val="24"/>
        </w:rPr>
      </w:pPr>
    </w:p>
    <w:p w14:paraId="2290B790" w14:textId="52AD9120" w:rsidR="00B76CFC" w:rsidRPr="00C31ACF" w:rsidRDefault="00062D81" w:rsidP="00B76CFC">
      <w:pPr>
        <w:rPr>
          <w:sz w:val="24"/>
          <w:szCs w:val="24"/>
        </w:rPr>
      </w:pPr>
      <w:r>
        <w:rPr>
          <w:rFonts w:hint="eastAsia"/>
          <w:sz w:val="24"/>
          <w:szCs w:val="24"/>
          <w:bdr w:val="single" w:sz="4" w:space="0" w:color="auto"/>
        </w:rPr>
        <w:t>問11</w:t>
      </w:r>
      <w:r w:rsidR="00B76CFC" w:rsidRPr="00C31ACF">
        <w:rPr>
          <w:sz w:val="24"/>
          <w:szCs w:val="24"/>
          <w:bdr w:val="single" w:sz="4" w:space="0" w:color="auto"/>
        </w:rPr>
        <w:t>-</w:t>
      </w:r>
      <w:r w:rsidR="00B76CFC" w:rsidRPr="00C31ACF">
        <w:rPr>
          <w:rFonts w:hint="eastAsia"/>
          <w:sz w:val="24"/>
          <w:szCs w:val="24"/>
          <w:bdr w:val="single" w:sz="4" w:space="0" w:color="auto"/>
        </w:rPr>
        <w:t>5</w:t>
      </w:r>
      <w:r w:rsidR="00B76CFC" w:rsidRPr="00C31ACF">
        <w:rPr>
          <w:sz w:val="24"/>
          <w:szCs w:val="24"/>
        </w:rPr>
        <w:t xml:space="preserve">　</w:t>
      </w:r>
      <w:r w:rsidR="00B76CFC" w:rsidRPr="00C31ACF">
        <w:rPr>
          <w:rFonts w:hint="eastAsia"/>
          <w:sz w:val="24"/>
          <w:szCs w:val="24"/>
        </w:rPr>
        <w:t>予定</w:t>
      </w:r>
      <w:r w:rsidR="00B76CFC" w:rsidRPr="00C31ACF">
        <w:rPr>
          <w:sz w:val="24"/>
          <w:szCs w:val="24"/>
        </w:rPr>
        <w:t>する公募スケジュール</w:t>
      </w:r>
      <w:r w:rsidR="00B76CFC" w:rsidRPr="00C31ACF">
        <w:rPr>
          <w:rFonts w:hint="eastAsia"/>
          <w:sz w:val="24"/>
          <w:szCs w:val="24"/>
        </w:rPr>
        <w:t>のうち、募集要項等の公表から提案書類の提出までの期間をおよそ４カ月と想定しております。この期間設定に</w:t>
      </w:r>
      <w:r w:rsidR="00F90C6E">
        <w:rPr>
          <w:rFonts w:hint="eastAsia"/>
          <w:sz w:val="24"/>
          <w:szCs w:val="24"/>
        </w:rPr>
        <w:t>ついて</w:t>
      </w:r>
      <w:r w:rsidR="00B76CFC" w:rsidRPr="00C31ACF">
        <w:rPr>
          <w:sz w:val="24"/>
          <w:szCs w:val="24"/>
        </w:rPr>
        <w:t>、事業者として参画検討</w:t>
      </w:r>
      <w:r w:rsidR="008659C4" w:rsidRPr="00C31ACF">
        <w:rPr>
          <w:rFonts w:hint="eastAsia"/>
          <w:sz w:val="24"/>
          <w:szCs w:val="24"/>
        </w:rPr>
        <w:t>及び提案の準備を行う</w:t>
      </w:r>
      <w:r w:rsidR="00B76CFC" w:rsidRPr="00C31ACF">
        <w:rPr>
          <w:sz w:val="24"/>
          <w:szCs w:val="24"/>
        </w:rPr>
        <w:t>場合のお考えをご回答ください。【いずれか１つ】</w:t>
      </w:r>
      <w:r w:rsidR="00B76CFC" w:rsidRPr="00C31ACF">
        <w:rPr>
          <w:color w:val="FF0000"/>
          <w:sz w:val="24"/>
          <w:szCs w:val="24"/>
        </w:rPr>
        <w:t>*</w:t>
      </w:r>
      <w:r w:rsidR="00B76CFC" w:rsidRPr="00C31ACF">
        <w:rPr>
          <w:rFonts w:hint="eastAsia"/>
          <w:color w:val="FF0000"/>
          <w:sz w:val="24"/>
          <w:szCs w:val="24"/>
        </w:rPr>
        <w:t>必須</w:t>
      </w:r>
    </w:p>
    <w:p w14:paraId="24DED73F" w14:textId="77777777" w:rsidR="00B76CFC" w:rsidRPr="00D3607A" w:rsidRDefault="00B76CFC" w:rsidP="00B76CFC">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B76CFC" w:rsidRPr="00D3607A" w14:paraId="1A56475A" w14:textId="77777777" w:rsidTr="007120E5">
        <w:trPr>
          <w:trHeight w:val="1795"/>
        </w:trPr>
        <w:tc>
          <w:tcPr>
            <w:tcW w:w="9060" w:type="dxa"/>
            <w:shd w:val="clear" w:color="auto" w:fill="FFFFFF" w:themeFill="background1"/>
            <w:vAlign w:val="center"/>
          </w:tcPr>
          <w:p w14:paraId="13F44DC0" w14:textId="13E242A7" w:rsidR="00B76CFC" w:rsidRPr="0090139D" w:rsidRDefault="00B76CFC" w:rsidP="007120E5">
            <w:pPr>
              <w:ind w:firstLineChars="200" w:firstLine="480"/>
              <w:rPr>
                <w:sz w:val="24"/>
                <w:szCs w:val="24"/>
              </w:rPr>
            </w:pPr>
            <w:r w:rsidRPr="0090139D">
              <w:rPr>
                <w:rFonts w:hint="eastAsia"/>
                <w:sz w:val="24"/>
                <w:szCs w:val="24"/>
              </w:rPr>
              <w:t>a</w:t>
            </w:r>
            <w:r w:rsidRPr="0090139D">
              <w:rPr>
                <w:sz w:val="24"/>
                <w:szCs w:val="24"/>
              </w:rPr>
              <w:t xml:space="preserve">. </w:t>
            </w:r>
            <w:r w:rsidRPr="0090139D">
              <w:rPr>
                <w:rFonts w:hint="eastAsia"/>
                <w:sz w:val="24"/>
                <w:szCs w:val="24"/>
              </w:rPr>
              <w:t>参画検討</w:t>
            </w:r>
            <w:r w:rsidR="008659C4" w:rsidRPr="0090139D">
              <w:rPr>
                <w:rFonts w:hint="eastAsia"/>
                <w:sz w:val="24"/>
                <w:szCs w:val="24"/>
              </w:rPr>
              <w:t>及び提案の準備</w:t>
            </w:r>
            <w:r w:rsidRPr="0090139D">
              <w:rPr>
                <w:rFonts w:hint="eastAsia"/>
                <w:sz w:val="24"/>
                <w:szCs w:val="24"/>
              </w:rPr>
              <w:t>を行うのに十分な期間である</w:t>
            </w:r>
          </w:p>
          <w:p w14:paraId="1E578BA1" w14:textId="6A23AB4D" w:rsidR="00B76CFC" w:rsidRPr="0090139D" w:rsidRDefault="00B76CFC" w:rsidP="007120E5">
            <w:pPr>
              <w:ind w:firstLineChars="200" w:firstLine="480"/>
              <w:rPr>
                <w:sz w:val="24"/>
                <w:szCs w:val="24"/>
              </w:rPr>
            </w:pPr>
            <w:r w:rsidRPr="0090139D">
              <w:rPr>
                <w:rFonts w:hint="eastAsia"/>
                <w:sz w:val="24"/>
                <w:szCs w:val="24"/>
              </w:rPr>
              <w:t>b</w:t>
            </w:r>
            <w:r w:rsidRPr="0090139D">
              <w:rPr>
                <w:sz w:val="24"/>
                <w:szCs w:val="24"/>
              </w:rPr>
              <w:t xml:space="preserve">. </w:t>
            </w:r>
            <w:r w:rsidRPr="0090139D">
              <w:rPr>
                <w:rFonts w:hint="eastAsia"/>
                <w:sz w:val="24"/>
                <w:szCs w:val="24"/>
              </w:rPr>
              <w:t>参画検討</w:t>
            </w:r>
            <w:r w:rsidR="008659C4" w:rsidRPr="0090139D">
              <w:rPr>
                <w:rFonts w:hint="eastAsia"/>
                <w:sz w:val="24"/>
                <w:szCs w:val="24"/>
              </w:rPr>
              <w:t>及び提案の準備</w:t>
            </w:r>
            <w:r w:rsidRPr="0090139D">
              <w:rPr>
                <w:rFonts w:hint="eastAsia"/>
                <w:sz w:val="24"/>
                <w:szCs w:val="24"/>
              </w:rPr>
              <w:t>を行うのには短い期間である</w:t>
            </w:r>
          </w:p>
          <w:p w14:paraId="1F9460E7" w14:textId="77777777" w:rsidR="00B76CFC" w:rsidRPr="00D3607A" w:rsidRDefault="00B76CFC" w:rsidP="007120E5">
            <w:pPr>
              <w:ind w:firstLineChars="200" w:firstLine="480"/>
              <w:rPr>
                <w:sz w:val="24"/>
                <w:szCs w:val="24"/>
              </w:rPr>
            </w:pPr>
            <w:r w:rsidRPr="0090139D">
              <w:rPr>
                <w:rFonts w:hint="eastAsia"/>
                <w:sz w:val="24"/>
                <w:szCs w:val="24"/>
              </w:rPr>
              <w:t>c</w:t>
            </w:r>
            <w:r w:rsidRPr="0090139D">
              <w:rPr>
                <w:sz w:val="24"/>
                <w:szCs w:val="24"/>
              </w:rPr>
              <w:t xml:space="preserve">. </w:t>
            </w:r>
            <w:r w:rsidRPr="0090139D">
              <w:rPr>
                <w:rFonts w:hint="eastAsia"/>
                <w:sz w:val="24"/>
                <w:szCs w:val="24"/>
              </w:rPr>
              <w:t>どちらともいえない</w:t>
            </w:r>
          </w:p>
        </w:tc>
      </w:tr>
    </w:tbl>
    <w:p w14:paraId="5A05C723" w14:textId="77777777" w:rsidR="00B76CFC" w:rsidRDefault="00B76CFC" w:rsidP="00B76CFC">
      <w:pPr>
        <w:rPr>
          <w:sz w:val="24"/>
          <w:szCs w:val="24"/>
        </w:rPr>
      </w:pPr>
    </w:p>
    <w:p w14:paraId="02C64736" w14:textId="77777777" w:rsidR="00594CD6" w:rsidRDefault="00594CD6" w:rsidP="00B76CFC">
      <w:pPr>
        <w:rPr>
          <w:sz w:val="24"/>
          <w:szCs w:val="24"/>
        </w:rPr>
      </w:pPr>
    </w:p>
    <w:p w14:paraId="12D89160" w14:textId="77777777" w:rsidR="00594CD6" w:rsidRDefault="00594CD6" w:rsidP="00B76CFC">
      <w:pPr>
        <w:rPr>
          <w:sz w:val="24"/>
          <w:szCs w:val="24"/>
        </w:rPr>
      </w:pPr>
    </w:p>
    <w:p w14:paraId="2E329440" w14:textId="77777777" w:rsidR="00594CD6" w:rsidRDefault="00594CD6" w:rsidP="00B76CFC">
      <w:pPr>
        <w:rPr>
          <w:sz w:val="24"/>
          <w:szCs w:val="24"/>
        </w:rPr>
      </w:pPr>
    </w:p>
    <w:p w14:paraId="59FACA7C" w14:textId="77777777" w:rsidR="00594CD6" w:rsidRDefault="00594CD6" w:rsidP="00B76CFC">
      <w:pPr>
        <w:rPr>
          <w:sz w:val="24"/>
          <w:szCs w:val="24"/>
        </w:rPr>
      </w:pPr>
    </w:p>
    <w:p w14:paraId="221C8012" w14:textId="77777777" w:rsidR="00594CD6" w:rsidRDefault="00594CD6" w:rsidP="00B76CFC">
      <w:pPr>
        <w:rPr>
          <w:sz w:val="24"/>
          <w:szCs w:val="24"/>
        </w:rPr>
      </w:pPr>
    </w:p>
    <w:p w14:paraId="0D5EE579" w14:textId="77777777" w:rsidR="00594CD6" w:rsidRPr="00C31ACF" w:rsidRDefault="00594CD6" w:rsidP="00B76CFC">
      <w:pPr>
        <w:rPr>
          <w:sz w:val="24"/>
          <w:szCs w:val="24"/>
        </w:rPr>
      </w:pPr>
    </w:p>
    <w:p w14:paraId="0F034A5E" w14:textId="77777777" w:rsidR="00B76CFC" w:rsidRPr="00C31ACF" w:rsidRDefault="00B76CFC" w:rsidP="00B76CFC">
      <w:pPr>
        <w:rPr>
          <w:sz w:val="24"/>
          <w:szCs w:val="24"/>
        </w:rPr>
      </w:pPr>
    </w:p>
    <w:p w14:paraId="6909E622" w14:textId="18B8D24A" w:rsidR="00B76CFC" w:rsidRPr="00C31ACF" w:rsidRDefault="00062D81" w:rsidP="00B76CFC">
      <w:pPr>
        <w:rPr>
          <w:sz w:val="24"/>
          <w:szCs w:val="24"/>
        </w:rPr>
      </w:pPr>
      <w:r>
        <w:rPr>
          <w:rFonts w:hint="eastAsia"/>
          <w:sz w:val="24"/>
          <w:szCs w:val="24"/>
          <w:bdr w:val="single" w:sz="4" w:space="0" w:color="auto"/>
        </w:rPr>
        <w:lastRenderedPageBreak/>
        <w:t>問11</w:t>
      </w:r>
      <w:r w:rsidR="00B76CFC" w:rsidRPr="00C31ACF">
        <w:rPr>
          <w:sz w:val="24"/>
          <w:szCs w:val="24"/>
          <w:bdr w:val="single" w:sz="4" w:space="0" w:color="auto"/>
        </w:rPr>
        <w:t>-</w:t>
      </w:r>
      <w:r w:rsidR="00B76CFC" w:rsidRPr="00C31ACF">
        <w:rPr>
          <w:rFonts w:hint="eastAsia"/>
          <w:sz w:val="24"/>
          <w:szCs w:val="24"/>
          <w:bdr w:val="single" w:sz="4" w:space="0" w:color="auto"/>
        </w:rPr>
        <w:t>6</w:t>
      </w:r>
      <w:r w:rsidR="00B76CFC" w:rsidRPr="00C31ACF">
        <w:rPr>
          <w:sz w:val="24"/>
          <w:szCs w:val="24"/>
        </w:rPr>
        <w:t xml:space="preserve">　上記回答理由や補足説明をご自由にご回答ください。</w:t>
      </w:r>
    </w:p>
    <w:p w14:paraId="3BCE8403" w14:textId="77777777" w:rsidR="00B76CFC" w:rsidRPr="00D3607A" w:rsidRDefault="00B76CFC" w:rsidP="00B76CFC">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B76CFC" w:rsidRPr="00D3607A" w14:paraId="2836236A" w14:textId="77777777" w:rsidTr="007120E5">
        <w:trPr>
          <w:trHeight w:val="1795"/>
        </w:trPr>
        <w:tc>
          <w:tcPr>
            <w:tcW w:w="9060" w:type="dxa"/>
            <w:shd w:val="clear" w:color="auto" w:fill="FFFFFF" w:themeFill="background1"/>
          </w:tcPr>
          <w:p w14:paraId="7CAB42E0" w14:textId="77777777" w:rsidR="00B76CFC" w:rsidRDefault="00B76CFC" w:rsidP="007120E5">
            <w:pPr>
              <w:rPr>
                <w:sz w:val="24"/>
                <w:szCs w:val="24"/>
              </w:rPr>
            </w:pPr>
            <w:r>
              <w:rPr>
                <w:rFonts w:hint="eastAsia"/>
                <w:sz w:val="24"/>
                <w:szCs w:val="24"/>
              </w:rPr>
              <w:t>【自由記載欄】</w:t>
            </w:r>
          </w:p>
          <w:p w14:paraId="513178C5" w14:textId="77777777" w:rsidR="00B76CFC" w:rsidRDefault="00B76CFC" w:rsidP="007120E5">
            <w:pPr>
              <w:rPr>
                <w:sz w:val="24"/>
                <w:szCs w:val="24"/>
              </w:rPr>
            </w:pPr>
          </w:p>
          <w:p w14:paraId="71F2FEE5" w14:textId="77777777" w:rsidR="00B76CFC" w:rsidRDefault="00B76CFC" w:rsidP="007120E5">
            <w:pPr>
              <w:rPr>
                <w:sz w:val="24"/>
                <w:szCs w:val="24"/>
              </w:rPr>
            </w:pPr>
          </w:p>
          <w:p w14:paraId="12299586" w14:textId="77777777" w:rsidR="00B76CFC" w:rsidRDefault="00B76CFC" w:rsidP="007120E5">
            <w:pPr>
              <w:rPr>
                <w:sz w:val="24"/>
                <w:szCs w:val="24"/>
              </w:rPr>
            </w:pPr>
          </w:p>
          <w:p w14:paraId="6059F2BF" w14:textId="77777777" w:rsidR="00B76CFC" w:rsidRDefault="00B76CFC" w:rsidP="007120E5">
            <w:pPr>
              <w:rPr>
                <w:sz w:val="24"/>
                <w:szCs w:val="24"/>
              </w:rPr>
            </w:pPr>
          </w:p>
          <w:p w14:paraId="3D9C1749" w14:textId="77777777" w:rsidR="00B76CFC" w:rsidRPr="00D3607A" w:rsidRDefault="00B76CFC" w:rsidP="007120E5">
            <w:pPr>
              <w:rPr>
                <w:sz w:val="24"/>
                <w:szCs w:val="24"/>
              </w:rPr>
            </w:pPr>
          </w:p>
        </w:tc>
      </w:tr>
    </w:tbl>
    <w:p w14:paraId="7F40FBE8" w14:textId="77777777" w:rsidR="00D259D2" w:rsidRDefault="00D259D2" w:rsidP="003B18D9">
      <w:pPr>
        <w:rPr>
          <w:sz w:val="24"/>
          <w:szCs w:val="24"/>
        </w:rPr>
      </w:pPr>
    </w:p>
    <w:p w14:paraId="42879E2E" w14:textId="77777777" w:rsidR="00995A3C" w:rsidRDefault="00995A3C" w:rsidP="003B18D9">
      <w:pPr>
        <w:rPr>
          <w:sz w:val="24"/>
          <w:szCs w:val="24"/>
        </w:rPr>
      </w:pPr>
    </w:p>
    <w:p w14:paraId="4B00FB37" w14:textId="4F2250D4" w:rsidR="00B76CFC" w:rsidRPr="00C31ACF" w:rsidRDefault="00062D81" w:rsidP="00B76CFC">
      <w:pPr>
        <w:rPr>
          <w:sz w:val="24"/>
          <w:szCs w:val="24"/>
        </w:rPr>
      </w:pPr>
      <w:r>
        <w:rPr>
          <w:rFonts w:hint="eastAsia"/>
          <w:sz w:val="24"/>
          <w:szCs w:val="24"/>
          <w:bdr w:val="single" w:sz="4" w:space="0" w:color="auto"/>
        </w:rPr>
        <w:t>問11</w:t>
      </w:r>
      <w:r w:rsidR="00B76CFC" w:rsidRPr="00C31ACF">
        <w:rPr>
          <w:sz w:val="24"/>
          <w:szCs w:val="24"/>
          <w:bdr w:val="single" w:sz="4" w:space="0" w:color="auto"/>
        </w:rPr>
        <w:t>-</w:t>
      </w:r>
      <w:r w:rsidR="00B76CFC" w:rsidRPr="00C31ACF">
        <w:rPr>
          <w:rFonts w:hint="eastAsia"/>
          <w:sz w:val="24"/>
          <w:szCs w:val="24"/>
          <w:bdr w:val="single" w:sz="4" w:space="0" w:color="auto"/>
        </w:rPr>
        <w:t>7</w:t>
      </w:r>
      <w:r w:rsidR="00B76CFC" w:rsidRPr="00C31ACF">
        <w:rPr>
          <w:sz w:val="24"/>
          <w:szCs w:val="24"/>
        </w:rPr>
        <w:t xml:space="preserve">　</w:t>
      </w:r>
      <w:r w:rsidR="00B76CFC" w:rsidRPr="00C31ACF">
        <w:rPr>
          <w:rFonts w:hint="eastAsia"/>
          <w:sz w:val="24"/>
          <w:szCs w:val="24"/>
        </w:rPr>
        <w:t>予定</w:t>
      </w:r>
      <w:r w:rsidR="00B76CFC" w:rsidRPr="00C31ACF">
        <w:rPr>
          <w:sz w:val="24"/>
          <w:szCs w:val="24"/>
        </w:rPr>
        <w:t>する公募スケジュール</w:t>
      </w:r>
      <w:r w:rsidR="00B76CFC" w:rsidRPr="00C31ACF">
        <w:rPr>
          <w:rFonts w:hint="eastAsia"/>
          <w:sz w:val="24"/>
          <w:szCs w:val="24"/>
        </w:rPr>
        <w:t>のうち、提案書類の提出から優先交渉権者の決定及び基本協定の締結までの期間をおよそ５カ月と想定し、</w:t>
      </w:r>
      <w:r w:rsidR="00E660CB">
        <w:rPr>
          <w:rFonts w:hint="eastAsia"/>
          <w:sz w:val="24"/>
          <w:szCs w:val="24"/>
        </w:rPr>
        <w:t>官民</w:t>
      </w:r>
      <w:r w:rsidR="008659C4" w:rsidRPr="00C31ACF">
        <w:rPr>
          <w:rFonts w:hint="eastAsia"/>
          <w:sz w:val="24"/>
          <w:szCs w:val="24"/>
        </w:rPr>
        <w:t>対話</w:t>
      </w:r>
      <w:r w:rsidR="00B76CFC" w:rsidRPr="00C31ACF">
        <w:rPr>
          <w:rFonts w:hint="eastAsia"/>
          <w:sz w:val="24"/>
          <w:szCs w:val="24"/>
        </w:rPr>
        <w:t>やプレゼンテーションを実施することとしております。この期間設定に</w:t>
      </w:r>
      <w:r w:rsidR="00F90C6E">
        <w:rPr>
          <w:rFonts w:hint="eastAsia"/>
          <w:sz w:val="24"/>
          <w:szCs w:val="24"/>
        </w:rPr>
        <w:t>ついて</w:t>
      </w:r>
      <w:r w:rsidR="00B76CFC" w:rsidRPr="00C31ACF">
        <w:rPr>
          <w:sz w:val="24"/>
          <w:szCs w:val="24"/>
        </w:rPr>
        <w:t>、事業者とし</w:t>
      </w:r>
      <w:r w:rsidR="008659C4" w:rsidRPr="00C31ACF">
        <w:rPr>
          <w:rFonts w:hint="eastAsia"/>
          <w:sz w:val="24"/>
          <w:szCs w:val="24"/>
        </w:rPr>
        <w:t>て</w:t>
      </w:r>
      <w:r w:rsidR="003B0E13">
        <w:rPr>
          <w:rFonts w:hint="eastAsia"/>
          <w:sz w:val="24"/>
          <w:szCs w:val="24"/>
        </w:rPr>
        <w:t>本</w:t>
      </w:r>
      <w:r w:rsidR="00F9243B" w:rsidRPr="00C31ACF">
        <w:rPr>
          <w:rFonts w:hint="eastAsia"/>
          <w:sz w:val="24"/>
          <w:szCs w:val="24"/>
        </w:rPr>
        <w:t>市</w:t>
      </w:r>
      <w:r w:rsidR="008659C4" w:rsidRPr="00C31ACF">
        <w:rPr>
          <w:rFonts w:hint="eastAsia"/>
          <w:sz w:val="24"/>
          <w:szCs w:val="24"/>
        </w:rPr>
        <w:t>との提案内容のすり合わせや技術対話を行う</w:t>
      </w:r>
      <w:r w:rsidR="00B76CFC" w:rsidRPr="00C31ACF">
        <w:rPr>
          <w:sz w:val="24"/>
          <w:szCs w:val="24"/>
        </w:rPr>
        <w:t>場合のお考えをご回答ください。【いずれか１つ】</w:t>
      </w:r>
      <w:r w:rsidR="00B76CFC" w:rsidRPr="00C31ACF">
        <w:rPr>
          <w:color w:val="FF0000"/>
          <w:sz w:val="24"/>
          <w:szCs w:val="24"/>
        </w:rPr>
        <w:t>*</w:t>
      </w:r>
      <w:r w:rsidR="00B76CFC" w:rsidRPr="00C31ACF">
        <w:rPr>
          <w:rFonts w:hint="eastAsia"/>
          <w:color w:val="FF0000"/>
          <w:sz w:val="24"/>
          <w:szCs w:val="24"/>
        </w:rPr>
        <w:t>必須</w:t>
      </w:r>
    </w:p>
    <w:p w14:paraId="7FB25B32" w14:textId="77777777" w:rsidR="00B76CFC" w:rsidRPr="00D3607A" w:rsidRDefault="00B76CFC" w:rsidP="00B76CFC">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B76CFC" w:rsidRPr="00D3607A" w14:paraId="76132629" w14:textId="77777777" w:rsidTr="007120E5">
        <w:trPr>
          <w:trHeight w:val="1795"/>
        </w:trPr>
        <w:tc>
          <w:tcPr>
            <w:tcW w:w="9060" w:type="dxa"/>
            <w:shd w:val="clear" w:color="auto" w:fill="FFFFFF" w:themeFill="background1"/>
            <w:vAlign w:val="center"/>
          </w:tcPr>
          <w:p w14:paraId="786194C8" w14:textId="756F905F" w:rsidR="00B76CFC" w:rsidRPr="007B2E00" w:rsidRDefault="00B76CFC" w:rsidP="007120E5">
            <w:pPr>
              <w:ind w:firstLineChars="200" w:firstLine="480"/>
              <w:rPr>
                <w:sz w:val="24"/>
                <w:szCs w:val="24"/>
              </w:rPr>
            </w:pPr>
            <w:r w:rsidRPr="00D3607A">
              <w:rPr>
                <w:rFonts w:hint="eastAsia"/>
                <w:sz w:val="24"/>
                <w:szCs w:val="24"/>
              </w:rPr>
              <w:t>a</w:t>
            </w:r>
            <w:r w:rsidRPr="00D3607A">
              <w:rPr>
                <w:sz w:val="24"/>
                <w:szCs w:val="24"/>
              </w:rPr>
              <w:t xml:space="preserve">. </w:t>
            </w:r>
            <w:r w:rsidR="008659C4">
              <w:rPr>
                <w:rFonts w:hint="eastAsia"/>
                <w:sz w:val="24"/>
                <w:szCs w:val="24"/>
              </w:rPr>
              <w:t>提案内容のすり合わせや</w:t>
            </w:r>
            <w:r w:rsidR="00E660CB">
              <w:rPr>
                <w:rFonts w:hint="eastAsia"/>
                <w:sz w:val="24"/>
                <w:szCs w:val="24"/>
              </w:rPr>
              <w:t>官民</w:t>
            </w:r>
            <w:r w:rsidR="008659C4">
              <w:rPr>
                <w:rFonts w:hint="eastAsia"/>
                <w:sz w:val="24"/>
                <w:szCs w:val="24"/>
              </w:rPr>
              <w:t>対話を行う</w:t>
            </w:r>
            <w:r>
              <w:rPr>
                <w:rFonts w:hint="eastAsia"/>
                <w:sz w:val="24"/>
                <w:szCs w:val="24"/>
              </w:rPr>
              <w:t>のに十分な期間である</w:t>
            </w:r>
          </w:p>
          <w:p w14:paraId="5295B42B" w14:textId="54027FD3" w:rsidR="00B76CFC" w:rsidRPr="007B2E00" w:rsidRDefault="00B76CFC" w:rsidP="007120E5">
            <w:pPr>
              <w:ind w:firstLineChars="200" w:firstLine="480"/>
              <w:rPr>
                <w:sz w:val="24"/>
                <w:szCs w:val="24"/>
              </w:rPr>
            </w:pPr>
            <w:r>
              <w:rPr>
                <w:rFonts w:hint="eastAsia"/>
                <w:sz w:val="24"/>
                <w:szCs w:val="24"/>
              </w:rPr>
              <w:t>b</w:t>
            </w:r>
            <w:r>
              <w:rPr>
                <w:sz w:val="24"/>
                <w:szCs w:val="24"/>
              </w:rPr>
              <w:t xml:space="preserve">. </w:t>
            </w:r>
            <w:r w:rsidR="008659C4">
              <w:rPr>
                <w:rFonts w:hint="eastAsia"/>
                <w:sz w:val="24"/>
                <w:szCs w:val="24"/>
              </w:rPr>
              <w:t>提案内容のすり合わせや</w:t>
            </w:r>
            <w:r w:rsidR="00E660CB">
              <w:rPr>
                <w:rFonts w:hint="eastAsia"/>
                <w:sz w:val="24"/>
                <w:szCs w:val="24"/>
              </w:rPr>
              <w:t>官民</w:t>
            </w:r>
            <w:r w:rsidR="008659C4">
              <w:rPr>
                <w:rFonts w:hint="eastAsia"/>
                <w:sz w:val="24"/>
                <w:szCs w:val="24"/>
              </w:rPr>
              <w:t>対話を行う</w:t>
            </w:r>
            <w:r>
              <w:rPr>
                <w:rFonts w:hint="eastAsia"/>
                <w:sz w:val="24"/>
                <w:szCs w:val="24"/>
              </w:rPr>
              <w:t>を行うのには短い期間である</w:t>
            </w:r>
          </w:p>
          <w:p w14:paraId="542DA4AB" w14:textId="77777777" w:rsidR="00B76CFC" w:rsidRPr="00D3607A" w:rsidRDefault="00B76CFC" w:rsidP="007120E5">
            <w:pPr>
              <w:ind w:firstLineChars="200" w:firstLine="480"/>
              <w:rPr>
                <w:sz w:val="24"/>
                <w:szCs w:val="24"/>
              </w:rPr>
            </w:pPr>
            <w:r>
              <w:rPr>
                <w:rFonts w:hint="eastAsia"/>
                <w:sz w:val="24"/>
                <w:szCs w:val="24"/>
              </w:rPr>
              <w:t>c</w:t>
            </w:r>
            <w:r>
              <w:rPr>
                <w:sz w:val="24"/>
                <w:szCs w:val="24"/>
              </w:rPr>
              <w:t xml:space="preserve">. </w:t>
            </w:r>
            <w:r w:rsidRPr="007B2E00">
              <w:rPr>
                <w:rFonts w:hint="eastAsia"/>
                <w:sz w:val="24"/>
                <w:szCs w:val="24"/>
              </w:rPr>
              <w:t>どちらともいえない</w:t>
            </w:r>
          </w:p>
        </w:tc>
      </w:tr>
    </w:tbl>
    <w:p w14:paraId="7BAE1311" w14:textId="77777777" w:rsidR="00C31ACF" w:rsidRDefault="00C31ACF" w:rsidP="00B76CFC">
      <w:pPr>
        <w:rPr>
          <w:sz w:val="24"/>
          <w:szCs w:val="24"/>
        </w:rPr>
      </w:pPr>
    </w:p>
    <w:p w14:paraId="0D342B6E" w14:textId="77777777" w:rsidR="00C31ACF" w:rsidRDefault="00C31ACF" w:rsidP="00B76CFC">
      <w:pPr>
        <w:rPr>
          <w:sz w:val="24"/>
          <w:szCs w:val="24"/>
        </w:rPr>
      </w:pPr>
    </w:p>
    <w:p w14:paraId="3A82C2C5" w14:textId="2682251F" w:rsidR="00B76CFC" w:rsidRPr="00C31ACF" w:rsidRDefault="00062D81" w:rsidP="00B76CFC">
      <w:pPr>
        <w:rPr>
          <w:sz w:val="24"/>
          <w:szCs w:val="24"/>
        </w:rPr>
      </w:pPr>
      <w:r>
        <w:rPr>
          <w:rFonts w:hint="eastAsia"/>
          <w:sz w:val="24"/>
          <w:szCs w:val="24"/>
          <w:bdr w:val="single" w:sz="4" w:space="0" w:color="auto"/>
        </w:rPr>
        <w:t>問11</w:t>
      </w:r>
      <w:r w:rsidR="00B76CFC" w:rsidRPr="00C31ACF">
        <w:rPr>
          <w:sz w:val="24"/>
          <w:szCs w:val="24"/>
          <w:bdr w:val="single" w:sz="4" w:space="0" w:color="auto"/>
        </w:rPr>
        <w:t>-</w:t>
      </w:r>
      <w:r w:rsidR="00B76CFC" w:rsidRPr="00C31ACF">
        <w:rPr>
          <w:rFonts w:hint="eastAsia"/>
          <w:sz w:val="24"/>
          <w:szCs w:val="24"/>
          <w:bdr w:val="single" w:sz="4" w:space="0" w:color="auto"/>
        </w:rPr>
        <w:t>8</w:t>
      </w:r>
      <w:r w:rsidR="00B76CFC" w:rsidRPr="00C31ACF">
        <w:rPr>
          <w:sz w:val="24"/>
          <w:szCs w:val="24"/>
        </w:rPr>
        <w:t xml:space="preserve">　上記回答理由や補足説明をご自由にご回答ください。</w:t>
      </w:r>
    </w:p>
    <w:p w14:paraId="4576D49C" w14:textId="77777777" w:rsidR="00B76CFC" w:rsidRPr="00D3607A" w:rsidRDefault="00B76CFC" w:rsidP="00B76CFC">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B76CFC" w:rsidRPr="00D3607A" w14:paraId="4393CE6B" w14:textId="77777777" w:rsidTr="007120E5">
        <w:trPr>
          <w:trHeight w:val="1795"/>
        </w:trPr>
        <w:tc>
          <w:tcPr>
            <w:tcW w:w="9060" w:type="dxa"/>
            <w:shd w:val="clear" w:color="auto" w:fill="FFFFFF" w:themeFill="background1"/>
          </w:tcPr>
          <w:p w14:paraId="7AC744BA" w14:textId="77777777" w:rsidR="00B76CFC" w:rsidRDefault="00B76CFC" w:rsidP="007120E5">
            <w:pPr>
              <w:rPr>
                <w:sz w:val="24"/>
                <w:szCs w:val="24"/>
              </w:rPr>
            </w:pPr>
            <w:r>
              <w:rPr>
                <w:rFonts w:hint="eastAsia"/>
                <w:sz w:val="24"/>
                <w:szCs w:val="24"/>
              </w:rPr>
              <w:t>【自由記載欄】</w:t>
            </w:r>
          </w:p>
          <w:p w14:paraId="49A48E87" w14:textId="77777777" w:rsidR="00B76CFC" w:rsidRDefault="00B76CFC" w:rsidP="007120E5">
            <w:pPr>
              <w:rPr>
                <w:sz w:val="24"/>
                <w:szCs w:val="24"/>
              </w:rPr>
            </w:pPr>
          </w:p>
          <w:p w14:paraId="48FCADBB" w14:textId="77777777" w:rsidR="00B76CFC" w:rsidRDefault="00B76CFC" w:rsidP="007120E5">
            <w:pPr>
              <w:rPr>
                <w:sz w:val="24"/>
                <w:szCs w:val="24"/>
              </w:rPr>
            </w:pPr>
          </w:p>
          <w:p w14:paraId="20A1ACDC" w14:textId="77777777" w:rsidR="00B76CFC" w:rsidRDefault="00B76CFC" w:rsidP="007120E5">
            <w:pPr>
              <w:rPr>
                <w:sz w:val="24"/>
                <w:szCs w:val="24"/>
              </w:rPr>
            </w:pPr>
          </w:p>
          <w:p w14:paraId="75714A29" w14:textId="77777777" w:rsidR="00B76CFC" w:rsidRDefault="00B76CFC" w:rsidP="007120E5">
            <w:pPr>
              <w:rPr>
                <w:sz w:val="24"/>
                <w:szCs w:val="24"/>
              </w:rPr>
            </w:pPr>
          </w:p>
          <w:p w14:paraId="587CB760" w14:textId="77777777" w:rsidR="00B76CFC" w:rsidRPr="00D3607A" w:rsidRDefault="00B76CFC" w:rsidP="007120E5">
            <w:pPr>
              <w:rPr>
                <w:sz w:val="24"/>
                <w:szCs w:val="24"/>
              </w:rPr>
            </w:pPr>
          </w:p>
        </w:tc>
      </w:tr>
    </w:tbl>
    <w:p w14:paraId="3498730B" w14:textId="77777777" w:rsidR="00B76CFC" w:rsidRDefault="00B76CFC" w:rsidP="003B18D9">
      <w:pPr>
        <w:rPr>
          <w:sz w:val="24"/>
          <w:szCs w:val="24"/>
        </w:rPr>
      </w:pPr>
    </w:p>
    <w:p w14:paraId="3B0F9AFC" w14:textId="77777777" w:rsidR="00B76CFC" w:rsidRDefault="00B76CFC" w:rsidP="003B18D9">
      <w:pPr>
        <w:rPr>
          <w:sz w:val="24"/>
          <w:szCs w:val="24"/>
        </w:rPr>
      </w:pPr>
    </w:p>
    <w:p w14:paraId="708D787F" w14:textId="77777777" w:rsidR="00594CD6" w:rsidRDefault="00594CD6" w:rsidP="003B18D9">
      <w:pPr>
        <w:rPr>
          <w:sz w:val="24"/>
          <w:szCs w:val="24"/>
        </w:rPr>
      </w:pPr>
    </w:p>
    <w:p w14:paraId="408A69D3" w14:textId="77777777" w:rsidR="003D1EAD" w:rsidRDefault="003D1EAD" w:rsidP="003B18D9">
      <w:pPr>
        <w:rPr>
          <w:sz w:val="24"/>
          <w:szCs w:val="24"/>
        </w:rPr>
      </w:pPr>
    </w:p>
    <w:p w14:paraId="0DC09091" w14:textId="77777777" w:rsidR="00594CD6" w:rsidRDefault="00594CD6" w:rsidP="003B18D9">
      <w:pPr>
        <w:rPr>
          <w:sz w:val="24"/>
          <w:szCs w:val="24"/>
        </w:rPr>
      </w:pPr>
    </w:p>
    <w:p w14:paraId="32E8289A" w14:textId="77777777" w:rsidR="001325D5" w:rsidRDefault="001325D5" w:rsidP="003B18D9">
      <w:pPr>
        <w:rPr>
          <w:sz w:val="24"/>
          <w:szCs w:val="24"/>
        </w:rPr>
      </w:pPr>
    </w:p>
    <w:p w14:paraId="78333DCE" w14:textId="77777777" w:rsidR="00594CD6" w:rsidRDefault="00594CD6" w:rsidP="003B18D9">
      <w:pPr>
        <w:rPr>
          <w:sz w:val="24"/>
          <w:szCs w:val="24"/>
        </w:rPr>
      </w:pPr>
    </w:p>
    <w:p w14:paraId="3200948A" w14:textId="77777777" w:rsidR="00594CD6" w:rsidRDefault="00594CD6" w:rsidP="003B18D9">
      <w:pPr>
        <w:rPr>
          <w:sz w:val="24"/>
          <w:szCs w:val="24"/>
        </w:rPr>
      </w:pPr>
    </w:p>
    <w:p w14:paraId="0A92D31C" w14:textId="77777777" w:rsidR="00594CD6" w:rsidRPr="00C31ACF" w:rsidRDefault="00594CD6" w:rsidP="003B18D9">
      <w:pPr>
        <w:rPr>
          <w:sz w:val="24"/>
          <w:szCs w:val="24"/>
        </w:rPr>
      </w:pPr>
    </w:p>
    <w:p w14:paraId="3AE21046" w14:textId="42D78236" w:rsidR="008659C4" w:rsidRPr="00C31ACF" w:rsidRDefault="00062D81" w:rsidP="008659C4">
      <w:pPr>
        <w:rPr>
          <w:sz w:val="24"/>
          <w:szCs w:val="24"/>
        </w:rPr>
      </w:pPr>
      <w:r>
        <w:rPr>
          <w:rFonts w:hint="eastAsia"/>
          <w:sz w:val="24"/>
          <w:szCs w:val="24"/>
          <w:bdr w:val="single" w:sz="4" w:space="0" w:color="auto"/>
        </w:rPr>
        <w:lastRenderedPageBreak/>
        <w:t>問11</w:t>
      </w:r>
      <w:r w:rsidR="008659C4" w:rsidRPr="00C31ACF">
        <w:rPr>
          <w:sz w:val="24"/>
          <w:szCs w:val="24"/>
          <w:bdr w:val="single" w:sz="4" w:space="0" w:color="auto"/>
        </w:rPr>
        <w:t>-</w:t>
      </w:r>
      <w:r w:rsidR="008659C4" w:rsidRPr="00C31ACF">
        <w:rPr>
          <w:rFonts w:hint="eastAsia"/>
          <w:sz w:val="24"/>
          <w:szCs w:val="24"/>
          <w:bdr w:val="single" w:sz="4" w:space="0" w:color="auto"/>
        </w:rPr>
        <w:t>9</w:t>
      </w:r>
      <w:r w:rsidR="008659C4" w:rsidRPr="00C31ACF">
        <w:rPr>
          <w:sz w:val="24"/>
          <w:szCs w:val="24"/>
        </w:rPr>
        <w:t xml:space="preserve">　</w:t>
      </w:r>
      <w:r w:rsidR="008659C4" w:rsidRPr="00C31ACF">
        <w:rPr>
          <w:rFonts w:hint="eastAsia"/>
          <w:sz w:val="24"/>
          <w:szCs w:val="24"/>
        </w:rPr>
        <w:t>予定</w:t>
      </w:r>
      <w:r w:rsidR="008659C4" w:rsidRPr="00C31ACF">
        <w:rPr>
          <w:sz w:val="24"/>
          <w:szCs w:val="24"/>
        </w:rPr>
        <w:t>する公募スケジュール</w:t>
      </w:r>
      <w:r w:rsidR="008659C4" w:rsidRPr="00C31ACF">
        <w:rPr>
          <w:rFonts w:hint="eastAsia"/>
          <w:sz w:val="24"/>
          <w:szCs w:val="24"/>
        </w:rPr>
        <w:t>のうち、</w:t>
      </w:r>
      <w:r w:rsidR="00F9243B" w:rsidRPr="00C31ACF">
        <w:rPr>
          <w:rFonts w:hint="eastAsia"/>
          <w:sz w:val="24"/>
          <w:szCs w:val="24"/>
        </w:rPr>
        <w:t>事業契約</w:t>
      </w:r>
      <w:r w:rsidR="008659C4" w:rsidRPr="00C31ACF">
        <w:rPr>
          <w:rFonts w:hint="eastAsia"/>
          <w:sz w:val="24"/>
          <w:szCs w:val="24"/>
        </w:rPr>
        <w:t>の</w:t>
      </w:r>
      <w:r w:rsidR="00F9243B" w:rsidRPr="00C31ACF">
        <w:rPr>
          <w:rFonts w:hint="eastAsia"/>
          <w:sz w:val="24"/>
          <w:szCs w:val="24"/>
        </w:rPr>
        <w:t>締結</w:t>
      </w:r>
      <w:r w:rsidR="008659C4" w:rsidRPr="00C31ACF">
        <w:rPr>
          <w:rFonts w:hint="eastAsia"/>
          <w:sz w:val="24"/>
          <w:szCs w:val="24"/>
        </w:rPr>
        <w:t>から</w:t>
      </w:r>
      <w:r w:rsidR="00F9243B" w:rsidRPr="00C31ACF">
        <w:rPr>
          <w:rFonts w:hint="eastAsia"/>
          <w:sz w:val="24"/>
          <w:szCs w:val="24"/>
        </w:rPr>
        <w:t>事業開始</w:t>
      </w:r>
      <w:r w:rsidR="008659C4" w:rsidRPr="00C31ACF">
        <w:rPr>
          <w:rFonts w:hint="eastAsia"/>
          <w:sz w:val="24"/>
          <w:szCs w:val="24"/>
        </w:rPr>
        <w:t>までの期間をおよそ</w:t>
      </w:r>
      <w:r w:rsidR="00F9243B" w:rsidRPr="00C31ACF">
        <w:rPr>
          <w:rFonts w:hint="eastAsia"/>
          <w:sz w:val="24"/>
          <w:szCs w:val="24"/>
        </w:rPr>
        <w:t>４</w:t>
      </w:r>
      <w:r w:rsidR="008659C4" w:rsidRPr="00C31ACF">
        <w:rPr>
          <w:rFonts w:hint="eastAsia"/>
          <w:sz w:val="24"/>
          <w:szCs w:val="24"/>
        </w:rPr>
        <w:t>カ月と想定し、</w:t>
      </w:r>
      <w:r w:rsidR="00F9243B" w:rsidRPr="00C31ACF">
        <w:rPr>
          <w:rFonts w:hint="eastAsia"/>
          <w:sz w:val="24"/>
          <w:szCs w:val="24"/>
        </w:rPr>
        <w:t>ウォーターPPP事業開始に向けた業務の引継ぎを行うこととしております</w:t>
      </w:r>
      <w:r w:rsidR="008659C4" w:rsidRPr="00C31ACF">
        <w:rPr>
          <w:rFonts w:hint="eastAsia"/>
          <w:sz w:val="24"/>
          <w:szCs w:val="24"/>
        </w:rPr>
        <w:t>。この期間設定に</w:t>
      </w:r>
      <w:r w:rsidR="00F90C6E">
        <w:rPr>
          <w:rFonts w:hint="eastAsia"/>
          <w:sz w:val="24"/>
          <w:szCs w:val="24"/>
        </w:rPr>
        <w:t>ついて</w:t>
      </w:r>
      <w:r w:rsidR="008659C4" w:rsidRPr="00C31ACF">
        <w:rPr>
          <w:sz w:val="24"/>
          <w:szCs w:val="24"/>
        </w:rPr>
        <w:t>、事業者とし</w:t>
      </w:r>
      <w:r w:rsidR="008659C4" w:rsidRPr="00C31ACF">
        <w:rPr>
          <w:rFonts w:hint="eastAsia"/>
          <w:sz w:val="24"/>
          <w:szCs w:val="24"/>
        </w:rPr>
        <w:t>て</w:t>
      </w:r>
      <w:r w:rsidR="005B264C" w:rsidRPr="00C31ACF">
        <w:rPr>
          <w:rFonts w:hint="eastAsia"/>
          <w:sz w:val="24"/>
          <w:szCs w:val="24"/>
        </w:rPr>
        <w:t>引継ぎ</w:t>
      </w:r>
      <w:r w:rsidR="008659C4" w:rsidRPr="00C31ACF">
        <w:rPr>
          <w:rFonts w:hint="eastAsia"/>
          <w:sz w:val="24"/>
          <w:szCs w:val="24"/>
        </w:rPr>
        <w:t>を行う</w:t>
      </w:r>
      <w:r w:rsidR="008659C4" w:rsidRPr="00C31ACF">
        <w:rPr>
          <w:sz w:val="24"/>
          <w:szCs w:val="24"/>
        </w:rPr>
        <w:t>場合のお考えをご回答ください。【いずれか１つ】</w:t>
      </w:r>
      <w:r w:rsidR="008659C4" w:rsidRPr="00C31ACF">
        <w:rPr>
          <w:color w:val="FF0000"/>
          <w:sz w:val="24"/>
          <w:szCs w:val="24"/>
        </w:rPr>
        <w:t>*</w:t>
      </w:r>
      <w:r w:rsidR="008659C4" w:rsidRPr="00C31ACF">
        <w:rPr>
          <w:rFonts w:hint="eastAsia"/>
          <w:color w:val="FF0000"/>
          <w:sz w:val="24"/>
          <w:szCs w:val="24"/>
        </w:rPr>
        <w:t>必須</w:t>
      </w:r>
    </w:p>
    <w:p w14:paraId="3E1F200C" w14:textId="77777777" w:rsidR="00E92230" w:rsidRPr="00D3607A" w:rsidRDefault="00E92230" w:rsidP="008659C4">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8659C4" w:rsidRPr="00D3607A" w14:paraId="44F02D07" w14:textId="77777777" w:rsidTr="007120E5">
        <w:trPr>
          <w:trHeight w:val="1795"/>
        </w:trPr>
        <w:tc>
          <w:tcPr>
            <w:tcW w:w="9060" w:type="dxa"/>
            <w:shd w:val="clear" w:color="auto" w:fill="FFFFFF" w:themeFill="background1"/>
            <w:vAlign w:val="center"/>
          </w:tcPr>
          <w:p w14:paraId="7926A69E" w14:textId="7EEEB078" w:rsidR="008659C4" w:rsidRPr="007B2E00" w:rsidRDefault="008659C4" w:rsidP="007120E5">
            <w:pPr>
              <w:ind w:firstLineChars="200" w:firstLine="480"/>
              <w:rPr>
                <w:sz w:val="24"/>
                <w:szCs w:val="24"/>
              </w:rPr>
            </w:pPr>
            <w:r w:rsidRPr="00D3607A">
              <w:rPr>
                <w:rFonts w:hint="eastAsia"/>
                <w:sz w:val="24"/>
                <w:szCs w:val="24"/>
              </w:rPr>
              <w:t>a</w:t>
            </w:r>
            <w:r w:rsidRPr="00D3607A">
              <w:rPr>
                <w:sz w:val="24"/>
                <w:szCs w:val="24"/>
              </w:rPr>
              <w:t>.</w:t>
            </w:r>
            <w:r w:rsidR="00F9243B">
              <w:rPr>
                <w:rFonts w:hint="eastAsia"/>
                <w:sz w:val="24"/>
                <w:szCs w:val="24"/>
              </w:rPr>
              <w:t xml:space="preserve"> 業務の引継ぎ</w:t>
            </w:r>
            <w:r>
              <w:rPr>
                <w:rFonts w:hint="eastAsia"/>
                <w:sz w:val="24"/>
                <w:szCs w:val="24"/>
              </w:rPr>
              <w:t>を行うのに十分な期間である</w:t>
            </w:r>
          </w:p>
          <w:p w14:paraId="5AD2EF03" w14:textId="25F4DE3C" w:rsidR="008659C4" w:rsidRPr="007B2E00" w:rsidRDefault="008659C4" w:rsidP="007120E5">
            <w:pPr>
              <w:ind w:firstLineChars="200" w:firstLine="480"/>
              <w:rPr>
                <w:sz w:val="24"/>
                <w:szCs w:val="24"/>
              </w:rPr>
            </w:pPr>
            <w:r>
              <w:rPr>
                <w:rFonts w:hint="eastAsia"/>
                <w:sz w:val="24"/>
                <w:szCs w:val="24"/>
              </w:rPr>
              <w:t>b</w:t>
            </w:r>
            <w:r>
              <w:rPr>
                <w:sz w:val="24"/>
                <w:szCs w:val="24"/>
              </w:rPr>
              <w:t xml:space="preserve">. </w:t>
            </w:r>
            <w:r w:rsidR="00F9243B">
              <w:rPr>
                <w:rFonts w:hint="eastAsia"/>
                <w:sz w:val="24"/>
                <w:szCs w:val="24"/>
              </w:rPr>
              <w:t>業務の引継ぎ</w:t>
            </w:r>
            <w:r>
              <w:rPr>
                <w:rFonts w:hint="eastAsia"/>
                <w:sz w:val="24"/>
                <w:szCs w:val="24"/>
              </w:rPr>
              <w:t>を行うを行うのには短い期間である</w:t>
            </w:r>
          </w:p>
          <w:p w14:paraId="69282A6B" w14:textId="77777777" w:rsidR="008659C4" w:rsidRPr="00D3607A" w:rsidRDefault="008659C4" w:rsidP="007120E5">
            <w:pPr>
              <w:ind w:firstLineChars="200" w:firstLine="480"/>
              <w:rPr>
                <w:sz w:val="24"/>
                <w:szCs w:val="24"/>
              </w:rPr>
            </w:pPr>
            <w:r>
              <w:rPr>
                <w:rFonts w:hint="eastAsia"/>
                <w:sz w:val="24"/>
                <w:szCs w:val="24"/>
              </w:rPr>
              <w:t>c</w:t>
            </w:r>
            <w:r>
              <w:rPr>
                <w:sz w:val="24"/>
                <w:szCs w:val="24"/>
              </w:rPr>
              <w:t xml:space="preserve">. </w:t>
            </w:r>
            <w:r w:rsidRPr="007B2E00">
              <w:rPr>
                <w:rFonts w:hint="eastAsia"/>
                <w:sz w:val="24"/>
                <w:szCs w:val="24"/>
              </w:rPr>
              <w:t>どちらともいえない</w:t>
            </w:r>
          </w:p>
        </w:tc>
      </w:tr>
    </w:tbl>
    <w:p w14:paraId="49587FB4" w14:textId="77777777" w:rsidR="00995A3C" w:rsidRDefault="00995A3C" w:rsidP="008659C4">
      <w:pPr>
        <w:rPr>
          <w:sz w:val="24"/>
          <w:szCs w:val="24"/>
        </w:rPr>
      </w:pPr>
    </w:p>
    <w:p w14:paraId="2DBCCE2B" w14:textId="77777777" w:rsidR="00995A3C" w:rsidRPr="00C31ACF" w:rsidRDefault="00995A3C" w:rsidP="008659C4">
      <w:pPr>
        <w:rPr>
          <w:sz w:val="24"/>
          <w:szCs w:val="24"/>
        </w:rPr>
      </w:pPr>
    </w:p>
    <w:p w14:paraId="03A4E9AA" w14:textId="4235D958" w:rsidR="008659C4" w:rsidRPr="00C31ACF" w:rsidRDefault="00062D81" w:rsidP="008659C4">
      <w:pPr>
        <w:rPr>
          <w:sz w:val="24"/>
          <w:szCs w:val="24"/>
          <w:bdr w:val="single" w:sz="4" w:space="0" w:color="auto"/>
        </w:rPr>
      </w:pPr>
      <w:r>
        <w:rPr>
          <w:rFonts w:hint="eastAsia"/>
          <w:sz w:val="24"/>
          <w:szCs w:val="24"/>
          <w:bdr w:val="single" w:sz="4" w:space="0" w:color="auto"/>
        </w:rPr>
        <w:t>問11</w:t>
      </w:r>
      <w:r w:rsidR="008659C4" w:rsidRPr="00C31ACF">
        <w:rPr>
          <w:sz w:val="24"/>
          <w:szCs w:val="24"/>
          <w:bdr w:val="single" w:sz="4" w:space="0" w:color="auto"/>
        </w:rPr>
        <w:t>-</w:t>
      </w:r>
      <w:r w:rsidR="00F9243B" w:rsidRPr="00C31ACF">
        <w:rPr>
          <w:rFonts w:hint="eastAsia"/>
          <w:sz w:val="24"/>
          <w:szCs w:val="24"/>
          <w:bdr w:val="single" w:sz="4" w:space="0" w:color="auto"/>
        </w:rPr>
        <w:t>10</w:t>
      </w:r>
      <w:r w:rsidR="008659C4" w:rsidRPr="00C31ACF">
        <w:rPr>
          <w:sz w:val="24"/>
          <w:szCs w:val="24"/>
        </w:rPr>
        <w:t xml:space="preserve">　上記回答理由や補足説明をご自由にご回答ください。</w:t>
      </w:r>
    </w:p>
    <w:p w14:paraId="7656717F" w14:textId="77777777" w:rsidR="00E92230" w:rsidRPr="00E92230" w:rsidRDefault="00E92230" w:rsidP="008659C4">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8659C4" w:rsidRPr="00D3607A" w14:paraId="4AF237A2" w14:textId="77777777" w:rsidTr="007120E5">
        <w:trPr>
          <w:trHeight w:val="1795"/>
        </w:trPr>
        <w:tc>
          <w:tcPr>
            <w:tcW w:w="9060" w:type="dxa"/>
            <w:shd w:val="clear" w:color="auto" w:fill="FFFFFF" w:themeFill="background1"/>
          </w:tcPr>
          <w:p w14:paraId="18AE9C1D" w14:textId="77777777" w:rsidR="008659C4" w:rsidRDefault="008659C4" w:rsidP="007120E5">
            <w:pPr>
              <w:rPr>
                <w:sz w:val="24"/>
                <w:szCs w:val="24"/>
              </w:rPr>
            </w:pPr>
            <w:r>
              <w:rPr>
                <w:rFonts w:hint="eastAsia"/>
                <w:sz w:val="24"/>
                <w:szCs w:val="24"/>
              </w:rPr>
              <w:t>【自由記載欄】</w:t>
            </w:r>
          </w:p>
          <w:p w14:paraId="7DA7CF29" w14:textId="77777777" w:rsidR="008659C4" w:rsidRDefault="008659C4" w:rsidP="007120E5">
            <w:pPr>
              <w:rPr>
                <w:sz w:val="24"/>
                <w:szCs w:val="24"/>
              </w:rPr>
            </w:pPr>
          </w:p>
          <w:p w14:paraId="29C354CD" w14:textId="77777777" w:rsidR="008659C4" w:rsidRDefault="008659C4" w:rsidP="007120E5">
            <w:pPr>
              <w:rPr>
                <w:sz w:val="24"/>
                <w:szCs w:val="24"/>
              </w:rPr>
            </w:pPr>
          </w:p>
          <w:p w14:paraId="1BCEDA30" w14:textId="77777777" w:rsidR="008659C4" w:rsidRDefault="008659C4" w:rsidP="007120E5">
            <w:pPr>
              <w:rPr>
                <w:sz w:val="24"/>
                <w:szCs w:val="24"/>
              </w:rPr>
            </w:pPr>
          </w:p>
          <w:p w14:paraId="69951D0E" w14:textId="77777777" w:rsidR="008659C4" w:rsidRDefault="008659C4" w:rsidP="007120E5">
            <w:pPr>
              <w:rPr>
                <w:sz w:val="24"/>
                <w:szCs w:val="24"/>
              </w:rPr>
            </w:pPr>
          </w:p>
          <w:p w14:paraId="18889614" w14:textId="77777777" w:rsidR="008659C4" w:rsidRPr="00D3607A" w:rsidRDefault="008659C4" w:rsidP="007120E5">
            <w:pPr>
              <w:rPr>
                <w:sz w:val="24"/>
                <w:szCs w:val="24"/>
              </w:rPr>
            </w:pPr>
          </w:p>
        </w:tc>
      </w:tr>
    </w:tbl>
    <w:p w14:paraId="49629EC6" w14:textId="249B4172" w:rsidR="00995A3C" w:rsidRDefault="00995A3C" w:rsidP="003B18D9">
      <w:pPr>
        <w:rPr>
          <w:sz w:val="24"/>
          <w:szCs w:val="24"/>
        </w:rPr>
      </w:pPr>
    </w:p>
    <w:p w14:paraId="732A6690" w14:textId="77777777" w:rsidR="00995A3C" w:rsidRDefault="00995A3C">
      <w:pPr>
        <w:widowControl/>
        <w:jc w:val="left"/>
        <w:rPr>
          <w:sz w:val="24"/>
          <w:szCs w:val="24"/>
        </w:rPr>
      </w:pPr>
      <w:r>
        <w:rPr>
          <w:sz w:val="24"/>
          <w:szCs w:val="24"/>
        </w:rPr>
        <w:br w:type="page"/>
      </w:r>
    </w:p>
    <w:p w14:paraId="15D5E188" w14:textId="0E5C6729" w:rsidR="003B18D9" w:rsidRPr="00C31ACF" w:rsidRDefault="003B18D9" w:rsidP="003B18D9">
      <w:pPr>
        <w:rPr>
          <w:rFonts w:ascii="ＭＳ ゴシック" w:eastAsia="ＭＳ ゴシック" w:hAnsi="ＭＳ ゴシック"/>
          <w:color w:val="0070C0"/>
          <w:sz w:val="24"/>
          <w:szCs w:val="24"/>
        </w:rPr>
      </w:pPr>
      <w:r w:rsidRPr="00C31ACF">
        <w:rPr>
          <w:rFonts w:ascii="ＭＳ ゴシック" w:eastAsia="ＭＳ ゴシック" w:hAnsi="ＭＳ ゴシック" w:hint="eastAsia"/>
          <w:color w:val="0070C0"/>
          <w:sz w:val="24"/>
          <w:szCs w:val="24"/>
        </w:rPr>
        <w:lastRenderedPageBreak/>
        <w:t>１</w:t>
      </w:r>
      <w:r w:rsidR="00062D81">
        <w:rPr>
          <w:rFonts w:ascii="ＭＳ ゴシック" w:eastAsia="ＭＳ ゴシック" w:hAnsi="ＭＳ ゴシック" w:hint="eastAsia"/>
          <w:color w:val="0070C0"/>
          <w:sz w:val="24"/>
          <w:szCs w:val="24"/>
        </w:rPr>
        <w:t>２</w:t>
      </w:r>
      <w:r w:rsidRPr="00C31ACF">
        <w:rPr>
          <w:rFonts w:ascii="ＭＳ ゴシック" w:eastAsia="ＭＳ ゴシック" w:hAnsi="ＭＳ ゴシック" w:hint="eastAsia"/>
          <w:color w:val="0070C0"/>
          <w:sz w:val="24"/>
          <w:szCs w:val="24"/>
        </w:rPr>
        <w:t>．公募時の必要資料について</w:t>
      </w:r>
    </w:p>
    <w:p w14:paraId="4939E2AA" w14:textId="77777777" w:rsidR="006464A3" w:rsidRPr="006464A3" w:rsidRDefault="006464A3" w:rsidP="003B18D9">
      <w:pPr>
        <w:rPr>
          <w:rFonts w:ascii="HG丸ｺﾞｼｯｸM-PRO" w:eastAsia="HG丸ｺﾞｼｯｸM-PRO" w:hAnsi="HG丸ｺﾞｼｯｸM-PRO"/>
          <w:color w:val="0070C0"/>
          <w:sz w:val="24"/>
          <w:szCs w:val="24"/>
        </w:rPr>
      </w:pPr>
    </w:p>
    <w:p w14:paraId="4CB97FCE" w14:textId="3FBD3AD2" w:rsidR="003B18D9" w:rsidRPr="000A64D4" w:rsidRDefault="00062D81" w:rsidP="006464A3">
      <w:pPr>
        <w:ind w:left="2"/>
        <w:rPr>
          <w:sz w:val="24"/>
          <w:szCs w:val="24"/>
        </w:rPr>
      </w:pPr>
      <w:r>
        <w:rPr>
          <w:rFonts w:hint="eastAsia"/>
          <w:sz w:val="24"/>
          <w:szCs w:val="24"/>
          <w:bdr w:val="single" w:sz="4" w:space="0" w:color="auto"/>
        </w:rPr>
        <w:t>問12</w:t>
      </w:r>
      <w:r w:rsidR="003B18D9" w:rsidRPr="000A64D4">
        <w:rPr>
          <w:sz w:val="24"/>
          <w:szCs w:val="24"/>
          <w:bdr w:val="single" w:sz="4" w:space="0" w:color="auto"/>
        </w:rPr>
        <w:t>-1</w:t>
      </w:r>
      <w:r w:rsidR="003B18D9" w:rsidRPr="000A64D4">
        <w:rPr>
          <w:sz w:val="24"/>
          <w:szCs w:val="24"/>
        </w:rPr>
        <w:t xml:space="preserve">　ウォーターPPPで本事業を実施する場合、貴社が本事業への参画検討において必要な資料や情報についてご回答ください。</w:t>
      </w:r>
    </w:p>
    <w:p w14:paraId="0368D8D5" w14:textId="77777777" w:rsidR="006464A3" w:rsidRDefault="006464A3" w:rsidP="006464A3">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5FEA4629" w14:textId="77777777" w:rsidTr="00B444BE">
        <w:trPr>
          <w:trHeight w:val="1795"/>
        </w:trPr>
        <w:tc>
          <w:tcPr>
            <w:tcW w:w="9060" w:type="dxa"/>
            <w:shd w:val="clear" w:color="auto" w:fill="FFFFFF" w:themeFill="background1"/>
          </w:tcPr>
          <w:p w14:paraId="6853126F" w14:textId="77777777" w:rsidR="006464A3" w:rsidRDefault="006464A3" w:rsidP="00B444BE">
            <w:pPr>
              <w:rPr>
                <w:sz w:val="24"/>
                <w:szCs w:val="24"/>
              </w:rPr>
            </w:pPr>
            <w:r>
              <w:rPr>
                <w:rFonts w:hint="eastAsia"/>
                <w:sz w:val="24"/>
                <w:szCs w:val="24"/>
              </w:rPr>
              <w:t>【自由記載欄】</w:t>
            </w:r>
          </w:p>
          <w:p w14:paraId="55F708DC" w14:textId="77777777" w:rsidR="006464A3" w:rsidRDefault="006464A3" w:rsidP="00B444BE">
            <w:pPr>
              <w:rPr>
                <w:sz w:val="24"/>
                <w:szCs w:val="24"/>
              </w:rPr>
            </w:pPr>
          </w:p>
          <w:p w14:paraId="011BC647" w14:textId="77777777" w:rsidR="006464A3" w:rsidRDefault="006464A3" w:rsidP="00B444BE">
            <w:pPr>
              <w:rPr>
                <w:sz w:val="24"/>
                <w:szCs w:val="24"/>
              </w:rPr>
            </w:pPr>
          </w:p>
          <w:p w14:paraId="219249EB" w14:textId="77777777" w:rsidR="006464A3" w:rsidRDefault="006464A3" w:rsidP="00B444BE">
            <w:pPr>
              <w:rPr>
                <w:sz w:val="24"/>
                <w:szCs w:val="24"/>
              </w:rPr>
            </w:pPr>
          </w:p>
          <w:p w14:paraId="61FE9071" w14:textId="77777777" w:rsidR="006464A3" w:rsidRDefault="006464A3" w:rsidP="00B444BE">
            <w:pPr>
              <w:rPr>
                <w:sz w:val="24"/>
                <w:szCs w:val="24"/>
              </w:rPr>
            </w:pPr>
          </w:p>
          <w:p w14:paraId="663A26AA" w14:textId="77777777" w:rsidR="001325D5" w:rsidRPr="00D3607A" w:rsidRDefault="001325D5" w:rsidP="00B444BE">
            <w:pPr>
              <w:rPr>
                <w:sz w:val="24"/>
                <w:szCs w:val="24"/>
              </w:rPr>
            </w:pPr>
          </w:p>
        </w:tc>
      </w:tr>
    </w:tbl>
    <w:p w14:paraId="39927D25" w14:textId="77777777" w:rsidR="00F7024A" w:rsidRDefault="00F7024A" w:rsidP="003B18D9">
      <w:pPr>
        <w:rPr>
          <w:rFonts w:ascii="HG丸ｺﾞｼｯｸM-PRO" w:eastAsia="HG丸ｺﾞｼｯｸM-PRO" w:hAnsi="HG丸ｺﾞｼｯｸM-PRO"/>
          <w:color w:val="0070C0"/>
          <w:sz w:val="24"/>
          <w:szCs w:val="24"/>
        </w:rPr>
      </w:pPr>
    </w:p>
    <w:p w14:paraId="43D7BDA5" w14:textId="77777777" w:rsidR="00F7024A" w:rsidRDefault="00F7024A" w:rsidP="003B18D9">
      <w:pPr>
        <w:rPr>
          <w:rFonts w:ascii="HG丸ｺﾞｼｯｸM-PRO" w:eastAsia="HG丸ｺﾞｼｯｸM-PRO" w:hAnsi="HG丸ｺﾞｼｯｸM-PRO"/>
          <w:color w:val="0070C0"/>
          <w:sz w:val="24"/>
          <w:szCs w:val="24"/>
        </w:rPr>
      </w:pPr>
    </w:p>
    <w:p w14:paraId="00F75907" w14:textId="77777777" w:rsidR="00995A3C" w:rsidRDefault="00995A3C" w:rsidP="003B18D9">
      <w:pPr>
        <w:rPr>
          <w:rFonts w:ascii="HG丸ｺﾞｼｯｸM-PRO" w:eastAsia="HG丸ｺﾞｼｯｸM-PRO" w:hAnsi="HG丸ｺﾞｼｯｸM-PRO"/>
          <w:color w:val="0070C0"/>
          <w:sz w:val="24"/>
          <w:szCs w:val="24"/>
        </w:rPr>
      </w:pPr>
    </w:p>
    <w:p w14:paraId="09D38815" w14:textId="3A9AA893" w:rsidR="002959EF" w:rsidRPr="00C31ACF" w:rsidRDefault="008E60E1" w:rsidP="002959EF">
      <w:pPr>
        <w:rPr>
          <w:rFonts w:ascii="ＭＳ ゴシック" w:eastAsia="ＭＳ ゴシック" w:hAnsi="ＭＳ ゴシック"/>
          <w:color w:val="0070C0"/>
          <w:sz w:val="24"/>
          <w:szCs w:val="24"/>
        </w:rPr>
      </w:pPr>
      <w:r w:rsidRPr="00C31ACF">
        <w:rPr>
          <w:rFonts w:ascii="ＭＳ ゴシック" w:eastAsia="ＭＳ ゴシック" w:hAnsi="ＭＳ ゴシック" w:hint="eastAsia"/>
          <w:color w:val="0070C0"/>
          <w:sz w:val="24"/>
          <w:szCs w:val="24"/>
        </w:rPr>
        <w:t>１</w:t>
      </w:r>
      <w:r w:rsidR="00062D81">
        <w:rPr>
          <w:rFonts w:ascii="ＭＳ ゴシック" w:eastAsia="ＭＳ ゴシック" w:hAnsi="ＭＳ ゴシック" w:hint="eastAsia"/>
          <w:color w:val="0070C0"/>
          <w:sz w:val="24"/>
          <w:szCs w:val="24"/>
        </w:rPr>
        <w:t>３</w:t>
      </w:r>
      <w:r w:rsidRPr="00C31ACF">
        <w:rPr>
          <w:rFonts w:ascii="ＭＳ ゴシック" w:eastAsia="ＭＳ ゴシック" w:hAnsi="ＭＳ ゴシック" w:hint="eastAsia"/>
          <w:color w:val="0070C0"/>
          <w:sz w:val="24"/>
          <w:szCs w:val="24"/>
        </w:rPr>
        <w:t>．</w:t>
      </w:r>
      <w:r w:rsidR="002959EF" w:rsidRPr="00C31ACF">
        <w:rPr>
          <w:rFonts w:ascii="ＭＳ ゴシック" w:eastAsia="ＭＳ ゴシック" w:hAnsi="ＭＳ ゴシック" w:hint="eastAsia"/>
          <w:color w:val="0070C0"/>
          <w:sz w:val="24"/>
          <w:szCs w:val="24"/>
        </w:rPr>
        <w:t>今後のサウンディング調査について</w:t>
      </w:r>
    </w:p>
    <w:p w14:paraId="13184BE6" w14:textId="77777777" w:rsidR="002959EF" w:rsidRPr="00C31ACF" w:rsidRDefault="002959EF" w:rsidP="002959EF">
      <w:pPr>
        <w:rPr>
          <w:sz w:val="24"/>
          <w:szCs w:val="24"/>
        </w:rPr>
      </w:pPr>
    </w:p>
    <w:p w14:paraId="262467DC" w14:textId="7985D522" w:rsidR="003D5228" w:rsidRPr="00C31ACF" w:rsidRDefault="00062D81" w:rsidP="003D5228">
      <w:pPr>
        <w:rPr>
          <w:sz w:val="24"/>
          <w:szCs w:val="24"/>
        </w:rPr>
      </w:pPr>
      <w:r>
        <w:rPr>
          <w:rFonts w:hint="eastAsia"/>
          <w:sz w:val="24"/>
          <w:szCs w:val="24"/>
          <w:bdr w:val="single" w:sz="4" w:space="0" w:color="auto"/>
        </w:rPr>
        <w:t>問13</w:t>
      </w:r>
      <w:r w:rsidR="002959EF" w:rsidRPr="00C31ACF">
        <w:rPr>
          <w:sz w:val="24"/>
          <w:szCs w:val="24"/>
          <w:bdr w:val="single" w:sz="4" w:space="0" w:color="auto"/>
        </w:rPr>
        <w:t>-1</w:t>
      </w:r>
      <w:r w:rsidR="002959EF" w:rsidRPr="00C31ACF">
        <w:rPr>
          <w:sz w:val="24"/>
          <w:szCs w:val="24"/>
        </w:rPr>
        <w:t xml:space="preserve">　</w:t>
      </w:r>
      <w:r w:rsidR="003D5228" w:rsidRPr="00C31ACF">
        <w:rPr>
          <w:rFonts w:hint="eastAsia"/>
          <w:sz w:val="24"/>
          <w:szCs w:val="24"/>
        </w:rPr>
        <w:t>本サウンディング終了後も、必要に応じて追加の対話（文書による照会を含む）やアンケート等を実施させていただくことがあります。ご協力いただけるか否かご回答ください。</w:t>
      </w:r>
      <w:r w:rsidR="003D5228" w:rsidRPr="00C31ACF">
        <w:rPr>
          <w:sz w:val="24"/>
          <w:szCs w:val="24"/>
        </w:rPr>
        <w:t>【いずれか１つ】</w:t>
      </w:r>
      <w:r w:rsidR="003D5228" w:rsidRPr="00C31ACF">
        <w:rPr>
          <w:color w:val="FF0000"/>
          <w:sz w:val="24"/>
          <w:szCs w:val="24"/>
        </w:rPr>
        <w:t>*</w:t>
      </w:r>
      <w:r w:rsidR="003D5228" w:rsidRPr="00C31ACF">
        <w:rPr>
          <w:rFonts w:hint="eastAsia"/>
          <w:color w:val="FF0000"/>
          <w:sz w:val="24"/>
          <w:szCs w:val="24"/>
        </w:rPr>
        <w:t>必須</w:t>
      </w:r>
    </w:p>
    <w:p w14:paraId="5DB12A54" w14:textId="77777777" w:rsidR="003D5228" w:rsidRPr="00D3607A" w:rsidRDefault="003D5228" w:rsidP="003D5228">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3D5228" w:rsidRPr="00D3607A" w14:paraId="2F7FB19B" w14:textId="77777777" w:rsidTr="00334F62">
        <w:trPr>
          <w:trHeight w:val="1049"/>
        </w:trPr>
        <w:tc>
          <w:tcPr>
            <w:tcW w:w="9060" w:type="dxa"/>
            <w:shd w:val="clear" w:color="auto" w:fill="FFFFFF" w:themeFill="background1"/>
            <w:vAlign w:val="center"/>
          </w:tcPr>
          <w:p w14:paraId="70B1B653" w14:textId="77777777" w:rsidR="003D5228" w:rsidRPr="00D3607A" w:rsidRDefault="003D5228" w:rsidP="00334F62">
            <w:pPr>
              <w:ind w:firstLineChars="200" w:firstLine="480"/>
              <w:rPr>
                <w:sz w:val="24"/>
                <w:szCs w:val="24"/>
              </w:rPr>
            </w:pPr>
            <w:r w:rsidRPr="00D3607A">
              <w:rPr>
                <w:rFonts w:hint="eastAsia"/>
                <w:sz w:val="24"/>
                <w:szCs w:val="24"/>
              </w:rPr>
              <w:t>a</w:t>
            </w:r>
            <w:r w:rsidRPr="00D3607A">
              <w:rPr>
                <w:sz w:val="24"/>
                <w:szCs w:val="24"/>
              </w:rPr>
              <w:t xml:space="preserve">. </w:t>
            </w:r>
            <w:r>
              <w:rPr>
                <w:rFonts w:hint="eastAsia"/>
                <w:sz w:val="24"/>
                <w:szCs w:val="24"/>
              </w:rPr>
              <w:t>協力は可能である</w:t>
            </w:r>
          </w:p>
          <w:p w14:paraId="6CAC77E0" w14:textId="77777777" w:rsidR="003D5228" w:rsidRPr="00D3607A" w:rsidRDefault="003D5228" w:rsidP="003D5228">
            <w:pPr>
              <w:ind w:firstLineChars="200" w:firstLine="480"/>
              <w:rPr>
                <w:sz w:val="24"/>
                <w:szCs w:val="24"/>
              </w:rPr>
            </w:pPr>
            <w:r w:rsidRPr="00D3607A">
              <w:rPr>
                <w:rFonts w:hint="eastAsia"/>
                <w:sz w:val="24"/>
                <w:szCs w:val="24"/>
              </w:rPr>
              <w:t>b</w:t>
            </w:r>
            <w:r w:rsidRPr="00D3607A">
              <w:rPr>
                <w:sz w:val="24"/>
                <w:szCs w:val="24"/>
              </w:rPr>
              <w:t xml:space="preserve">. </w:t>
            </w:r>
            <w:r>
              <w:rPr>
                <w:rFonts w:hint="eastAsia"/>
                <w:sz w:val="24"/>
                <w:szCs w:val="24"/>
              </w:rPr>
              <w:t>協力は不可能である</w:t>
            </w:r>
          </w:p>
        </w:tc>
      </w:tr>
    </w:tbl>
    <w:p w14:paraId="50CD4A12" w14:textId="77777777" w:rsidR="003D5228" w:rsidRDefault="003D5228" w:rsidP="003D5228">
      <w:pPr>
        <w:rPr>
          <w:sz w:val="24"/>
          <w:szCs w:val="24"/>
        </w:rPr>
      </w:pPr>
    </w:p>
    <w:p w14:paraId="7D503406" w14:textId="3DB98993" w:rsidR="002959EF" w:rsidRDefault="002959EF">
      <w:pPr>
        <w:widowControl/>
        <w:jc w:val="left"/>
        <w:rPr>
          <w:rFonts w:ascii="HG丸ｺﾞｼｯｸM-PRO" w:eastAsia="HG丸ｺﾞｼｯｸM-PRO" w:hAnsi="HG丸ｺﾞｼｯｸM-PRO"/>
          <w:color w:val="0070C0"/>
          <w:sz w:val="24"/>
          <w:szCs w:val="24"/>
        </w:rPr>
      </w:pPr>
    </w:p>
    <w:p w14:paraId="4DED93B1" w14:textId="77777777" w:rsidR="00594CD6" w:rsidRDefault="00594CD6">
      <w:pPr>
        <w:widowControl/>
        <w:jc w:val="left"/>
        <w:rPr>
          <w:rFonts w:ascii="HG丸ｺﾞｼｯｸM-PRO" w:eastAsia="HG丸ｺﾞｼｯｸM-PRO" w:hAnsi="HG丸ｺﾞｼｯｸM-PRO"/>
          <w:color w:val="0070C0"/>
          <w:sz w:val="24"/>
          <w:szCs w:val="24"/>
        </w:rPr>
      </w:pPr>
    </w:p>
    <w:p w14:paraId="2086BEC2" w14:textId="37C78B94" w:rsidR="003B18D9" w:rsidRPr="00C31ACF" w:rsidRDefault="00C31ACF" w:rsidP="003B18D9">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１</w:t>
      </w:r>
      <w:r w:rsidR="00062D81">
        <w:rPr>
          <w:rFonts w:ascii="ＭＳ ゴシック" w:eastAsia="ＭＳ ゴシック" w:hAnsi="ＭＳ ゴシック" w:hint="eastAsia"/>
          <w:color w:val="0070C0"/>
          <w:sz w:val="24"/>
          <w:szCs w:val="24"/>
        </w:rPr>
        <w:t>４</w:t>
      </w:r>
      <w:r w:rsidR="003B18D9" w:rsidRPr="00C31ACF">
        <w:rPr>
          <w:rFonts w:ascii="ＭＳ ゴシック" w:eastAsia="ＭＳ ゴシック" w:hAnsi="ＭＳ ゴシック" w:hint="eastAsia"/>
          <w:color w:val="0070C0"/>
          <w:sz w:val="24"/>
          <w:szCs w:val="24"/>
        </w:rPr>
        <w:t>．その他</w:t>
      </w:r>
    </w:p>
    <w:p w14:paraId="6C50DCCF" w14:textId="77777777" w:rsidR="006464A3" w:rsidRPr="00C31ACF" w:rsidRDefault="006464A3" w:rsidP="003B18D9">
      <w:pPr>
        <w:rPr>
          <w:sz w:val="24"/>
          <w:szCs w:val="24"/>
        </w:rPr>
      </w:pPr>
    </w:p>
    <w:p w14:paraId="7533E436" w14:textId="0568EAF4" w:rsidR="003B18D9" w:rsidRPr="00C31ACF" w:rsidRDefault="003B18D9" w:rsidP="003B18D9">
      <w:pPr>
        <w:rPr>
          <w:sz w:val="24"/>
          <w:szCs w:val="24"/>
        </w:rPr>
      </w:pPr>
      <w:r w:rsidRPr="00C31ACF">
        <w:rPr>
          <w:rFonts w:hint="eastAsia"/>
          <w:sz w:val="24"/>
          <w:szCs w:val="24"/>
          <w:bdr w:val="single" w:sz="4" w:space="0" w:color="auto"/>
        </w:rPr>
        <w:t>問</w:t>
      </w:r>
      <w:r w:rsidRPr="00C31ACF">
        <w:rPr>
          <w:sz w:val="24"/>
          <w:szCs w:val="24"/>
          <w:bdr w:val="single" w:sz="4" w:space="0" w:color="auto"/>
        </w:rPr>
        <w:t>1</w:t>
      </w:r>
      <w:r w:rsidR="00062D81">
        <w:rPr>
          <w:rFonts w:hint="eastAsia"/>
          <w:sz w:val="24"/>
          <w:szCs w:val="24"/>
          <w:bdr w:val="single" w:sz="4" w:space="0" w:color="auto"/>
        </w:rPr>
        <w:t>4</w:t>
      </w:r>
      <w:r w:rsidRPr="00C31ACF">
        <w:rPr>
          <w:sz w:val="24"/>
          <w:szCs w:val="24"/>
          <w:bdr w:val="single" w:sz="4" w:space="0" w:color="auto"/>
        </w:rPr>
        <w:t>-1</w:t>
      </w:r>
      <w:r w:rsidRPr="00C31ACF">
        <w:rPr>
          <w:sz w:val="24"/>
          <w:szCs w:val="24"/>
        </w:rPr>
        <w:t xml:space="preserve">　その他、ご意見や懸念点等がございましたら、ご回答ください。</w:t>
      </w:r>
    </w:p>
    <w:p w14:paraId="62C6E4ED" w14:textId="77777777" w:rsidR="006464A3" w:rsidRPr="00D3607A" w:rsidRDefault="006464A3" w:rsidP="006464A3">
      <w:pPr>
        <w:rPr>
          <w:sz w:val="24"/>
          <w:szCs w:val="24"/>
        </w:rPr>
      </w:pPr>
    </w:p>
    <w:tbl>
      <w:tblPr>
        <w:tblStyle w:val="a3"/>
        <w:tblW w:w="0" w:type="auto"/>
        <w:shd w:val="clear" w:color="auto" w:fill="FFFFFF" w:themeFill="background1"/>
        <w:tblLook w:val="04A0" w:firstRow="1" w:lastRow="0" w:firstColumn="1" w:lastColumn="0" w:noHBand="0" w:noVBand="1"/>
      </w:tblPr>
      <w:tblGrid>
        <w:gridCol w:w="9060"/>
      </w:tblGrid>
      <w:tr w:rsidR="006464A3" w:rsidRPr="00D3607A" w14:paraId="45076EC7" w14:textId="77777777" w:rsidTr="00B444BE">
        <w:trPr>
          <w:trHeight w:val="1795"/>
        </w:trPr>
        <w:tc>
          <w:tcPr>
            <w:tcW w:w="9060" w:type="dxa"/>
            <w:shd w:val="clear" w:color="auto" w:fill="FFFFFF" w:themeFill="background1"/>
          </w:tcPr>
          <w:p w14:paraId="034934F0" w14:textId="77777777" w:rsidR="006464A3" w:rsidRDefault="006464A3" w:rsidP="00B444BE">
            <w:pPr>
              <w:rPr>
                <w:sz w:val="24"/>
                <w:szCs w:val="24"/>
              </w:rPr>
            </w:pPr>
            <w:r>
              <w:rPr>
                <w:rFonts w:hint="eastAsia"/>
                <w:sz w:val="24"/>
                <w:szCs w:val="24"/>
              </w:rPr>
              <w:t>【自由記載欄】</w:t>
            </w:r>
          </w:p>
          <w:p w14:paraId="2A8090B0" w14:textId="77777777" w:rsidR="006464A3" w:rsidRDefault="006464A3" w:rsidP="00B444BE">
            <w:pPr>
              <w:rPr>
                <w:sz w:val="24"/>
                <w:szCs w:val="24"/>
              </w:rPr>
            </w:pPr>
          </w:p>
          <w:p w14:paraId="213B7DF1" w14:textId="77777777" w:rsidR="006464A3" w:rsidRDefault="006464A3" w:rsidP="00B444BE">
            <w:pPr>
              <w:rPr>
                <w:sz w:val="24"/>
                <w:szCs w:val="24"/>
              </w:rPr>
            </w:pPr>
          </w:p>
          <w:p w14:paraId="025B5468" w14:textId="77777777" w:rsidR="006464A3" w:rsidRDefault="006464A3" w:rsidP="00B444BE">
            <w:pPr>
              <w:rPr>
                <w:sz w:val="24"/>
                <w:szCs w:val="24"/>
              </w:rPr>
            </w:pPr>
          </w:p>
          <w:p w14:paraId="04C1C2B2" w14:textId="77777777" w:rsidR="00F7024A" w:rsidRDefault="00F7024A" w:rsidP="00B444BE">
            <w:pPr>
              <w:rPr>
                <w:sz w:val="24"/>
                <w:szCs w:val="24"/>
              </w:rPr>
            </w:pPr>
          </w:p>
          <w:p w14:paraId="339DBA78" w14:textId="77777777" w:rsidR="006464A3" w:rsidRPr="00D3607A" w:rsidRDefault="006464A3" w:rsidP="00B444BE">
            <w:pPr>
              <w:rPr>
                <w:sz w:val="24"/>
                <w:szCs w:val="24"/>
              </w:rPr>
            </w:pPr>
          </w:p>
        </w:tc>
      </w:tr>
    </w:tbl>
    <w:p w14:paraId="49319252" w14:textId="77777777" w:rsidR="004C72AD" w:rsidRDefault="004C72AD" w:rsidP="003B18D9">
      <w:pPr>
        <w:rPr>
          <w:sz w:val="24"/>
          <w:szCs w:val="24"/>
        </w:rPr>
      </w:pPr>
    </w:p>
    <w:p w14:paraId="0DC73F51" w14:textId="77777777" w:rsidR="003B18D9" w:rsidRPr="00D3607A" w:rsidRDefault="003B18D9" w:rsidP="006464A3">
      <w:pPr>
        <w:ind w:firstLineChars="100" w:firstLine="240"/>
        <w:rPr>
          <w:sz w:val="24"/>
          <w:szCs w:val="24"/>
        </w:rPr>
      </w:pPr>
      <w:r w:rsidRPr="00D3607A">
        <w:rPr>
          <w:rFonts w:hint="eastAsia"/>
          <w:sz w:val="24"/>
          <w:szCs w:val="24"/>
        </w:rPr>
        <w:t>アンケートは以上です。</w:t>
      </w:r>
    </w:p>
    <w:p w14:paraId="06F71CFB" w14:textId="2E47D288" w:rsidR="003D5228" w:rsidRPr="00D3607A" w:rsidRDefault="003B18D9" w:rsidP="00594CD6">
      <w:pPr>
        <w:ind w:firstLineChars="100" w:firstLine="240"/>
        <w:rPr>
          <w:sz w:val="24"/>
          <w:szCs w:val="24"/>
        </w:rPr>
      </w:pPr>
      <w:r w:rsidRPr="00D3607A">
        <w:rPr>
          <w:rFonts w:hint="eastAsia"/>
          <w:sz w:val="24"/>
          <w:szCs w:val="24"/>
        </w:rPr>
        <w:t>ご回答へのご協力ありがとうございました。</w:t>
      </w:r>
    </w:p>
    <w:sectPr w:rsidR="003D5228" w:rsidRPr="00D3607A" w:rsidSect="00C31ACF">
      <w:pgSz w:w="11906" w:h="16838"/>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0120" w14:textId="77777777" w:rsidR="00A4028C" w:rsidRDefault="00A4028C" w:rsidP="000B630D">
      <w:r>
        <w:separator/>
      </w:r>
    </w:p>
  </w:endnote>
  <w:endnote w:type="continuationSeparator" w:id="0">
    <w:p w14:paraId="6AB96816" w14:textId="77777777" w:rsidR="00A4028C" w:rsidRDefault="00A4028C" w:rsidP="000B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871286"/>
      <w:docPartObj>
        <w:docPartGallery w:val="Page Numbers (Bottom of Page)"/>
        <w:docPartUnique/>
      </w:docPartObj>
    </w:sdtPr>
    <w:sdtContent>
      <w:p w14:paraId="058841B3" w14:textId="077B531C" w:rsidR="00883F0D" w:rsidRDefault="00883F0D">
        <w:pPr>
          <w:pStyle w:val="a9"/>
          <w:jc w:val="center"/>
        </w:pPr>
        <w:r w:rsidRPr="00883F0D">
          <w:rPr>
            <w:rFonts w:ascii="ＭＳ ゴシック" w:eastAsia="ＭＳ ゴシック" w:hAnsi="ＭＳ ゴシック"/>
            <w:sz w:val="24"/>
            <w:szCs w:val="24"/>
          </w:rPr>
          <w:fldChar w:fldCharType="begin"/>
        </w:r>
        <w:r w:rsidRPr="00883F0D">
          <w:rPr>
            <w:rFonts w:ascii="ＭＳ ゴシック" w:eastAsia="ＭＳ ゴシック" w:hAnsi="ＭＳ ゴシック"/>
            <w:sz w:val="24"/>
            <w:szCs w:val="24"/>
          </w:rPr>
          <w:instrText>PAGE   \* MERGEFORMAT</w:instrText>
        </w:r>
        <w:r w:rsidRPr="00883F0D">
          <w:rPr>
            <w:rFonts w:ascii="ＭＳ ゴシック" w:eastAsia="ＭＳ ゴシック" w:hAnsi="ＭＳ ゴシック"/>
            <w:sz w:val="24"/>
            <w:szCs w:val="24"/>
          </w:rPr>
          <w:fldChar w:fldCharType="separate"/>
        </w:r>
        <w:r w:rsidR="00494351" w:rsidRPr="00494351">
          <w:rPr>
            <w:rFonts w:ascii="ＭＳ ゴシック" w:eastAsia="ＭＳ ゴシック" w:hAnsi="ＭＳ ゴシック"/>
            <w:noProof/>
            <w:sz w:val="24"/>
            <w:szCs w:val="24"/>
            <w:lang w:val="ja-JP"/>
          </w:rPr>
          <w:t>1</w:t>
        </w:r>
        <w:r w:rsidRPr="00883F0D">
          <w:rPr>
            <w:rFonts w:ascii="ＭＳ ゴシック" w:eastAsia="ＭＳ ゴシック" w:hAnsi="ＭＳ ゴシック"/>
            <w:sz w:val="24"/>
            <w:szCs w:val="24"/>
          </w:rPr>
          <w:fldChar w:fldCharType="end"/>
        </w:r>
      </w:p>
    </w:sdtContent>
  </w:sdt>
  <w:p w14:paraId="574D308A" w14:textId="77777777" w:rsidR="00883F0D" w:rsidRDefault="00883F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F190" w14:textId="77777777" w:rsidR="00A4028C" w:rsidRDefault="00A4028C" w:rsidP="000B630D">
      <w:r>
        <w:separator/>
      </w:r>
    </w:p>
  </w:footnote>
  <w:footnote w:type="continuationSeparator" w:id="0">
    <w:p w14:paraId="607429E4" w14:textId="77777777" w:rsidR="00A4028C" w:rsidRDefault="00A4028C" w:rsidP="000B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47028"/>
    <w:multiLevelType w:val="multilevel"/>
    <w:tmpl w:val="87D8F18A"/>
    <w:lvl w:ilvl="0">
      <w:start w:val="2"/>
      <w:numFmt w:val="decimal"/>
      <w:pStyle w:val="1"/>
      <w:suff w:val="space"/>
      <w:lvlText w:val="%1."/>
      <w:lvlJc w:val="left"/>
      <w:pPr>
        <w:ind w:left="425" w:hanging="425"/>
      </w:pPr>
      <w:rPr>
        <w:rFonts w:ascii="ＭＳ ゴシック" w:eastAsia="ＭＳ ゴシック" w:hint="eastAsia"/>
        <w:b w:val="0"/>
        <w:i w:val="0"/>
        <w:sz w:val="21"/>
      </w:rPr>
    </w:lvl>
    <w:lvl w:ilvl="1">
      <w:start w:val="4"/>
      <w:numFmt w:val="decimal"/>
      <w:pStyle w:val="2"/>
      <w:suff w:val="space"/>
      <w:lvlText w:val="%1-%2."/>
      <w:lvlJc w:val="left"/>
      <w:pPr>
        <w:ind w:left="425" w:hanging="425"/>
      </w:pPr>
      <w:rPr>
        <w:rFonts w:ascii="ＭＳ ゴシック" w:eastAsia="ＭＳ ゴシック" w:hint="eastAsia"/>
        <w:b w:val="0"/>
        <w:i w:val="0"/>
        <w:sz w:val="21"/>
      </w:rPr>
    </w:lvl>
    <w:lvl w:ilvl="2">
      <w:start w:val="1"/>
      <w:numFmt w:val="decimal"/>
      <w:pStyle w:val="3"/>
      <w:suff w:val="space"/>
      <w:lvlText w:val="%1-%2-%3."/>
      <w:lvlJc w:val="left"/>
      <w:pPr>
        <w:ind w:left="425" w:hanging="425"/>
      </w:pPr>
      <w:rPr>
        <w:rFonts w:ascii="ＭＳ ゴシック" w:eastAsia="ＭＳ ゴシック" w:hint="eastAsia"/>
        <w:b w:val="0"/>
        <w:i w:val="0"/>
        <w:sz w:val="21"/>
      </w:rPr>
    </w:lvl>
    <w:lvl w:ilvl="3">
      <w:start w:val="1"/>
      <w:numFmt w:val="decimal"/>
      <w:pStyle w:val="4"/>
      <w:suff w:val="space"/>
      <w:lvlText w:val="%1-%2-%3-%4."/>
      <w:lvlJc w:val="left"/>
      <w:pPr>
        <w:ind w:left="425" w:hanging="425"/>
      </w:pPr>
      <w:rPr>
        <w:rFonts w:ascii="ＭＳ ゴシック" w:eastAsia="ＭＳ ゴシック" w:hint="eastAsia"/>
        <w:b w:val="0"/>
        <w:i w:val="0"/>
        <w:sz w:val="21"/>
      </w:rPr>
    </w:lvl>
    <w:lvl w:ilvl="4">
      <w:start w:val="1"/>
      <w:numFmt w:val="decimal"/>
      <w:lvlRestart w:val="0"/>
      <w:pStyle w:val="5"/>
      <w:suff w:val="space"/>
      <w:lvlText w:val="(%5)"/>
      <w:lvlJc w:val="left"/>
      <w:pPr>
        <w:ind w:left="425" w:hanging="425"/>
      </w:pPr>
      <w:rPr>
        <w:rFonts w:ascii="ＭＳ ゴシック" w:eastAsia="ＭＳ ゴシック" w:hAnsi="ＭＳ ゴシック" w:hint="eastAsia"/>
        <w:b w:val="0"/>
        <w:i w:val="0"/>
        <w:sz w:val="21"/>
      </w:rPr>
    </w:lvl>
    <w:lvl w:ilvl="5">
      <w:start w:val="1"/>
      <w:numFmt w:val="decimal"/>
      <w:lvlRestart w:val="0"/>
      <w:pStyle w:val="6"/>
      <w:suff w:val="space"/>
      <w:lvlText w:val="%6)"/>
      <w:lvlJc w:val="left"/>
      <w:pPr>
        <w:ind w:left="510" w:hanging="397"/>
      </w:pPr>
      <w:rPr>
        <w:rFonts w:ascii="ＭＳ ゴシック" w:eastAsia="ＭＳ ゴシック" w:hint="eastAsia"/>
        <w:b w:val="0"/>
        <w:i w:val="0"/>
        <w:sz w:val="21"/>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345402451">
    <w:abstractNumId w:val="0"/>
  </w:num>
  <w:num w:numId="2" w16cid:durableId="380784229">
    <w:abstractNumId w:val="0"/>
  </w:num>
  <w:num w:numId="3" w16cid:durableId="929003261">
    <w:abstractNumId w:val="0"/>
  </w:num>
  <w:num w:numId="4" w16cid:durableId="2047410398">
    <w:abstractNumId w:val="0"/>
  </w:num>
  <w:num w:numId="5" w16cid:durableId="1322464789">
    <w:abstractNumId w:val="0"/>
  </w:num>
  <w:num w:numId="6" w16cid:durableId="113202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D9"/>
    <w:rsid w:val="00011179"/>
    <w:rsid w:val="0002585A"/>
    <w:rsid w:val="00052624"/>
    <w:rsid w:val="000570A3"/>
    <w:rsid w:val="00062D81"/>
    <w:rsid w:val="00077A3E"/>
    <w:rsid w:val="000A64D4"/>
    <w:rsid w:val="000B3953"/>
    <w:rsid w:val="000B630D"/>
    <w:rsid w:val="000C394C"/>
    <w:rsid w:val="000C7D43"/>
    <w:rsid w:val="00104741"/>
    <w:rsid w:val="00106A12"/>
    <w:rsid w:val="00120AC1"/>
    <w:rsid w:val="001325D5"/>
    <w:rsid w:val="00162081"/>
    <w:rsid w:val="001A685D"/>
    <w:rsid w:val="001B2A0B"/>
    <w:rsid w:val="00203380"/>
    <w:rsid w:val="00223F76"/>
    <w:rsid w:val="0022641C"/>
    <w:rsid w:val="00274947"/>
    <w:rsid w:val="002959EF"/>
    <w:rsid w:val="002C5B78"/>
    <w:rsid w:val="00344599"/>
    <w:rsid w:val="0034609B"/>
    <w:rsid w:val="00357E06"/>
    <w:rsid w:val="003A1CE1"/>
    <w:rsid w:val="003B0E13"/>
    <w:rsid w:val="003B18D9"/>
    <w:rsid w:val="003B6777"/>
    <w:rsid w:val="003C2036"/>
    <w:rsid w:val="003D1EAD"/>
    <w:rsid w:val="003D4ADD"/>
    <w:rsid w:val="003D5228"/>
    <w:rsid w:val="003E52B1"/>
    <w:rsid w:val="003F2AB7"/>
    <w:rsid w:val="003F706E"/>
    <w:rsid w:val="00400685"/>
    <w:rsid w:val="00401C47"/>
    <w:rsid w:val="00433583"/>
    <w:rsid w:val="0045003A"/>
    <w:rsid w:val="0045063F"/>
    <w:rsid w:val="00490475"/>
    <w:rsid w:val="00494351"/>
    <w:rsid w:val="004953EE"/>
    <w:rsid w:val="004A5D83"/>
    <w:rsid w:val="004B712D"/>
    <w:rsid w:val="004C2509"/>
    <w:rsid w:val="004C72AD"/>
    <w:rsid w:val="0055027E"/>
    <w:rsid w:val="00554A95"/>
    <w:rsid w:val="00594CD6"/>
    <w:rsid w:val="005A0D57"/>
    <w:rsid w:val="005A4025"/>
    <w:rsid w:val="005B264C"/>
    <w:rsid w:val="005D3833"/>
    <w:rsid w:val="00602FF8"/>
    <w:rsid w:val="0061036B"/>
    <w:rsid w:val="006324C6"/>
    <w:rsid w:val="006415DB"/>
    <w:rsid w:val="00643958"/>
    <w:rsid w:val="006464A3"/>
    <w:rsid w:val="00655313"/>
    <w:rsid w:val="006653F1"/>
    <w:rsid w:val="006B6AEF"/>
    <w:rsid w:val="006C345B"/>
    <w:rsid w:val="006E022F"/>
    <w:rsid w:val="00712730"/>
    <w:rsid w:val="00740836"/>
    <w:rsid w:val="007414A7"/>
    <w:rsid w:val="00745FF1"/>
    <w:rsid w:val="00753B45"/>
    <w:rsid w:val="00760214"/>
    <w:rsid w:val="00761141"/>
    <w:rsid w:val="00764A3A"/>
    <w:rsid w:val="00766013"/>
    <w:rsid w:val="007720BF"/>
    <w:rsid w:val="007A1661"/>
    <w:rsid w:val="007A6A45"/>
    <w:rsid w:val="007B2E00"/>
    <w:rsid w:val="00813CD6"/>
    <w:rsid w:val="00815F59"/>
    <w:rsid w:val="00826196"/>
    <w:rsid w:val="00840300"/>
    <w:rsid w:val="008468D5"/>
    <w:rsid w:val="008576C9"/>
    <w:rsid w:val="00857945"/>
    <w:rsid w:val="008659C4"/>
    <w:rsid w:val="00883F0D"/>
    <w:rsid w:val="00886DC7"/>
    <w:rsid w:val="008C7F60"/>
    <w:rsid w:val="008D1278"/>
    <w:rsid w:val="008E014C"/>
    <w:rsid w:val="008E60E1"/>
    <w:rsid w:val="0090139D"/>
    <w:rsid w:val="00916F2C"/>
    <w:rsid w:val="0094265C"/>
    <w:rsid w:val="00960926"/>
    <w:rsid w:val="0096161C"/>
    <w:rsid w:val="00965A47"/>
    <w:rsid w:val="00995A3C"/>
    <w:rsid w:val="009A6CAC"/>
    <w:rsid w:val="009B369C"/>
    <w:rsid w:val="009C64B3"/>
    <w:rsid w:val="009E702B"/>
    <w:rsid w:val="00A31C06"/>
    <w:rsid w:val="00A4028C"/>
    <w:rsid w:val="00A46703"/>
    <w:rsid w:val="00A54476"/>
    <w:rsid w:val="00A61689"/>
    <w:rsid w:val="00B06639"/>
    <w:rsid w:val="00B545D9"/>
    <w:rsid w:val="00B55A1C"/>
    <w:rsid w:val="00B76CFC"/>
    <w:rsid w:val="00B77876"/>
    <w:rsid w:val="00BD7D36"/>
    <w:rsid w:val="00BF0EE6"/>
    <w:rsid w:val="00C03EC5"/>
    <w:rsid w:val="00C31ACF"/>
    <w:rsid w:val="00C337A4"/>
    <w:rsid w:val="00C52AA2"/>
    <w:rsid w:val="00C605AC"/>
    <w:rsid w:val="00C73616"/>
    <w:rsid w:val="00C85EAF"/>
    <w:rsid w:val="00C97B1C"/>
    <w:rsid w:val="00CE45FB"/>
    <w:rsid w:val="00D2183C"/>
    <w:rsid w:val="00D259D2"/>
    <w:rsid w:val="00D3607A"/>
    <w:rsid w:val="00D418CB"/>
    <w:rsid w:val="00D51552"/>
    <w:rsid w:val="00D8668C"/>
    <w:rsid w:val="00DA0449"/>
    <w:rsid w:val="00DB7264"/>
    <w:rsid w:val="00DB7C03"/>
    <w:rsid w:val="00DF63E1"/>
    <w:rsid w:val="00DF6EE3"/>
    <w:rsid w:val="00DF7927"/>
    <w:rsid w:val="00E04F97"/>
    <w:rsid w:val="00E1694E"/>
    <w:rsid w:val="00E41669"/>
    <w:rsid w:val="00E660CB"/>
    <w:rsid w:val="00E836E0"/>
    <w:rsid w:val="00E92230"/>
    <w:rsid w:val="00EA20E7"/>
    <w:rsid w:val="00EB10EF"/>
    <w:rsid w:val="00EE1B59"/>
    <w:rsid w:val="00F115A8"/>
    <w:rsid w:val="00F20FD9"/>
    <w:rsid w:val="00F5238D"/>
    <w:rsid w:val="00F61165"/>
    <w:rsid w:val="00F632D1"/>
    <w:rsid w:val="00F7024A"/>
    <w:rsid w:val="00F84A5F"/>
    <w:rsid w:val="00F90C6E"/>
    <w:rsid w:val="00F9243B"/>
    <w:rsid w:val="00FA5EA3"/>
    <w:rsid w:val="00FB48A7"/>
    <w:rsid w:val="00FD4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99438"/>
  <w15:chartTrackingRefBased/>
  <w15:docId w15:val="{DBD7E0A5-3A95-461D-9BD3-A77AD24D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E00"/>
    <w:pPr>
      <w:widowControl w:val="0"/>
      <w:jc w:val="both"/>
    </w:pPr>
  </w:style>
  <w:style w:type="paragraph" w:styleId="1">
    <w:name w:val="heading 1"/>
    <w:basedOn w:val="a"/>
    <w:next w:val="a"/>
    <w:link w:val="10"/>
    <w:uiPriority w:val="9"/>
    <w:qFormat/>
    <w:rsid w:val="00223F76"/>
    <w:pPr>
      <w:keepNext/>
      <w:widowControl/>
      <w:numPr>
        <w:numId w:val="6"/>
      </w:numPr>
      <w:spacing w:before="240" w:after="60"/>
      <w:jc w:val="left"/>
      <w:outlineLvl w:val="0"/>
    </w:pPr>
    <w:rPr>
      <w:rFonts w:ascii="ＭＳ ゴシック" w:eastAsia="ＭＳ ゴシック" w:hAnsi="ＭＳ ゴシック" w:cs="Times New Roman"/>
      <w:bCs/>
      <w:kern w:val="32"/>
      <w:szCs w:val="32"/>
    </w:rPr>
  </w:style>
  <w:style w:type="paragraph" w:styleId="2">
    <w:name w:val="heading 2"/>
    <w:basedOn w:val="a"/>
    <w:next w:val="a"/>
    <w:link w:val="20"/>
    <w:uiPriority w:val="9"/>
    <w:unhideWhenUsed/>
    <w:qFormat/>
    <w:rsid w:val="00223F76"/>
    <w:pPr>
      <w:keepNext/>
      <w:widowControl/>
      <w:numPr>
        <w:ilvl w:val="1"/>
        <w:numId w:val="6"/>
      </w:numPr>
      <w:spacing w:before="240" w:after="60"/>
      <w:jc w:val="left"/>
      <w:outlineLvl w:val="1"/>
    </w:pPr>
    <w:rPr>
      <w:rFonts w:ascii="Cambria" w:eastAsia="ＭＳ ゴシック" w:hAnsi="Cambria" w:cs="Times New Roman"/>
      <w:bCs/>
      <w:iCs/>
      <w:kern w:val="0"/>
      <w:szCs w:val="28"/>
    </w:rPr>
  </w:style>
  <w:style w:type="paragraph" w:styleId="3">
    <w:name w:val="heading 3"/>
    <w:basedOn w:val="a"/>
    <w:next w:val="a"/>
    <w:link w:val="30"/>
    <w:uiPriority w:val="9"/>
    <w:unhideWhenUsed/>
    <w:qFormat/>
    <w:rsid w:val="00223F76"/>
    <w:pPr>
      <w:keepNext/>
      <w:widowControl/>
      <w:numPr>
        <w:ilvl w:val="2"/>
        <w:numId w:val="6"/>
      </w:numPr>
      <w:spacing w:before="240" w:after="60"/>
      <w:jc w:val="left"/>
      <w:outlineLvl w:val="2"/>
    </w:pPr>
    <w:rPr>
      <w:rFonts w:ascii="ＭＳ ゴシック" w:eastAsia="ＭＳ ゴシック" w:hAnsi="ＭＳ ゴシック" w:cs="Times New Roman"/>
      <w:bCs/>
      <w:kern w:val="0"/>
      <w:szCs w:val="26"/>
    </w:rPr>
  </w:style>
  <w:style w:type="paragraph" w:styleId="4">
    <w:name w:val="heading 4"/>
    <w:basedOn w:val="a"/>
    <w:next w:val="a"/>
    <w:link w:val="40"/>
    <w:uiPriority w:val="9"/>
    <w:unhideWhenUsed/>
    <w:qFormat/>
    <w:rsid w:val="00223F76"/>
    <w:pPr>
      <w:keepNext/>
      <w:widowControl/>
      <w:numPr>
        <w:ilvl w:val="3"/>
        <w:numId w:val="6"/>
      </w:numPr>
      <w:spacing w:before="240" w:after="60"/>
      <w:jc w:val="left"/>
      <w:outlineLvl w:val="3"/>
    </w:pPr>
    <w:rPr>
      <w:rFonts w:ascii="Century" w:eastAsia="ＭＳ ゴシック" w:hAnsi="Century" w:cs="Times New Roman"/>
      <w:bCs/>
      <w:kern w:val="0"/>
      <w:szCs w:val="28"/>
    </w:rPr>
  </w:style>
  <w:style w:type="paragraph" w:styleId="5">
    <w:name w:val="heading 5"/>
    <w:basedOn w:val="a"/>
    <w:next w:val="a"/>
    <w:link w:val="50"/>
    <w:uiPriority w:val="9"/>
    <w:unhideWhenUsed/>
    <w:qFormat/>
    <w:rsid w:val="00223F76"/>
    <w:pPr>
      <w:widowControl/>
      <w:numPr>
        <w:ilvl w:val="4"/>
        <w:numId w:val="6"/>
      </w:numPr>
      <w:spacing w:before="240" w:after="60"/>
      <w:jc w:val="left"/>
      <w:outlineLvl w:val="4"/>
    </w:pPr>
    <w:rPr>
      <w:rFonts w:ascii="Century" w:eastAsia="ＭＳ ゴシック" w:hAnsi="Century" w:cs="Times New Roman"/>
      <w:bCs/>
      <w:iCs/>
      <w:kern w:val="0"/>
      <w:szCs w:val="26"/>
    </w:rPr>
  </w:style>
  <w:style w:type="paragraph" w:styleId="6">
    <w:name w:val="heading 6"/>
    <w:basedOn w:val="a"/>
    <w:next w:val="a"/>
    <w:link w:val="60"/>
    <w:uiPriority w:val="9"/>
    <w:unhideWhenUsed/>
    <w:qFormat/>
    <w:rsid w:val="00223F76"/>
    <w:pPr>
      <w:widowControl/>
      <w:numPr>
        <w:ilvl w:val="5"/>
        <w:numId w:val="6"/>
      </w:numPr>
      <w:spacing w:before="240" w:after="60"/>
      <w:jc w:val="left"/>
      <w:outlineLvl w:val="5"/>
    </w:pPr>
    <w:rPr>
      <w:rFonts w:ascii="Century" w:eastAsia="ＭＳ ゴシック" w:hAnsi="Century" w:cs="Times New Roman"/>
      <w:bCs/>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23F76"/>
    <w:rPr>
      <w:rFonts w:ascii="ＭＳ ゴシック" w:eastAsia="ＭＳ ゴシック" w:hAnsi="ＭＳ ゴシック" w:cs="Times New Roman"/>
      <w:bCs/>
      <w:kern w:val="32"/>
      <w:szCs w:val="32"/>
    </w:rPr>
  </w:style>
  <w:style w:type="character" w:customStyle="1" w:styleId="20">
    <w:name w:val="見出し 2 (文字)"/>
    <w:link w:val="2"/>
    <w:uiPriority w:val="9"/>
    <w:rsid w:val="00223F76"/>
    <w:rPr>
      <w:rFonts w:ascii="Cambria" w:eastAsia="ＭＳ ゴシック" w:hAnsi="Cambria" w:cs="Times New Roman"/>
      <w:bCs/>
      <w:iCs/>
      <w:kern w:val="0"/>
      <w:szCs w:val="28"/>
    </w:rPr>
  </w:style>
  <w:style w:type="character" w:customStyle="1" w:styleId="30">
    <w:name w:val="見出し 3 (文字)"/>
    <w:link w:val="3"/>
    <w:uiPriority w:val="9"/>
    <w:rsid w:val="00223F76"/>
    <w:rPr>
      <w:rFonts w:ascii="ＭＳ ゴシック" w:eastAsia="ＭＳ ゴシック" w:hAnsi="ＭＳ ゴシック" w:cs="Times New Roman"/>
      <w:bCs/>
      <w:kern w:val="0"/>
      <w:szCs w:val="26"/>
    </w:rPr>
  </w:style>
  <w:style w:type="character" w:customStyle="1" w:styleId="40">
    <w:name w:val="見出し 4 (文字)"/>
    <w:link w:val="4"/>
    <w:uiPriority w:val="9"/>
    <w:rsid w:val="00223F76"/>
    <w:rPr>
      <w:rFonts w:ascii="Century" w:eastAsia="ＭＳ ゴシック" w:hAnsi="Century" w:cs="Times New Roman"/>
      <w:bCs/>
      <w:kern w:val="0"/>
      <w:szCs w:val="28"/>
    </w:rPr>
  </w:style>
  <w:style w:type="character" w:customStyle="1" w:styleId="50">
    <w:name w:val="見出し 5 (文字)"/>
    <w:link w:val="5"/>
    <w:uiPriority w:val="9"/>
    <w:rsid w:val="00223F76"/>
    <w:rPr>
      <w:rFonts w:ascii="Century" w:eastAsia="ＭＳ ゴシック" w:hAnsi="Century" w:cs="Times New Roman"/>
      <w:bCs/>
      <w:iCs/>
      <w:kern w:val="0"/>
      <w:szCs w:val="26"/>
    </w:rPr>
  </w:style>
  <w:style w:type="character" w:customStyle="1" w:styleId="60">
    <w:name w:val="見出し 6 (文字)"/>
    <w:link w:val="6"/>
    <w:uiPriority w:val="9"/>
    <w:rsid w:val="00223F76"/>
    <w:rPr>
      <w:rFonts w:ascii="Century" w:eastAsia="ＭＳ ゴシック" w:hAnsi="Century" w:cs="Times New Roman"/>
      <w:bCs/>
      <w:kern w:val="0"/>
      <w:szCs w:val="20"/>
    </w:rPr>
  </w:style>
  <w:style w:type="table" w:styleId="a3">
    <w:name w:val="Table Grid"/>
    <w:aliases w:val="点検要領囲み文"/>
    <w:basedOn w:val="a1"/>
    <w:uiPriority w:val="39"/>
    <w:rsid w:val="003B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C72AD"/>
    <w:rPr>
      <w:color w:val="0563C1" w:themeColor="hyperlink"/>
      <w:u w:val="single"/>
    </w:rPr>
  </w:style>
  <w:style w:type="character" w:styleId="a5">
    <w:name w:val="FollowedHyperlink"/>
    <w:basedOn w:val="a0"/>
    <w:uiPriority w:val="99"/>
    <w:semiHidden/>
    <w:unhideWhenUsed/>
    <w:rsid w:val="004C72AD"/>
    <w:rPr>
      <w:color w:val="954F72" w:themeColor="followedHyperlink"/>
      <w:u w:val="single"/>
    </w:rPr>
  </w:style>
  <w:style w:type="paragraph" w:styleId="a6">
    <w:name w:val="caption"/>
    <w:basedOn w:val="a"/>
    <w:next w:val="a"/>
    <w:uiPriority w:val="35"/>
    <w:unhideWhenUsed/>
    <w:qFormat/>
    <w:rsid w:val="006E022F"/>
    <w:rPr>
      <w:b/>
      <w:bCs/>
      <w:szCs w:val="21"/>
    </w:rPr>
  </w:style>
  <w:style w:type="paragraph" w:styleId="a7">
    <w:name w:val="header"/>
    <w:basedOn w:val="a"/>
    <w:link w:val="a8"/>
    <w:uiPriority w:val="99"/>
    <w:unhideWhenUsed/>
    <w:rsid w:val="000B630D"/>
    <w:pPr>
      <w:tabs>
        <w:tab w:val="center" w:pos="4252"/>
        <w:tab w:val="right" w:pos="8504"/>
      </w:tabs>
      <w:snapToGrid w:val="0"/>
    </w:pPr>
  </w:style>
  <w:style w:type="character" w:customStyle="1" w:styleId="a8">
    <w:name w:val="ヘッダー (文字)"/>
    <w:basedOn w:val="a0"/>
    <w:link w:val="a7"/>
    <w:uiPriority w:val="99"/>
    <w:rsid w:val="000B630D"/>
  </w:style>
  <w:style w:type="paragraph" w:styleId="a9">
    <w:name w:val="footer"/>
    <w:basedOn w:val="a"/>
    <w:link w:val="aa"/>
    <w:uiPriority w:val="99"/>
    <w:unhideWhenUsed/>
    <w:rsid w:val="000B630D"/>
    <w:pPr>
      <w:tabs>
        <w:tab w:val="center" w:pos="4252"/>
        <w:tab w:val="right" w:pos="8504"/>
      </w:tabs>
      <w:snapToGrid w:val="0"/>
    </w:pPr>
  </w:style>
  <w:style w:type="character" w:customStyle="1" w:styleId="aa">
    <w:name w:val="フッター (文字)"/>
    <w:basedOn w:val="a0"/>
    <w:link w:val="a9"/>
    <w:uiPriority w:val="99"/>
    <w:rsid w:val="000B630D"/>
  </w:style>
  <w:style w:type="character" w:customStyle="1" w:styleId="11">
    <w:name w:val="未解決のメンション1"/>
    <w:basedOn w:val="a0"/>
    <w:uiPriority w:val="99"/>
    <w:semiHidden/>
    <w:unhideWhenUsed/>
    <w:rsid w:val="00916F2C"/>
    <w:rPr>
      <w:color w:val="605E5C"/>
      <w:shd w:val="clear" w:color="auto" w:fill="E1DFDD"/>
    </w:rPr>
  </w:style>
  <w:style w:type="character" w:styleId="ab">
    <w:name w:val="annotation reference"/>
    <w:basedOn w:val="a0"/>
    <w:uiPriority w:val="99"/>
    <w:semiHidden/>
    <w:unhideWhenUsed/>
    <w:rsid w:val="00D259D2"/>
    <w:rPr>
      <w:sz w:val="18"/>
      <w:szCs w:val="18"/>
    </w:rPr>
  </w:style>
  <w:style w:type="paragraph" w:styleId="ac">
    <w:name w:val="annotation text"/>
    <w:basedOn w:val="a"/>
    <w:link w:val="ad"/>
    <w:uiPriority w:val="99"/>
    <w:unhideWhenUsed/>
    <w:rsid w:val="00D259D2"/>
    <w:pPr>
      <w:jc w:val="left"/>
    </w:pPr>
    <w:rPr>
      <w:rFonts w:asciiTheme="minorHAnsi" w:eastAsiaTheme="minorEastAsia" w:hAnsiTheme="minorHAnsi"/>
    </w:rPr>
  </w:style>
  <w:style w:type="character" w:customStyle="1" w:styleId="ad">
    <w:name w:val="コメント文字列 (文字)"/>
    <w:basedOn w:val="a0"/>
    <w:link w:val="ac"/>
    <w:uiPriority w:val="99"/>
    <w:rsid w:val="00D259D2"/>
    <w:rPr>
      <w:rFonts w:asciiTheme="minorHAnsi" w:eastAsiaTheme="minorEastAsia" w:hAnsiTheme="minorHAnsi"/>
    </w:rPr>
  </w:style>
  <w:style w:type="paragraph" w:styleId="ae">
    <w:name w:val="annotation subject"/>
    <w:basedOn w:val="ac"/>
    <w:next w:val="ac"/>
    <w:link w:val="af"/>
    <w:uiPriority w:val="99"/>
    <w:semiHidden/>
    <w:unhideWhenUsed/>
    <w:rsid w:val="009E702B"/>
    <w:rPr>
      <w:rFonts w:ascii="ＭＳ 明朝" w:eastAsia="ＭＳ 明朝" w:hAnsi="ＭＳ 明朝"/>
      <w:b/>
      <w:bCs/>
    </w:rPr>
  </w:style>
  <w:style w:type="character" w:customStyle="1" w:styleId="af">
    <w:name w:val="コメント内容 (文字)"/>
    <w:basedOn w:val="ad"/>
    <w:link w:val="ae"/>
    <w:uiPriority w:val="99"/>
    <w:semiHidden/>
    <w:rsid w:val="009E702B"/>
    <w:rPr>
      <w:rFonts w:asciiTheme="minorHAnsi" w:eastAsiaTheme="minorEastAsia" w:hAnsiTheme="minorHAnsi"/>
      <w:b/>
      <w:bCs/>
    </w:rPr>
  </w:style>
  <w:style w:type="paragraph" w:styleId="af0">
    <w:name w:val="Revision"/>
    <w:hidden/>
    <w:uiPriority w:val="99"/>
    <w:semiHidden/>
    <w:rsid w:val="002C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3DC4-EF78-4CED-9FD7-8DB410BD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1038</Words>
  <Characters>5923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日本水工設計株式会社</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dc:creator>
  <cp:keywords/>
  <dc:description/>
  <cp:lastModifiedBy>中里 信</cp:lastModifiedBy>
  <cp:revision>2</cp:revision>
  <cp:lastPrinted>2025-09-24T05:06:00Z</cp:lastPrinted>
  <dcterms:created xsi:type="dcterms:W3CDTF">2025-09-25T01:28:00Z</dcterms:created>
  <dcterms:modified xsi:type="dcterms:W3CDTF">2025-09-25T01:28:00Z</dcterms:modified>
</cp:coreProperties>
</file>