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1E3D" w:rsidRPr="00946281" w:rsidRDefault="00E031F3" w:rsidP="00682E04">
      <w:pPr>
        <w:jc w:val="center"/>
        <w:rPr>
          <w:rFonts w:asciiTheme="majorEastAsia" w:eastAsiaTheme="majorEastAsia" w:hAnsiTheme="majorEastAsia"/>
          <w:sz w:val="24"/>
        </w:rPr>
      </w:pPr>
      <w:r w:rsidRPr="00946281">
        <w:rPr>
          <w:rFonts w:asciiTheme="majorEastAsia" w:eastAsiaTheme="majorEastAsia" w:hAnsiTheme="majorEastAsia" w:hint="eastAsia"/>
          <w:sz w:val="24"/>
        </w:rPr>
        <w:t>加古川市</w:t>
      </w:r>
      <w:r w:rsidR="00682E04" w:rsidRPr="00946281">
        <w:rPr>
          <w:rFonts w:asciiTheme="majorEastAsia" w:eastAsiaTheme="majorEastAsia" w:hAnsiTheme="majorEastAsia" w:hint="eastAsia"/>
          <w:sz w:val="24"/>
        </w:rPr>
        <w:t xml:space="preserve">　下水道ストックマネジメント計画</w:t>
      </w:r>
    </w:p>
    <w:p w:rsidR="00682E04" w:rsidRPr="00946281" w:rsidRDefault="00682E04" w:rsidP="00F9195C"/>
    <w:p w:rsidR="00682E04" w:rsidRPr="00946281" w:rsidRDefault="00E031F3" w:rsidP="00682E04">
      <w:pPr>
        <w:jc w:val="right"/>
        <w:rPr>
          <w:rFonts w:asciiTheme="majorEastAsia" w:eastAsiaTheme="majorEastAsia" w:hAnsiTheme="majorEastAsia"/>
          <w:spacing w:val="7"/>
          <w:kern w:val="0"/>
        </w:rPr>
      </w:pPr>
      <w:r w:rsidRPr="00946281">
        <w:rPr>
          <w:rFonts w:asciiTheme="majorEastAsia" w:eastAsiaTheme="majorEastAsia" w:hAnsiTheme="majorEastAsia" w:hint="eastAsia"/>
          <w:kern w:val="0"/>
        </w:rPr>
        <w:t>加古川市</w:t>
      </w:r>
      <w:r w:rsidR="00197ADC" w:rsidRPr="00946281">
        <w:rPr>
          <w:rFonts w:asciiTheme="majorEastAsia" w:eastAsiaTheme="majorEastAsia" w:hAnsiTheme="majorEastAsia" w:hint="eastAsia"/>
          <w:kern w:val="0"/>
        </w:rPr>
        <w:t>上下水道局</w:t>
      </w:r>
      <w:r w:rsidR="00682E04" w:rsidRPr="00946281">
        <w:rPr>
          <w:rFonts w:asciiTheme="majorEastAsia" w:eastAsiaTheme="majorEastAsia" w:hAnsiTheme="majorEastAsia" w:hint="eastAsia"/>
          <w:kern w:val="0"/>
        </w:rPr>
        <w:t>下水道課</w:t>
      </w:r>
    </w:p>
    <w:p w:rsidR="00682E04" w:rsidRPr="00946281" w:rsidRDefault="00682E04" w:rsidP="00682E04">
      <w:pPr>
        <w:jc w:val="right"/>
        <w:rPr>
          <w:rFonts w:asciiTheme="majorEastAsia" w:eastAsiaTheme="majorEastAsia" w:hAnsiTheme="majorEastAsia"/>
          <w:kern w:val="0"/>
        </w:rPr>
      </w:pPr>
      <w:r w:rsidRPr="00946281">
        <w:rPr>
          <w:rFonts w:asciiTheme="majorEastAsia" w:eastAsiaTheme="majorEastAsia" w:hAnsiTheme="majorEastAsia" w:hint="eastAsia"/>
          <w:kern w:val="0"/>
        </w:rPr>
        <w:t>策定　平成3</w:t>
      </w:r>
      <w:r w:rsidR="00E031F3" w:rsidRPr="00946281">
        <w:rPr>
          <w:rFonts w:asciiTheme="majorEastAsia" w:eastAsiaTheme="majorEastAsia" w:hAnsiTheme="majorEastAsia" w:hint="eastAsia"/>
          <w:kern w:val="0"/>
        </w:rPr>
        <w:t>1</w:t>
      </w:r>
      <w:r w:rsidRPr="00946281">
        <w:rPr>
          <w:rFonts w:asciiTheme="majorEastAsia" w:eastAsiaTheme="majorEastAsia" w:hAnsiTheme="majorEastAsia" w:hint="eastAsia"/>
          <w:kern w:val="0"/>
        </w:rPr>
        <w:t>年</w:t>
      </w:r>
      <w:r w:rsidR="007B7B87">
        <w:rPr>
          <w:rFonts w:asciiTheme="majorEastAsia" w:eastAsiaTheme="majorEastAsia" w:hAnsiTheme="majorEastAsia" w:hint="eastAsia"/>
          <w:kern w:val="0"/>
        </w:rPr>
        <w:t>3</w:t>
      </w:r>
      <w:r w:rsidRPr="00946281">
        <w:rPr>
          <w:rFonts w:asciiTheme="majorEastAsia" w:eastAsiaTheme="majorEastAsia" w:hAnsiTheme="majorEastAsia" w:hint="eastAsia"/>
          <w:kern w:val="0"/>
        </w:rPr>
        <w:t>月</w:t>
      </w:r>
    </w:p>
    <w:p w:rsidR="00682E04" w:rsidRPr="00946281" w:rsidRDefault="00682E04" w:rsidP="00682E04"/>
    <w:p w:rsidR="00682E04" w:rsidRPr="00946281" w:rsidRDefault="007665F4" w:rsidP="00682E04">
      <w:pPr>
        <w:rPr>
          <w:rFonts w:asciiTheme="majorEastAsia" w:eastAsiaTheme="majorEastAsia" w:hAnsiTheme="majorEastAsia"/>
          <w:sz w:val="22"/>
        </w:rPr>
      </w:pPr>
      <w:r w:rsidRPr="00946281">
        <w:rPr>
          <w:rFonts w:asciiTheme="majorEastAsia" w:eastAsiaTheme="majorEastAsia" w:hAnsiTheme="majorEastAsia" w:hint="eastAsia"/>
          <w:sz w:val="22"/>
        </w:rPr>
        <w:t xml:space="preserve">① </w:t>
      </w:r>
      <w:r w:rsidR="00682E04" w:rsidRPr="00946281">
        <w:rPr>
          <w:rFonts w:asciiTheme="majorEastAsia" w:eastAsiaTheme="majorEastAsia" w:hAnsiTheme="majorEastAsia" w:hint="eastAsia"/>
          <w:sz w:val="22"/>
        </w:rPr>
        <w:t>ストックマネジメント実施の基本方針</w:t>
      </w:r>
    </w:p>
    <w:p w:rsidR="00682E04" w:rsidRPr="00946281" w:rsidRDefault="00682E04" w:rsidP="00682E04"/>
    <w:tbl>
      <w:tblPr>
        <w:tblStyle w:val="a3"/>
        <w:tblW w:w="0" w:type="auto"/>
        <w:tblInd w:w="250" w:type="dxa"/>
        <w:tblLook w:val="04A0" w:firstRow="1" w:lastRow="0" w:firstColumn="1" w:lastColumn="0" w:noHBand="0" w:noVBand="1"/>
      </w:tblPr>
      <w:tblGrid>
        <w:gridCol w:w="1806"/>
        <w:gridCol w:w="559"/>
        <w:gridCol w:w="6445"/>
      </w:tblGrid>
      <w:tr w:rsidR="00C66E1C" w:rsidRPr="00946281" w:rsidTr="003A4625">
        <w:trPr>
          <w:trHeight w:val="870"/>
        </w:trPr>
        <w:tc>
          <w:tcPr>
            <w:tcW w:w="1843" w:type="dxa"/>
            <w:tcBorders>
              <w:top w:val="nil"/>
              <w:left w:val="nil"/>
              <w:bottom w:val="nil"/>
              <w:right w:val="nil"/>
            </w:tcBorders>
          </w:tcPr>
          <w:p w:rsidR="00283A3F" w:rsidRPr="00946281" w:rsidRDefault="00283A3F" w:rsidP="00283A3F">
            <w:pPr>
              <w:rPr>
                <w:rFonts w:asciiTheme="majorEastAsia" w:eastAsiaTheme="majorEastAsia" w:hAnsiTheme="majorEastAsia"/>
              </w:rPr>
            </w:pPr>
            <w:r w:rsidRPr="00946281">
              <w:rPr>
                <w:rFonts w:asciiTheme="majorEastAsia" w:eastAsiaTheme="majorEastAsia" w:hAnsiTheme="majorEastAsia" w:hint="eastAsia"/>
              </w:rPr>
              <w:t>【状態監視保全】</w:t>
            </w:r>
          </w:p>
        </w:tc>
        <w:tc>
          <w:tcPr>
            <w:tcW w:w="567" w:type="dxa"/>
            <w:tcBorders>
              <w:top w:val="nil"/>
              <w:left w:val="nil"/>
              <w:bottom w:val="nil"/>
              <w:right w:val="single" w:sz="8" w:space="0" w:color="auto"/>
            </w:tcBorders>
          </w:tcPr>
          <w:p w:rsidR="00283A3F" w:rsidRPr="00946281" w:rsidRDefault="00283A3F" w:rsidP="007665F4">
            <w:r w:rsidRPr="00946281">
              <w:rPr>
                <w:rFonts w:hint="eastAsia"/>
              </w:rPr>
              <w:t>---</w:t>
            </w:r>
          </w:p>
        </w:tc>
        <w:tc>
          <w:tcPr>
            <w:tcW w:w="6626" w:type="dxa"/>
            <w:tcBorders>
              <w:top w:val="single" w:sz="8" w:space="0" w:color="auto"/>
              <w:left w:val="single" w:sz="8" w:space="0" w:color="auto"/>
              <w:bottom w:val="single" w:sz="8" w:space="0" w:color="auto"/>
              <w:right w:val="single" w:sz="8" w:space="0" w:color="auto"/>
            </w:tcBorders>
            <w:vAlign w:val="center"/>
          </w:tcPr>
          <w:p w:rsidR="00283A3F" w:rsidRPr="00946281" w:rsidRDefault="00283A3F" w:rsidP="007665F4">
            <w:r w:rsidRPr="00946281">
              <w:rPr>
                <w:rFonts w:hint="eastAsia"/>
              </w:rPr>
              <w:t>機能発揮上、重要な施設であり、調査により劣化状況の把握が可能である施設・設備を対象とする。</w:t>
            </w:r>
          </w:p>
        </w:tc>
      </w:tr>
    </w:tbl>
    <w:p w:rsidR="00682E04" w:rsidRPr="00946281" w:rsidRDefault="00682E04" w:rsidP="00682E04"/>
    <w:p w:rsidR="00682E04" w:rsidRPr="00946281" w:rsidRDefault="00682E04" w:rsidP="007665F4">
      <w:pPr>
        <w:pStyle w:val="ac"/>
        <w:numPr>
          <w:ilvl w:val="0"/>
          <w:numId w:val="2"/>
        </w:numPr>
        <w:ind w:leftChars="0" w:left="737" w:hanging="340"/>
        <w:rPr>
          <w:rFonts w:asciiTheme="minorEastAsia" w:eastAsiaTheme="minorEastAsia" w:hAnsiTheme="minorEastAsia"/>
        </w:rPr>
      </w:pPr>
      <w:r w:rsidRPr="00946281">
        <w:rPr>
          <w:rFonts w:asciiTheme="minorEastAsia" w:eastAsiaTheme="minorEastAsia" w:hAnsiTheme="minorEastAsia" w:hint="eastAsia"/>
        </w:rPr>
        <w:t>状態監視保全とは、「施設・設備の劣化状況や動作状況の確認を行い、その状態に応じて対策を行う管理方法」をいう。</w:t>
      </w:r>
    </w:p>
    <w:p w:rsidR="00682E04" w:rsidRPr="00946281" w:rsidRDefault="00682E04" w:rsidP="00682E04"/>
    <w:tbl>
      <w:tblPr>
        <w:tblStyle w:val="a3"/>
        <w:tblW w:w="0" w:type="auto"/>
        <w:tblInd w:w="250" w:type="dxa"/>
        <w:tblLook w:val="04A0" w:firstRow="1" w:lastRow="0" w:firstColumn="1" w:lastColumn="0" w:noHBand="0" w:noVBand="1"/>
      </w:tblPr>
      <w:tblGrid>
        <w:gridCol w:w="1806"/>
        <w:gridCol w:w="559"/>
        <w:gridCol w:w="6445"/>
      </w:tblGrid>
      <w:tr w:rsidR="00C66E1C" w:rsidRPr="00946281" w:rsidTr="003A4625">
        <w:trPr>
          <w:trHeight w:val="870"/>
        </w:trPr>
        <w:tc>
          <w:tcPr>
            <w:tcW w:w="1843" w:type="dxa"/>
            <w:tcBorders>
              <w:top w:val="nil"/>
              <w:left w:val="nil"/>
              <w:bottom w:val="nil"/>
              <w:right w:val="nil"/>
            </w:tcBorders>
          </w:tcPr>
          <w:p w:rsidR="00283A3F" w:rsidRPr="00946281" w:rsidRDefault="00283A3F" w:rsidP="00B25A40">
            <w:pPr>
              <w:rPr>
                <w:rFonts w:asciiTheme="majorEastAsia" w:eastAsiaTheme="majorEastAsia" w:hAnsiTheme="majorEastAsia"/>
              </w:rPr>
            </w:pPr>
            <w:r w:rsidRPr="00946281">
              <w:rPr>
                <w:rFonts w:asciiTheme="majorEastAsia" w:eastAsiaTheme="majorEastAsia" w:hAnsiTheme="majorEastAsia" w:hint="eastAsia"/>
              </w:rPr>
              <w:t>【時間計画保全】</w:t>
            </w:r>
          </w:p>
        </w:tc>
        <w:tc>
          <w:tcPr>
            <w:tcW w:w="567" w:type="dxa"/>
            <w:tcBorders>
              <w:top w:val="nil"/>
              <w:left w:val="nil"/>
              <w:bottom w:val="nil"/>
              <w:right w:val="single" w:sz="8" w:space="0" w:color="auto"/>
            </w:tcBorders>
          </w:tcPr>
          <w:p w:rsidR="00283A3F" w:rsidRPr="00946281" w:rsidRDefault="00283A3F" w:rsidP="007665F4">
            <w:r w:rsidRPr="00946281">
              <w:rPr>
                <w:rFonts w:hint="eastAsia"/>
              </w:rPr>
              <w:t>---</w:t>
            </w:r>
          </w:p>
        </w:tc>
        <w:tc>
          <w:tcPr>
            <w:tcW w:w="6626" w:type="dxa"/>
            <w:tcBorders>
              <w:top w:val="single" w:sz="8" w:space="0" w:color="auto"/>
              <w:left w:val="single" w:sz="8" w:space="0" w:color="auto"/>
              <w:bottom w:val="single" w:sz="8" w:space="0" w:color="auto"/>
              <w:right w:val="single" w:sz="8" w:space="0" w:color="auto"/>
            </w:tcBorders>
            <w:vAlign w:val="center"/>
          </w:tcPr>
          <w:p w:rsidR="00283A3F" w:rsidRPr="00946281" w:rsidRDefault="00283A3F" w:rsidP="00B25A40">
            <w:r w:rsidRPr="00946281">
              <w:rPr>
                <w:rFonts w:hint="eastAsia"/>
              </w:rPr>
              <w:t>機能発揮上、重要な施設であるが、劣化状況の把握が困難な施設を対象とする。</w:t>
            </w:r>
          </w:p>
        </w:tc>
      </w:tr>
    </w:tbl>
    <w:p w:rsidR="00682E04" w:rsidRPr="00946281" w:rsidRDefault="00682E04" w:rsidP="00682E04"/>
    <w:p w:rsidR="00682E04" w:rsidRPr="00946281" w:rsidRDefault="00682E04" w:rsidP="007665F4">
      <w:pPr>
        <w:pStyle w:val="ac"/>
        <w:numPr>
          <w:ilvl w:val="0"/>
          <w:numId w:val="2"/>
        </w:numPr>
        <w:ind w:leftChars="0" w:left="737" w:hanging="340"/>
        <w:rPr>
          <w:rFonts w:asciiTheme="minorEastAsia" w:eastAsiaTheme="minorEastAsia" w:hAnsiTheme="minorEastAsia"/>
        </w:rPr>
      </w:pPr>
      <w:r w:rsidRPr="00946281">
        <w:rPr>
          <w:rFonts w:asciiTheme="minorEastAsia" w:eastAsiaTheme="minorEastAsia" w:hAnsiTheme="minorEastAsia" w:hint="eastAsia"/>
        </w:rPr>
        <w:t>時間計画保全とは、「施設・設備の特性に応じて予め定めた周期（目標耐用年数</w:t>
      </w:r>
      <w:r w:rsidR="0088073D" w:rsidRPr="00946281">
        <w:rPr>
          <w:rFonts w:asciiTheme="minorEastAsia" w:eastAsiaTheme="minorEastAsia" w:hAnsiTheme="minorEastAsia" w:hint="eastAsia"/>
        </w:rPr>
        <w:t>等</w:t>
      </w:r>
      <w:r w:rsidRPr="00946281">
        <w:rPr>
          <w:rFonts w:asciiTheme="minorEastAsia" w:eastAsiaTheme="minorEastAsia" w:hAnsiTheme="minorEastAsia" w:hint="eastAsia"/>
        </w:rPr>
        <w:t>）により対策を</w:t>
      </w:r>
      <w:r w:rsidR="00283A3F" w:rsidRPr="00946281">
        <w:rPr>
          <w:rFonts w:asciiTheme="minorEastAsia" w:eastAsiaTheme="minorEastAsia" w:hAnsiTheme="minorEastAsia" w:hint="eastAsia"/>
        </w:rPr>
        <w:t>行う</w:t>
      </w:r>
      <w:r w:rsidRPr="00946281">
        <w:rPr>
          <w:rFonts w:asciiTheme="minorEastAsia" w:eastAsiaTheme="minorEastAsia" w:hAnsiTheme="minorEastAsia" w:hint="eastAsia"/>
        </w:rPr>
        <w:t>管理方法」をいう。</w:t>
      </w:r>
    </w:p>
    <w:p w:rsidR="00682E04" w:rsidRPr="00946281" w:rsidRDefault="00682E04" w:rsidP="00682E04"/>
    <w:tbl>
      <w:tblPr>
        <w:tblStyle w:val="a3"/>
        <w:tblW w:w="0" w:type="auto"/>
        <w:tblInd w:w="250" w:type="dxa"/>
        <w:tblLook w:val="04A0" w:firstRow="1" w:lastRow="0" w:firstColumn="1" w:lastColumn="0" w:noHBand="0" w:noVBand="1"/>
      </w:tblPr>
      <w:tblGrid>
        <w:gridCol w:w="1806"/>
        <w:gridCol w:w="559"/>
        <w:gridCol w:w="6445"/>
      </w:tblGrid>
      <w:tr w:rsidR="00C66E1C" w:rsidRPr="00946281" w:rsidTr="003A4625">
        <w:trPr>
          <w:trHeight w:val="870"/>
        </w:trPr>
        <w:tc>
          <w:tcPr>
            <w:tcW w:w="1843" w:type="dxa"/>
            <w:tcBorders>
              <w:top w:val="nil"/>
              <w:left w:val="nil"/>
              <w:bottom w:val="nil"/>
              <w:right w:val="nil"/>
            </w:tcBorders>
          </w:tcPr>
          <w:p w:rsidR="00283A3F" w:rsidRPr="00946281" w:rsidRDefault="00283A3F" w:rsidP="00B25A40">
            <w:pPr>
              <w:rPr>
                <w:rFonts w:asciiTheme="majorEastAsia" w:eastAsiaTheme="majorEastAsia" w:hAnsiTheme="majorEastAsia"/>
              </w:rPr>
            </w:pPr>
            <w:r w:rsidRPr="00946281">
              <w:rPr>
                <w:rFonts w:asciiTheme="majorEastAsia" w:eastAsiaTheme="majorEastAsia" w:hAnsiTheme="majorEastAsia" w:hint="eastAsia"/>
              </w:rPr>
              <w:t>【事後保全】</w:t>
            </w:r>
          </w:p>
        </w:tc>
        <w:tc>
          <w:tcPr>
            <w:tcW w:w="567" w:type="dxa"/>
            <w:tcBorders>
              <w:top w:val="nil"/>
              <w:left w:val="nil"/>
              <w:bottom w:val="nil"/>
              <w:right w:val="single" w:sz="8" w:space="0" w:color="auto"/>
            </w:tcBorders>
          </w:tcPr>
          <w:p w:rsidR="00283A3F" w:rsidRPr="00946281" w:rsidRDefault="00283A3F" w:rsidP="007665F4">
            <w:r w:rsidRPr="00946281">
              <w:rPr>
                <w:rFonts w:hint="eastAsia"/>
              </w:rPr>
              <w:t>---</w:t>
            </w:r>
          </w:p>
        </w:tc>
        <w:tc>
          <w:tcPr>
            <w:tcW w:w="6626" w:type="dxa"/>
            <w:tcBorders>
              <w:top w:val="single" w:sz="8" w:space="0" w:color="auto"/>
              <w:left w:val="single" w:sz="8" w:space="0" w:color="auto"/>
              <w:bottom w:val="single" w:sz="8" w:space="0" w:color="auto"/>
              <w:right w:val="single" w:sz="8" w:space="0" w:color="auto"/>
            </w:tcBorders>
            <w:vAlign w:val="center"/>
          </w:tcPr>
          <w:p w:rsidR="00283A3F" w:rsidRPr="00946281" w:rsidRDefault="00283A3F" w:rsidP="00283A3F">
            <w:r w:rsidRPr="00946281">
              <w:rPr>
                <w:rFonts w:hint="eastAsia"/>
              </w:rPr>
              <w:t>機能上、</w:t>
            </w:r>
            <w:r w:rsidR="0088073D" w:rsidRPr="00946281">
              <w:rPr>
                <w:rFonts w:hint="eastAsia"/>
              </w:rPr>
              <w:t>影響が小さい等、重要度が低い</w:t>
            </w:r>
            <w:r w:rsidRPr="00946281">
              <w:rPr>
                <w:rFonts w:hint="eastAsia"/>
              </w:rPr>
              <w:t>施設を対象とする。</w:t>
            </w:r>
          </w:p>
          <w:p w:rsidR="00283A3F" w:rsidRPr="00946281" w:rsidRDefault="00283A3F" w:rsidP="00283A3F"/>
        </w:tc>
      </w:tr>
    </w:tbl>
    <w:p w:rsidR="00283A3F" w:rsidRPr="00946281" w:rsidRDefault="00283A3F" w:rsidP="00682E04"/>
    <w:p w:rsidR="00283A3F" w:rsidRPr="00946281" w:rsidRDefault="00283A3F" w:rsidP="007665F4">
      <w:pPr>
        <w:pStyle w:val="ac"/>
        <w:numPr>
          <w:ilvl w:val="0"/>
          <w:numId w:val="2"/>
        </w:numPr>
        <w:ind w:leftChars="0" w:left="737" w:hanging="340"/>
        <w:rPr>
          <w:rFonts w:asciiTheme="minorEastAsia" w:eastAsiaTheme="minorEastAsia" w:hAnsiTheme="minorEastAsia"/>
        </w:rPr>
      </w:pPr>
      <w:r w:rsidRPr="00946281">
        <w:rPr>
          <w:rFonts w:asciiTheme="minorEastAsia" w:eastAsiaTheme="minorEastAsia" w:hAnsiTheme="minorEastAsia" w:hint="eastAsia"/>
        </w:rPr>
        <w:t>事後保全とは、「施設・設備の異状の兆候（機能低下等）や故障の発生後に対策を行う管理方法</w:t>
      </w:r>
      <w:r w:rsidR="0088073D" w:rsidRPr="00946281">
        <w:rPr>
          <w:rFonts w:asciiTheme="minorEastAsia" w:eastAsiaTheme="minorEastAsia" w:hAnsiTheme="minorEastAsia" w:hint="eastAsia"/>
        </w:rPr>
        <w:t>」</w:t>
      </w:r>
      <w:r w:rsidRPr="00946281">
        <w:rPr>
          <w:rFonts w:asciiTheme="minorEastAsia" w:eastAsiaTheme="minorEastAsia" w:hAnsiTheme="minorEastAsia" w:hint="eastAsia"/>
        </w:rPr>
        <w:t>をいう。</w:t>
      </w:r>
    </w:p>
    <w:p w:rsidR="00283A3F" w:rsidRPr="00946281" w:rsidRDefault="00283A3F" w:rsidP="00682E04"/>
    <w:p w:rsidR="00283A3F" w:rsidRPr="00946281" w:rsidRDefault="00283A3F" w:rsidP="00197ADC">
      <w:pPr>
        <w:spacing w:afterLines="30" w:after="105"/>
        <w:ind w:leftChars="200" w:left="1209" w:hangingChars="400" w:hanging="806"/>
        <w:jc w:val="left"/>
        <w:rPr>
          <w:rFonts w:asciiTheme="minorEastAsia" w:eastAsiaTheme="minorEastAsia" w:hAnsiTheme="minorEastAsia"/>
        </w:rPr>
      </w:pPr>
      <w:r w:rsidRPr="00946281">
        <w:rPr>
          <w:rFonts w:asciiTheme="minorEastAsia" w:eastAsiaTheme="minorEastAsia" w:hAnsiTheme="minorEastAsia" w:hint="eastAsia"/>
        </w:rPr>
        <w:t>備考）　ストックマネジメントの実施にあたっての、施設の管理区分の設置方針を記載する。</w:t>
      </w:r>
    </w:p>
    <w:p w:rsidR="00283A3F" w:rsidRPr="00946281" w:rsidRDefault="00283A3F" w:rsidP="00682E04"/>
    <w:p w:rsidR="003A4625" w:rsidRPr="00946281" w:rsidRDefault="003A4625" w:rsidP="00197ADC">
      <w:pPr>
        <w:pageBreakBefore/>
        <w:rPr>
          <w:rFonts w:asciiTheme="majorEastAsia" w:eastAsiaTheme="majorEastAsia" w:hAnsiTheme="majorEastAsia"/>
          <w:sz w:val="22"/>
        </w:rPr>
      </w:pPr>
      <w:r w:rsidRPr="00946281">
        <w:rPr>
          <w:rFonts w:asciiTheme="majorEastAsia" w:eastAsiaTheme="majorEastAsia" w:hAnsiTheme="majorEastAsia" w:hint="eastAsia"/>
          <w:sz w:val="22"/>
        </w:rPr>
        <w:lastRenderedPageBreak/>
        <w:t>②</w:t>
      </w:r>
      <w:r w:rsidR="007665F4" w:rsidRPr="00946281">
        <w:rPr>
          <w:rFonts w:asciiTheme="majorEastAsia" w:eastAsiaTheme="majorEastAsia" w:hAnsiTheme="majorEastAsia" w:hint="eastAsia"/>
          <w:sz w:val="22"/>
        </w:rPr>
        <w:t xml:space="preserve"> </w:t>
      </w:r>
      <w:r w:rsidRPr="00946281">
        <w:rPr>
          <w:rFonts w:asciiTheme="majorEastAsia" w:eastAsiaTheme="majorEastAsia" w:hAnsiTheme="majorEastAsia" w:hint="eastAsia"/>
          <w:sz w:val="22"/>
        </w:rPr>
        <w:t>施設の管理区分の設定</w:t>
      </w:r>
    </w:p>
    <w:p w:rsidR="00283A3F" w:rsidRPr="00946281" w:rsidRDefault="003A4625" w:rsidP="007665F4">
      <w:pPr>
        <w:pStyle w:val="ac"/>
        <w:numPr>
          <w:ilvl w:val="0"/>
          <w:numId w:val="4"/>
        </w:numPr>
        <w:ind w:leftChars="0"/>
        <w:rPr>
          <w:rFonts w:asciiTheme="majorEastAsia" w:eastAsiaTheme="majorEastAsia" w:hAnsiTheme="majorEastAsia"/>
        </w:rPr>
      </w:pPr>
      <w:r w:rsidRPr="00946281">
        <w:rPr>
          <w:rFonts w:asciiTheme="majorEastAsia" w:eastAsiaTheme="majorEastAsia" w:hAnsiTheme="majorEastAsia" w:hint="eastAsia"/>
        </w:rPr>
        <w:t>状態監視保全施設</w:t>
      </w:r>
    </w:p>
    <w:p w:rsidR="003A4625" w:rsidRPr="00946281" w:rsidRDefault="003A4625" w:rsidP="00682E04">
      <w:pPr>
        <w:rPr>
          <w:rFonts w:asciiTheme="majorEastAsia" w:eastAsiaTheme="majorEastAsia" w:hAnsiTheme="majorEastAsia"/>
        </w:rPr>
      </w:pPr>
      <w:r w:rsidRPr="00946281">
        <w:rPr>
          <w:rFonts w:asciiTheme="majorEastAsia" w:eastAsiaTheme="majorEastAsia" w:hAnsiTheme="majorEastAsia" w:hint="eastAsia"/>
        </w:rPr>
        <w:t>【管路施設】</w:t>
      </w:r>
    </w:p>
    <w:tbl>
      <w:tblPr>
        <w:tblStyle w:val="a3"/>
        <w:tblW w:w="0" w:type="auto"/>
        <w:tblCellMar>
          <w:top w:w="28" w:type="dxa"/>
          <w:bottom w:w="28" w:type="dxa"/>
        </w:tblCellMar>
        <w:tblLook w:val="04A0" w:firstRow="1" w:lastRow="0" w:firstColumn="1" w:lastColumn="0" w:noHBand="0" w:noVBand="1"/>
      </w:tblPr>
      <w:tblGrid>
        <w:gridCol w:w="2263"/>
        <w:gridCol w:w="2588"/>
        <w:gridCol w:w="2112"/>
        <w:gridCol w:w="2087"/>
      </w:tblGrid>
      <w:tr w:rsidR="00946281" w:rsidRPr="00946281" w:rsidTr="00197ADC">
        <w:trPr>
          <w:trHeight w:val="340"/>
        </w:trPr>
        <w:tc>
          <w:tcPr>
            <w:tcW w:w="2317" w:type="dxa"/>
            <w:tcBorders>
              <w:top w:val="single" w:sz="8" w:space="0" w:color="auto"/>
              <w:left w:val="single" w:sz="8" w:space="0" w:color="auto"/>
              <w:bottom w:val="double" w:sz="4" w:space="0" w:color="auto"/>
            </w:tcBorders>
            <w:vAlign w:val="center"/>
          </w:tcPr>
          <w:p w:rsidR="003A4625" w:rsidRPr="00946281" w:rsidRDefault="003A4625" w:rsidP="00197ADC">
            <w:pPr>
              <w:spacing w:line="0" w:lineRule="atLeast"/>
              <w:jc w:val="center"/>
              <w:rPr>
                <w:rFonts w:asciiTheme="majorEastAsia" w:eastAsiaTheme="majorEastAsia" w:hAnsiTheme="majorEastAsia"/>
                <w:sz w:val="18"/>
              </w:rPr>
            </w:pPr>
            <w:r w:rsidRPr="00946281">
              <w:rPr>
                <w:rFonts w:asciiTheme="majorEastAsia" w:eastAsiaTheme="majorEastAsia" w:hAnsiTheme="majorEastAsia" w:hint="eastAsia"/>
                <w:sz w:val="18"/>
              </w:rPr>
              <w:t>施設名称</w:t>
            </w:r>
          </w:p>
        </w:tc>
        <w:tc>
          <w:tcPr>
            <w:tcW w:w="2651" w:type="dxa"/>
            <w:tcBorders>
              <w:top w:val="single" w:sz="8" w:space="0" w:color="auto"/>
              <w:bottom w:val="double" w:sz="4" w:space="0" w:color="auto"/>
            </w:tcBorders>
            <w:vAlign w:val="center"/>
          </w:tcPr>
          <w:p w:rsidR="003A4625" w:rsidRPr="00946281" w:rsidRDefault="003A4625" w:rsidP="00197ADC">
            <w:pPr>
              <w:spacing w:line="0" w:lineRule="atLeast"/>
              <w:jc w:val="center"/>
              <w:rPr>
                <w:rFonts w:asciiTheme="majorEastAsia" w:eastAsiaTheme="majorEastAsia" w:hAnsiTheme="majorEastAsia"/>
                <w:sz w:val="18"/>
              </w:rPr>
            </w:pPr>
            <w:r w:rsidRPr="00946281">
              <w:rPr>
                <w:rFonts w:asciiTheme="majorEastAsia" w:eastAsiaTheme="majorEastAsia" w:hAnsiTheme="majorEastAsia" w:hint="eastAsia"/>
                <w:sz w:val="18"/>
              </w:rPr>
              <w:t>点検・調査頻度</w:t>
            </w:r>
          </w:p>
        </w:tc>
        <w:tc>
          <w:tcPr>
            <w:tcW w:w="2160" w:type="dxa"/>
            <w:tcBorders>
              <w:top w:val="single" w:sz="8" w:space="0" w:color="auto"/>
              <w:bottom w:val="double" w:sz="4" w:space="0" w:color="auto"/>
            </w:tcBorders>
            <w:vAlign w:val="center"/>
          </w:tcPr>
          <w:p w:rsidR="003A4625" w:rsidRPr="00946281" w:rsidRDefault="003A4625" w:rsidP="00197ADC">
            <w:pPr>
              <w:spacing w:line="0" w:lineRule="atLeast"/>
              <w:jc w:val="center"/>
              <w:rPr>
                <w:rFonts w:asciiTheme="majorEastAsia" w:eastAsiaTheme="majorEastAsia" w:hAnsiTheme="majorEastAsia"/>
                <w:sz w:val="18"/>
              </w:rPr>
            </w:pPr>
            <w:r w:rsidRPr="00946281">
              <w:rPr>
                <w:rFonts w:asciiTheme="majorEastAsia" w:eastAsiaTheme="majorEastAsia" w:hAnsiTheme="majorEastAsia" w:hint="eastAsia"/>
                <w:sz w:val="18"/>
              </w:rPr>
              <w:t>改築の判断基準</w:t>
            </w:r>
          </w:p>
        </w:tc>
        <w:tc>
          <w:tcPr>
            <w:tcW w:w="2140" w:type="dxa"/>
            <w:tcBorders>
              <w:top w:val="single" w:sz="8" w:space="0" w:color="auto"/>
              <w:bottom w:val="double" w:sz="4" w:space="0" w:color="auto"/>
              <w:right w:val="single" w:sz="8" w:space="0" w:color="auto"/>
            </w:tcBorders>
            <w:vAlign w:val="center"/>
          </w:tcPr>
          <w:p w:rsidR="003A4625" w:rsidRPr="00946281" w:rsidRDefault="003A4625" w:rsidP="00197ADC">
            <w:pPr>
              <w:spacing w:line="0" w:lineRule="atLeast"/>
              <w:jc w:val="center"/>
              <w:rPr>
                <w:rFonts w:asciiTheme="majorEastAsia" w:eastAsiaTheme="majorEastAsia" w:hAnsiTheme="majorEastAsia"/>
                <w:sz w:val="18"/>
              </w:rPr>
            </w:pPr>
            <w:r w:rsidRPr="00946281">
              <w:rPr>
                <w:rFonts w:asciiTheme="majorEastAsia" w:eastAsiaTheme="majorEastAsia" w:hAnsiTheme="majorEastAsia" w:hint="eastAsia"/>
                <w:sz w:val="18"/>
              </w:rPr>
              <w:t>備考</w:t>
            </w:r>
          </w:p>
        </w:tc>
      </w:tr>
      <w:tr w:rsidR="00946281" w:rsidRPr="00946281" w:rsidTr="00593FB5">
        <w:trPr>
          <w:trHeight w:val="778"/>
        </w:trPr>
        <w:tc>
          <w:tcPr>
            <w:tcW w:w="2317" w:type="dxa"/>
            <w:tcBorders>
              <w:top w:val="double" w:sz="4" w:space="0" w:color="auto"/>
              <w:left w:val="single" w:sz="8" w:space="0" w:color="auto"/>
              <w:bottom w:val="single" w:sz="4" w:space="0" w:color="auto"/>
            </w:tcBorders>
            <w:vAlign w:val="center"/>
          </w:tcPr>
          <w:p w:rsidR="0088073D" w:rsidRPr="00946281" w:rsidRDefault="0088073D" w:rsidP="000D4529">
            <w:pPr>
              <w:spacing w:line="0" w:lineRule="atLeast"/>
              <w:jc w:val="left"/>
              <w:rPr>
                <w:rFonts w:asciiTheme="majorEastAsia" w:eastAsiaTheme="majorEastAsia" w:hAnsiTheme="majorEastAsia"/>
                <w:sz w:val="20"/>
                <w:szCs w:val="18"/>
              </w:rPr>
            </w:pPr>
            <w:r w:rsidRPr="00946281">
              <w:rPr>
                <w:rFonts w:asciiTheme="majorEastAsia" w:eastAsiaTheme="majorEastAsia" w:hAnsiTheme="majorEastAsia" w:hint="eastAsia"/>
                <w:sz w:val="20"/>
                <w:szCs w:val="18"/>
              </w:rPr>
              <w:t>腐食環境下</w:t>
            </w:r>
          </w:p>
          <w:p w:rsidR="0088073D" w:rsidRPr="00946281" w:rsidRDefault="0088073D" w:rsidP="0088073D">
            <w:pPr>
              <w:spacing w:line="0" w:lineRule="atLeast"/>
              <w:ind w:firstLineChars="100" w:firstLine="192"/>
              <w:jc w:val="left"/>
              <w:rPr>
                <w:rFonts w:asciiTheme="majorEastAsia" w:eastAsiaTheme="majorEastAsia" w:hAnsiTheme="majorEastAsia"/>
                <w:sz w:val="20"/>
                <w:szCs w:val="18"/>
              </w:rPr>
            </w:pPr>
            <w:r w:rsidRPr="00946281">
              <w:rPr>
                <w:rFonts w:asciiTheme="majorEastAsia" w:eastAsiaTheme="majorEastAsia" w:hAnsiTheme="majorEastAsia" w:hint="eastAsia"/>
                <w:sz w:val="20"/>
                <w:szCs w:val="18"/>
              </w:rPr>
              <w:t>管きょ</w:t>
            </w:r>
          </w:p>
          <w:p w:rsidR="00CB45E6" w:rsidRPr="00946281" w:rsidRDefault="00CB45E6" w:rsidP="0088073D">
            <w:pPr>
              <w:spacing w:line="0" w:lineRule="atLeast"/>
              <w:ind w:firstLineChars="100" w:firstLine="192"/>
              <w:jc w:val="left"/>
              <w:rPr>
                <w:rFonts w:asciiTheme="majorEastAsia" w:eastAsiaTheme="majorEastAsia" w:hAnsiTheme="majorEastAsia"/>
                <w:sz w:val="20"/>
                <w:szCs w:val="18"/>
              </w:rPr>
            </w:pPr>
            <w:r w:rsidRPr="00946281">
              <w:rPr>
                <w:rFonts w:asciiTheme="majorEastAsia" w:eastAsiaTheme="majorEastAsia" w:hAnsiTheme="majorEastAsia" w:hint="eastAsia"/>
                <w:sz w:val="20"/>
                <w:szCs w:val="18"/>
              </w:rPr>
              <w:t>マンホール</w:t>
            </w:r>
            <w:r w:rsidR="0088073D" w:rsidRPr="00946281">
              <w:rPr>
                <w:rFonts w:asciiTheme="majorEastAsia" w:eastAsiaTheme="majorEastAsia" w:hAnsiTheme="majorEastAsia" w:hint="eastAsia"/>
                <w:sz w:val="20"/>
                <w:szCs w:val="18"/>
              </w:rPr>
              <w:t>（</w:t>
            </w:r>
            <w:r w:rsidRPr="00946281">
              <w:rPr>
                <w:rFonts w:asciiTheme="majorEastAsia" w:eastAsiaTheme="majorEastAsia" w:hAnsiTheme="majorEastAsia" w:hint="eastAsia"/>
                <w:sz w:val="20"/>
                <w:szCs w:val="18"/>
              </w:rPr>
              <w:t>本体、</w:t>
            </w:r>
            <w:r w:rsidR="0088073D" w:rsidRPr="00946281">
              <w:rPr>
                <w:rFonts w:asciiTheme="majorEastAsia" w:eastAsiaTheme="majorEastAsia" w:hAnsiTheme="majorEastAsia" w:hint="eastAsia"/>
                <w:sz w:val="20"/>
                <w:szCs w:val="18"/>
              </w:rPr>
              <w:t>蓋）</w:t>
            </w:r>
          </w:p>
        </w:tc>
        <w:tc>
          <w:tcPr>
            <w:tcW w:w="2651" w:type="dxa"/>
            <w:tcBorders>
              <w:top w:val="double" w:sz="4" w:space="0" w:color="auto"/>
              <w:bottom w:val="single" w:sz="4" w:space="0" w:color="auto"/>
            </w:tcBorders>
            <w:vAlign w:val="center"/>
          </w:tcPr>
          <w:p w:rsidR="0088073D" w:rsidRPr="00946281" w:rsidRDefault="0088073D" w:rsidP="009E1104">
            <w:pPr>
              <w:spacing w:afterLines="30" w:after="105" w:line="0" w:lineRule="atLeast"/>
              <w:rPr>
                <w:rFonts w:asciiTheme="minorEastAsia" w:eastAsiaTheme="minorEastAsia" w:hAnsiTheme="minorEastAsia"/>
                <w:sz w:val="20"/>
              </w:rPr>
            </w:pPr>
            <w:r w:rsidRPr="00946281">
              <w:rPr>
                <w:rFonts w:asciiTheme="minorEastAsia" w:eastAsiaTheme="minorEastAsia" w:hAnsiTheme="minorEastAsia" w:hint="eastAsia"/>
                <w:sz w:val="20"/>
              </w:rPr>
              <w:t>1回／</w:t>
            </w:r>
            <w:r w:rsidR="00CB45E6" w:rsidRPr="00946281">
              <w:rPr>
                <w:rFonts w:asciiTheme="minorEastAsia" w:eastAsiaTheme="minorEastAsia" w:hAnsiTheme="minorEastAsia" w:hint="eastAsia"/>
                <w:sz w:val="20"/>
              </w:rPr>
              <w:t>5年</w:t>
            </w:r>
            <w:r w:rsidRPr="00946281">
              <w:rPr>
                <w:rFonts w:asciiTheme="minorEastAsia" w:eastAsiaTheme="minorEastAsia" w:hAnsiTheme="minorEastAsia" w:hint="eastAsia"/>
                <w:sz w:val="20"/>
              </w:rPr>
              <w:t>の頻度で</w:t>
            </w:r>
            <w:r w:rsidR="009E1104" w:rsidRPr="00946281">
              <w:rPr>
                <w:rFonts w:asciiTheme="minorEastAsia" w:eastAsiaTheme="minorEastAsia" w:hAnsiTheme="minorEastAsia" w:hint="eastAsia"/>
                <w:sz w:val="20"/>
              </w:rPr>
              <w:t>計画的な</w:t>
            </w:r>
            <w:r w:rsidRPr="00946281">
              <w:rPr>
                <w:rFonts w:asciiTheme="minorEastAsia" w:eastAsiaTheme="minorEastAsia" w:hAnsiTheme="minorEastAsia" w:hint="eastAsia"/>
                <w:sz w:val="20"/>
              </w:rPr>
              <w:t>点検を実施。</w:t>
            </w:r>
          </w:p>
          <w:p w:rsidR="00CB45E6" w:rsidRPr="00946281" w:rsidRDefault="0088073D" w:rsidP="009E1104">
            <w:pPr>
              <w:spacing w:line="0" w:lineRule="atLeast"/>
              <w:rPr>
                <w:rFonts w:asciiTheme="minorEastAsia" w:eastAsiaTheme="minorEastAsia" w:hAnsiTheme="minorEastAsia"/>
                <w:sz w:val="20"/>
              </w:rPr>
            </w:pPr>
            <w:r w:rsidRPr="00946281">
              <w:rPr>
                <w:rFonts w:asciiTheme="minorEastAsia" w:eastAsiaTheme="minorEastAsia" w:hAnsiTheme="minorEastAsia" w:hint="eastAsia"/>
                <w:sz w:val="20"/>
              </w:rPr>
              <w:t>1回／7</w:t>
            </w:r>
            <w:r w:rsidR="00CB45E6" w:rsidRPr="00946281">
              <w:rPr>
                <w:rFonts w:asciiTheme="minorEastAsia" w:eastAsiaTheme="minorEastAsia" w:hAnsiTheme="minorEastAsia" w:hint="eastAsia"/>
                <w:sz w:val="20"/>
              </w:rPr>
              <w:t>年</w:t>
            </w:r>
            <w:r w:rsidR="009E1104" w:rsidRPr="00946281">
              <w:rPr>
                <w:rFonts w:asciiTheme="minorEastAsia" w:eastAsiaTheme="minorEastAsia" w:hAnsiTheme="minorEastAsia" w:hint="eastAsia"/>
                <w:sz w:val="20"/>
              </w:rPr>
              <w:t>の頻度、</w:t>
            </w:r>
            <w:r w:rsidRPr="00946281">
              <w:rPr>
                <w:rFonts w:asciiTheme="minorEastAsia" w:eastAsiaTheme="minorEastAsia" w:hAnsiTheme="minorEastAsia" w:hint="eastAsia"/>
                <w:sz w:val="20"/>
              </w:rPr>
              <w:t>ま</w:t>
            </w:r>
            <w:r w:rsidR="00CB45E6" w:rsidRPr="00946281">
              <w:rPr>
                <w:rFonts w:asciiTheme="minorEastAsia" w:eastAsiaTheme="minorEastAsia" w:hAnsiTheme="minorEastAsia" w:hint="eastAsia"/>
                <w:sz w:val="20"/>
              </w:rPr>
              <w:t>たは</w:t>
            </w:r>
            <w:r w:rsidR="009E1104" w:rsidRPr="00946281">
              <w:rPr>
                <w:rFonts w:asciiTheme="minorEastAsia" w:eastAsiaTheme="minorEastAsia" w:hAnsiTheme="minorEastAsia" w:hint="eastAsia"/>
                <w:sz w:val="20"/>
              </w:rPr>
              <w:t>点検で</w:t>
            </w:r>
            <w:r w:rsidR="00CB45E6" w:rsidRPr="00946281">
              <w:rPr>
                <w:rFonts w:asciiTheme="minorEastAsia" w:eastAsiaTheme="minorEastAsia" w:hAnsiTheme="minorEastAsia" w:hint="eastAsia"/>
                <w:sz w:val="20"/>
              </w:rPr>
              <w:t>異状が発見された場合に調査を実施。</w:t>
            </w:r>
          </w:p>
        </w:tc>
        <w:tc>
          <w:tcPr>
            <w:tcW w:w="2160" w:type="dxa"/>
            <w:tcBorders>
              <w:top w:val="double" w:sz="4" w:space="0" w:color="auto"/>
              <w:bottom w:val="single" w:sz="4" w:space="0" w:color="auto"/>
            </w:tcBorders>
            <w:vAlign w:val="center"/>
          </w:tcPr>
          <w:p w:rsidR="00CB45E6" w:rsidRPr="00946281" w:rsidRDefault="00CB45E6" w:rsidP="001C1167">
            <w:pPr>
              <w:spacing w:line="0" w:lineRule="atLeast"/>
              <w:rPr>
                <w:rFonts w:asciiTheme="minorEastAsia" w:eastAsiaTheme="minorEastAsia" w:hAnsiTheme="minorEastAsia"/>
                <w:sz w:val="20"/>
              </w:rPr>
            </w:pPr>
            <w:r w:rsidRPr="00946281">
              <w:rPr>
                <w:rFonts w:asciiTheme="minorEastAsia" w:eastAsiaTheme="minorEastAsia" w:hAnsiTheme="minorEastAsia" w:hint="eastAsia"/>
                <w:sz w:val="20"/>
              </w:rPr>
              <w:t>緊急度Ⅰ及びⅡで改築を実施。</w:t>
            </w:r>
          </w:p>
        </w:tc>
        <w:tc>
          <w:tcPr>
            <w:tcW w:w="2140" w:type="dxa"/>
            <w:tcBorders>
              <w:top w:val="double" w:sz="4" w:space="0" w:color="auto"/>
              <w:bottom w:val="single" w:sz="4" w:space="0" w:color="auto"/>
              <w:right w:val="single" w:sz="8" w:space="0" w:color="auto"/>
            </w:tcBorders>
            <w:vAlign w:val="center"/>
          </w:tcPr>
          <w:p w:rsidR="00CB45E6" w:rsidRPr="00946281" w:rsidRDefault="00CB45E6" w:rsidP="00197ADC">
            <w:pPr>
              <w:spacing w:line="0" w:lineRule="atLeast"/>
              <w:jc w:val="center"/>
              <w:rPr>
                <w:rFonts w:asciiTheme="minorEastAsia" w:eastAsiaTheme="minorEastAsia" w:hAnsiTheme="minorEastAsia"/>
                <w:sz w:val="20"/>
              </w:rPr>
            </w:pPr>
          </w:p>
        </w:tc>
      </w:tr>
      <w:tr w:rsidR="00946281" w:rsidRPr="00946281" w:rsidTr="00593FB5">
        <w:trPr>
          <w:trHeight w:val="778"/>
        </w:trPr>
        <w:tc>
          <w:tcPr>
            <w:tcW w:w="2317" w:type="dxa"/>
            <w:tcBorders>
              <w:top w:val="single" w:sz="4" w:space="0" w:color="auto"/>
              <w:left w:val="single" w:sz="8" w:space="0" w:color="auto"/>
              <w:bottom w:val="single" w:sz="4" w:space="0" w:color="auto"/>
            </w:tcBorders>
            <w:vAlign w:val="center"/>
          </w:tcPr>
          <w:p w:rsidR="0088073D" w:rsidRPr="00946281" w:rsidRDefault="0088073D" w:rsidP="000D4529">
            <w:pPr>
              <w:spacing w:line="0" w:lineRule="atLeast"/>
              <w:jc w:val="left"/>
              <w:rPr>
                <w:rFonts w:asciiTheme="majorEastAsia" w:eastAsiaTheme="majorEastAsia" w:hAnsiTheme="majorEastAsia"/>
                <w:sz w:val="20"/>
                <w:szCs w:val="18"/>
              </w:rPr>
            </w:pPr>
            <w:r w:rsidRPr="00946281">
              <w:rPr>
                <w:rFonts w:asciiTheme="majorEastAsia" w:eastAsiaTheme="majorEastAsia" w:hAnsiTheme="majorEastAsia" w:hint="eastAsia"/>
                <w:sz w:val="20"/>
                <w:szCs w:val="18"/>
              </w:rPr>
              <w:t>一般環境下</w:t>
            </w:r>
          </w:p>
          <w:p w:rsidR="0088073D" w:rsidRPr="00946281" w:rsidRDefault="0088073D" w:rsidP="0088073D">
            <w:pPr>
              <w:spacing w:line="0" w:lineRule="atLeast"/>
              <w:ind w:firstLineChars="100" w:firstLine="192"/>
              <w:jc w:val="left"/>
              <w:rPr>
                <w:rFonts w:asciiTheme="majorEastAsia" w:eastAsiaTheme="majorEastAsia" w:hAnsiTheme="majorEastAsia"/>
                <w:sz w:val="20"/>
                <w:szCs w:val="18"/>
              </w:rPr>
            </w:pPr>
            <w:r w:rsidRPr="00946281">
              <w:rPr>
                <w:rFonts w:asciiTheme="majorEastAsia" w:eastAsiaTheme="majorEastAsia" w:hAnsiTheme="majorEastAsia" w:hint="eastAsia"/>
                <w:sz w:val="20"/>
                <w:szCs w:val="18"/>
              </w:rPr>
              <w:t>管きょ</w:t>
            </w:r>
          </w:p>
          <w:p w:rsidR="00CB45E6" w:rsidRPr="00946281" w:rsidRDefault="00CB45E6" w:rsidP="0088073D">
            <w:pPr>
              <w:spacing w:line="0" w:lineRule="atLeast"/>
              <w:ind w:firstLineChars="100" w:firstLine="192"/>
              <w:jc w:val="left"/>
              <w:rPr>
                <w:rFonts w:asciiTheme="majorEastAsia" w:eastAsiaTheme="majorEastAsia" w:hAnsiTheme="majorEastAsia"/>
                <w:sz w:val="20"/>
                <w:szCs w:val="18"/>
              </w:rPr>
            </w:pPr>
            <w:r w:rsidRPr="00946281">
              <w:rPr>
                <w:rFonts w:asciiTheme="majorEastAsia" w:eastAsiaTheme="majorEastAsia" w:hAnsiTheme="majorEastAsia" w:hint="eastAsia"/>
                <w:sz w:val="20"/>
                <w:szCs w:val="18"/>
              </w:rPr>
              <w:t>マンホール</w:t>
            </w:r>
            <w:r w:rsidR="0088073D" w:rsidRPr="00946281">
              <w:rPr>
                <w:rFonts w:asciiTheme="majorEastAsia" w:eastAsiaTheme="majorEastAsia" w:hAnsiTheme="majorEastAsia" w:hint="eastAsia"/>
                <w:sz w:val="20"/>
                <w:szCs w:val="18"/>
              </w:rPr>
              <w:t>（</w:t>
            </w:r>
            <w:r w:rsidRPr="00946281">
              <w:rPr>
                <w:rFonts w:asciiTheme="majorEastAsia" w:eastAsiaTheme="majorEastAsia" w:hAnsiTheme="majorEastAsia" w:hint="eastAsia"/>
                <w:sz w:val="20"/>
                <w:szCs w:val="18"/>
              </w:rPr>
              <w:t>本体、</w:t>
            </w:r>
            <w:r w:rsidR="0088073D" w:rsidRPr="00946281">
              <w:rPr>
                <w:rFonts w:asciiTheme="majorEastAsia" w:eastAsiaTheme="majorEastAsia" w:hAnsiTheme="majorEastAsia" w:hint="eastAsia"/>
                <w:sz w:val="20"/>
                <w:szCs w:val="18"/>
              </w:rPr>
              <w:t>蓋）</w:t>
            </w:r>
          </w:p>
        </w:tc>
        <w:tc>
          <w:tcPr>
            <w:tcW w:w="2651" w:type="dxa"/>
            <w:tcBorders>
              <w:top w:val="single" w:sz="4" w:space="0" w:color="auto"/>
              <w:bottom w:val="single" w:sz="4" w:space="0" w:color="auto"/>
            </w:tcBorders>
            <w:vAlign w:val="center"/>
          </w:tcPr>
          <w:p w:rsidR="009E1104" w:rsidRPr="00946281" w:rsidRDefault="009E1104" w:rsidP="009E1104">
            <w:pPr>
              <w:spacing w:afterLines="30" w:after="105" w:line="0" w:lineRule="atLeast"/>
              <w:rPr>
                <w:rFonts w:asciiTheme="minorEastAsia" w:eastAsiaTheme="minorEastAsia" w:hAnsiTheme="minorEastAsia"/>
                <w:sz w:val="20"/>
              </w:rPr>
            </w:pPr>
            <w:r w:rsidRPr="00946281">
              <w:rPr>
                <w:rFonts w:asciiTheme="minorEastAsia" w:eastAsiaTheme="minorEastAsia" w:hAnsiTheme="minorEastAsia" w:hint="eastAsia"/>
                <w:sz w:val="20"/>
              </w:rPr>
              <w:t>1回／5年の頻度で計画的な点検を実施。</w:t>
            </w:r>
          </w:p>
          <w:p w:rsidR="00CB45E6" w:rsidRPr="00946281" w:rsidRDefault="009E1104" w:rsidP="009E1104">
            <w:pPr>
              <w:spacing w:line="0" w:lineRule="atLeast"/>
              <w:rPr>
                <w:rFonts w:asciiTheme="minorEastAsia" w:eastAsiaTheme="minorEastAsia" w:hAnsiTheme="minorEastAsia"/>
                <w:sz w:val="20"/>
              </w:rPr>
            </w:pPr>
            <w:r w:rsidRPr="00946281">
              <w:rPr>
                <w:rFonts w:asciiTheme="minorEastAsia" w:eastAsiaTheme="minorEastAsia" w:hAnsiTheme="minorEastAsia" w:hint="eastAsia"/>
                <w:sz w:val="20"/>
              </w:rPr>
              <w:t>1回／10年の頻度、または点検で異状が発見された場合に調査を実施。</w:t>
            </w:r>
          </w:p>
        </w:tc>
        <w:tc>
          <w:tcPr>
            <w:tcW w:w="2160" w:type="dxa"/>
            <w:tcBorders>
              <w:top w:val="single" w:sz="4" w:space="0" w:color="auto"/>
              <w:bottom w:val="single" w:sz="4" w:space="0" w:color="auto"/>
            </w:tcBorders>
            <w:vAlign w:val="center"/>
          </w:tcPr>
          <w:p w:rsidR="00CB45E6" w:rsidRPr="00946281" w:rsidRDefault="00CB45E6" w:rsidP="001C1167">
            <w:pPr>
              <w:spacing w:line="0" w:lineRule="atLeast"/>
              <w:rPr>
                <w:rFonts w:asciiTheme="minorEastAsia" w:eastAsiaTheme="minorEastAsia" w:hAnsiTheme="minorEastAsia"/>
                <w:sz w:val="20"/>
              </w:rPr>
            </w:pPr>
            <w:r w:rsidRPr="00946281">
              <w:rPr>
                <w:rFonts w:asciiTheme="minorEastAsia" w:eastAsiaTheme="minorEastAsia" w:hAnsiTheme="minorEastAsia" w:hint="eastAsia"/>
                <w:sz w:val="20"/>
              </w:rPr>
              <w:t>緊急度Ⅰ及びⅡで改築を実施。</w:t>
            </w:r>
          </w:p>
        </w:tc>
        <w:tc>
          <w:tcPr>
            <w:tcW w:w="2140" w:type="dxa"/>
            <w:tcBorders>
              <w:top w:val="single" w:sz="4" w:space="0" w:color="auto"/>
              <w:bottom w:val="single" w:sz="4" w:space="0" w:color="auto"/>
              <w:right w:val="single" w:sz="8" w:space="0" w:color="auto"/>
            </w:tcBorders>
            <w:vAlign w:val="center"/>
          </w:tcPr>
          <w:p w:rsidR="00CB45E6" w:rsidRPr="00946281" w:rsidRDefault="00CB45E6" w:rsidP="000D4529">
            <w:pPr>
              <w:spacing w:line="0" w:lineRule="atLeast"/>
              <w:jc w:val="center"/>
              <w:rPr>
                <w:rFonts w:asciiTheme="minorEastAsia" w:eastAsiaTheme="minorEastAsia" w:hAnsiTheme="minorEastAsia"/>
                <w:sz w:val="20"/>
              </w:rPr>
            </w:pPr>
            <w:r w:rsidRPr="00946281">
              <w:rPr>
                <w:rFonts w:asciiTheme="minorEastAsia" w:eastAsiaTheme="minorEastAsia" w:hAnsiTheme="minorEastAsia" w:hint="eastAsia"/>
                <w:sz w:val="20"/>
              </w:rPr>
              <w:t>最重要施設</w:t>
            </w:r>
          </w:p>
        </w:tc>
      </w:tr>
      <w:tr w:rsidR="00946281" w:rsidRPr="00946281" w:rsidTr="00593FB5">
        <w:trPr>
          <w:trHeight w:val="778"/>
        </w:trPr>
        <w:tc>
          <w:tcPr>
            <w:tcW w:w="2317" w:type="dxa"/>
            <w:tcBorders>
              <w:top w:val="single" w:sz="4" w:space="0" w:color="auto"/>
              <w:left w:val="single" w:sz="8" w:space="0" w:color="auto"/>
              <w:bottom w:val="single" w:sz="4" w:space="0" w:color="auto"/>
            </w:tcBorders>
            <w:vAlign w:val="center"/>
          </w:tcPr>
          <w:p w:rsidR="0088073D" w:rsidRPr="00946281" w:rsidRDefault="0088073D" w:rsidP="000D4529">
            <w:pPr>
              <w:spacing w:line="0" w:lineRule="atLeast"/>
              <w:jc w:val="left"/>
              <w:rPr>
                <w:rFonts w:asciiTheme="majorEastAsia" w:eastAsiaTheme="majorEastAsia" w:hAnsiTheme="majorEastAsia"/>
                <w:sz w:val="20"/>
                <w:szCs w:val="18"/>
              </w:rPr>
            </w:pPr>
            <w:r w:rsidRPr="00946281">
              <w:rPr>
                <w:rFonts w:asciiTheme="majorEastAsia" w:eastAsiaTheme="majorEastAsia" w:hAnsiTheme="majorEastAsia" w:hint="eastAsia"/>
                <w:sz w:val="20"/>
                <w:szCs w:val="18"/>
              </w:rPr>
              <w:t>一般環境下</w:t>
            </w:r>
          </w:p>
          <w:p w:rsidR="0088073D" w:rsidRPr="00946281" w:rsidRDefault="0088073D" w:rsidP="000D4529">
            <w:pPr>
              <w:spacing w:line="0" w:lineRule="atLeast"/>
              <w:jc w:val="left"/>
              <w:rPr>
                <w:rFonts w:asciiTheme="majorEastAsia" w:eastAsiaTheme="majorEastAsia" w:hAnsiTheme="majorEastAsia"/>
                <w:sz w:val="20"/>
                <w:szCs w:val="18"/>
              </w:rPr>
            </w:pPr>
            <w:r w:rsidRPr="00946281">
              <w:rPr>
                <w:rFonts w:asciiTheme="majorEastAsia" w:eastAsiaTheme="majorEastAsia" w:hAnsiTheme="majorEastAsia" w:hint="eastAsia"/>
                <w:sz w:val="20"/>
                <w:szCs w:val="18"/>
              </w:rPr>
              <w:t xml:space="preserve">　管きょ</w:t>
            </w:r>
          </w:p>
          <w:p w:rsidR="00CB45E6" w:rsidRPr="00946281" w:rsidRDefault="00CB45E6" w:rsidP="0088073D">
            <w:pPr>
              <w:spacing w:line="0" w:lineRule="atLeast"/>
              <w:ind w:firstLineChars="100" w:firstLine="192"/>
              <w:jc w:val="left"/>
              <w:rPr>
                <w:rFonts w:asciiTheme="majorEastAsia" w:eastAsiaTheme="majorEastAsia" w:hAnsiTheme="majorEastAsia"/>
                <w:sz w:val="20"/>
                <w:szCs w:val="18"/>
              </w:rPr>
            </w:pPr>
            <w:r w:rsidRPr="00946281">
              <w:rPr>
                <w:rFonts w:asciiTheme="majorEastAsia" w:eastAsiaTheme="majorEastAsia" w:hAnsiTheme="majorEastAsia" w:hint="eastAsia"/>
                <w:sz w:val="20"/>
                <w:szCs w:val="18"/>
              </w:rPr>
              <w:t>マンホール</w:t>
            </w:r>
            <w:r w:rsidR="0088073D" w:rsidRPr="00946281">
              <w:rPr>
                <w:rFonts w:asciiTheme="majorEastAsia" w:eastAsiaTheme="majorEastAsia" w:hAnsiTheme="majorEastAsia" w:hint="eastAsia"/>
                <w:sz w:val="20"/>
                <w:szCs w:val="18"/>
              </w:rPr>
              <w:t>（</w:t>
            </w:r>
            <w:r w:rsidRPr="00946281">
              <w:rPr>
                <w:rFonts w:asciiTheme="majorEastAsia" w:eastAsiaTheme="majorEastAsia" w:hAnsiTheme="majorEastAsia" w:hint="eastAsia"/>
                <w:sz w:val="20"/>
                <w:szCs w:val="18"/>
              </w:rPr>
              <w:t>本体、</w:t>
            </w:r>
            <w:r w:rsidR="0088073D" w:rsidRPr="00946281">
              <w:rPr>
                <w:rFonts w:asciiTheme="majorEastAsia" w:eastAsiaTheme="majorEastAsia" w:hAnsiTheme="majorEastAsia" w:hint="eastAsia"/>
                <w:sz w:val="20"/>
                <w:szCs w:val="18"/>
              </w:rPr>
              <w:t>蓋）</w:t>
            </w:r>
          </w:p>
        </w:tc>
        <w:tc>
          <w:tcPr>
            <w:tcW w:w="2651" w:type="dxa"/>
            <w:tcBorders>
              <w:top w:val="single" w:sz="4" w:space="0" w:color="auto"/>
              <w:bottom w:val="single" w:sz="4" w:space="0" w:color="auto"/>
            </w:tcBorders>
            <w:vAlign w:val="center"/>
          </w:tcPr>
          <w:p w:rsidR="009E1104" w:rsidRPr="00946281" w:rsidRDefault="009E1104" w:rsidP="009E1104">
            <w:pPr>
              <w:spacing w:afterLines="30" w:after="105" w:line="0" w:lineRule="atLeast"/>
              <w:rPr>
                <w:rFonts w:asciiTheme="minorEastAsia" w:eastAsiaTheme="minorEastAsia" w:hAnsiTheme="minorEastAsia"/>
                <w:sz w:val="20"/>
              </w:rPr>
            </w:pPr>
            <w:r w:rsidRPr="00946281">
              <w:rPr>
                <w:rFonts w:asciiTheme="minorEastAsia" w:eastAsiaTheme="minorEastAsia" w:hAnsiTheme="minorEastAsia" w:hint="eastAsia"/>
                <w:sz w:val="20"/>
              </w:rPr>
              <w:t>1回／7年の頻度で計画的な点検を実施。</w:t>
            </w:r>
          </w:p>
          <w:p w:rsidR="00CB45E6" w:rsidRPr="00946281" w:rsidRDefault="009E1104" w:rsidP="009E1104">
            <w:pPr>
              <w:spacing w:line="0" w:lineRule="atLeast"/>
              <w:rPr>
                <w:rFonts w:asciiTheme="minorEastAsia" w:eastAsiaTheme="minorEastAsia" w:hAnsiTheme="minorEastAsia"/>
                <w:sz w:val="20"/>
              </w:rPr>
            </w:pPr>
            <w:r w:rsidRPr="00946281">
              <w:rPr>
                <w:rFonts w:asciiTheme="minorEastAsia" w:eastAsiaTheme="minorEastAsia" w:hAnsiTheme="minorEastAsia" w:hint="eastAsia"/>
                <w:sz w:val="20"/>
              </w:rPr>
              <w:t>1回／15年の頻度、または点検で異状が発見された場合に調査を実施。</w:t>
            </w:r>
          </w:p>
        </w:tc>
        <w:tc>
          <w:tcPr>
            <w:tcW w:w="2160" w:type="dxa"/>
            <w:tcBorders>
              <w:top w:val="single" w:sz="4" w:space="0" w:color="auto"/>
              <w:bottom w:val="single" w:sz="4" w:space="0" w:color="auto"/>
            </w:tcBorders>
            <w:vAlign w:val="center"/>
          </w:tcPr>
          <w:p w:rsidR="00CB45E6" w:rsidRPr="00946281" w:rsidRDefault="00CB45E6" w:rsidP="00051B34">
            <w:pPr>
              <w:spacing w:line="0" w:lineRule="atLeast"/>
              <w:rPr>
                <w:rFonts w:asciiTheme="minorEastAsia" w:eastAsiaTheme="minorEastAsia" w:hAnsiTheme="minorEastAsia"/>
                <w:sz w:val="20"/>
              </w:rPr>
            </w:pPr>
            <w:r w:rsidRPr="00946281">
              <w:rPr>
                <w:rFonts w:asciiTheme="minorEastAsia" w:eastAsiaTheme="minorEastAsia" w:hAnsiTheme="minorEastAsia" w:hint="eastAsia"/>
                <w:sz w:val="20"/>
              </w:rPr>
              <w:t>緊急度Ⅰ及びⅡで改築を実施。</w:t>
            </w:r>
          </w:p>
        </w:tc>
        <w:tc>
          <w:tcPr>
            <w:tcW w:w="2140" w:type="dxa"/>
            <w:tcBorders>
              <w:top w:val="single" w:sz="4" w:space="0" w:color="auto"/>
              <w:bottom w:val="single" w:sz="4" w:space="0" w:color="auto"/>
              <w:right w:val="single" w:sz="8" w:space="0" w:color="auto"/>
            </w:tcBorders>
            <w:vAlign w:val="center"/>
          </w:tcPr>
          <w:p w:rsidR="00CB45E6" w:rsidRPr="00946281" w:rsidRDefault="00CB45E6" w:rsidP="000D4529">
            <w:pPr>
              <w:spacing w:line="0" w:lineRule="atLeast"/>
              <w:jc w:val="center"/>
              <w:rPr>
                <w:rFonts w:asciiTheme="minorEastAsia" w:eastAsiaTheme="minorEastAsia" w:hAnsiTheme="minorEastAsia"/>
                <w:sz w:val="20"/>
              </w:rPr>
            </w:pPr>
            <w:r w:rsidRPr="00946281">
              <w:rPr>
                <w:rFonts w:asciiTheme="minorEastAsia" w:eastAsiaTheme="minorEastAsia" w:hAnsiTheme="minorEastAsia" w:hint="eastAsia"/>
                <w:sz w:val="20"/>
              </w:rPr>
              <w:t>重要施設</w:t>
            </w:r>
          </w:p>
        </w:tc>
      </w:tr>
      <w:tr w:rsidR="00C66E1C" w:rsidRPr="00946281" w:rsidTr="0088073D">
        <w:trPr>
          <w:trHeight w:val="778"/>
        </w:trPr>
        <w:tc>
          <w:tcPr>
            <w:tcW w:w="2317" w:type="dxa"/>
            <w:tcBorders>
              <w:top w:val="single" w:sz="4" w:space="0" w:color="auto"/>
              <w:left w:val="single" w:sz="8" w:space="0" w:color="auto"/>
              <w:bottom w:val="single" w:sz="8" w:space="0" w:color="auto"/>
            </w:tcBorders>
            <w:vAlign w:val="center"/>
          </w:tcPr>
          <w:p w:rsidR="0088073D" w:rsidRPr="00946281" w:rsidRDefault="0088073D" w:rsidP="000D4529">
            <w:pPr>
              <w:spacing w:line="0" w:lineRule="atLeast"/>
              <w:jc w:val="left"/>
              <w:rPr>
                <w:rFonts w:asciiTheme="majorEastAsia" w:eastAsiaTheme="majorEastAsia" w:hAnsiTheme="majorEastAsia"/>
                <w:sz w:val="20"/>
                <w:szCs w:val="18"/>
              </w:rPr>
            </w:pPr>
            <w:r w:rsidRPr="00946281">
              <w:rPr>
                <w:rFonts w:asciiTheme="majorEastAsia" w:eastAsiaTheme="majorEastAsia" w:hAnsiTheme="majorEastAsia" w:hint="eastAsia"/>
                <w:sz w:val="20"/>
                <w:szCs w:val="18"/>
              </w:rPr>
              <w:t>一般環境下</w:t>
            </w:r>
          </w:p>
          <w:p w:rsidR="0088073D" w:rsidRPr="00946281" w:rsidRDefault="0088073D" w:rsidP="000D4529">
            <w:pPr>
              <w:spacing w:line="0" w:lineRule="atLeast"/>
              <w:jc w:val="left"/>
              <w:rPr>
                <w:rFonts w:asciiTheme="majorEastAsia" w:eastAsiaTheme="majorEastAsia" w:hAnsiTheme="majorEastAsia"/>
                <w:sz w:val="20"/>
                <w:szCs w:val="18"/>
              </w:rPr>
            </w:pPr>
            <w:r w:rsidRPr="00946281">
              <w:rPr>
                <w:rFonts w:asciiTheme="majorEastAsia" w:eastAsiaTheme="majorEastAsia" w:hAnsiTheme="majorEastAsia" w:hint="eastAsia"/>
                <w:sz w:val="20"/>
                <w:szCs w:val="18"/>
              </w:rPr>
              <w:t xml:space="preserve">　管きょ</w:t>
            </w:r>
          </w:p>
          <w:p w:rsidR="00CB45E6" w:rsidRPr="00946281" w:rsidRDefault="0088073D" w:rsidP="0088073D">
            <w:pPr>
              <w:spacing w:line="0" w:lineRule="atLeast"/>
              <w:ind w:firstLineChars="100" w:firstLine="192"/>
              <w:jc w:val="left"/>
              <w:rPr>
                <w:rFonts w:asciiTheme="majorEastAsia" w:eastAsiaTheme="majorEastAsia" w:hAnsiTheme="majorEastAsia"/>
                <w:sz w:val="20"/>
                <w:szCs w:val="18"/>
              </w:rPr>
            </w:pPr>
            <w:r w:rsidRPr="00946281">
              <w:rPr>
                <w:rFonts w:asciiTheme="majorEastAsia" w:eastAsiaTheme="majorEastAsia" w:hAnsiTheme="majorEastAsia" w:hint="eastAsia"/>
                <w:sz w:val="20"/>
                <w:szCs w:val="18"/>
              </w:rPr>
              <w:t>マンホール（</w:t>
            </w:r>
            <w:r w:rsidR="00CB45E6" w:rsidRPr="00946281">
              <w:rPr>
                <w:rFonts w:asciiTheme="majorEastAsia" w:eastAsiaTheme="majorEastAsia" w:hAnsiTheme="majorEastAsia" w:hint="eastAsia"/>
                <w:sz w:val="20"/>
                <w:szCs w:val="18"/>
              </w:rPr>
              <w:t>本体、蓋</w:t>
            </w:r>
            <w:r w:rsidRPr="00946281">
              <w:rPr>
                <w:rFonts w:asciiTheme="majorEastAsia" w:eastAsiaTheme="majorEastAsia" w:hAnsiTheme="majorEastAsia" w:hint="eastAsia"/>
                <w:sz w:val="20"/>
                <w:szCs w:val="18"/>
              </w:rPr>
              <w:t>）</w:t>
            </w:r>
          </w:p>
        </w:tc>
        <w:tc>
          <w:tcPr>
            <w:tcW w:w="2651" w:type="dxa"/>
            <w:tcBorders>
              <w:top w:val="single" w:sz="4" w:space="0" w:color="auto"/>
              <w:bottom w:val="single" w:sz="8" w:space="0" w:color="auto"/>
            </w:tcBorders>
            <w:vAlign w:val="center"/>
          </w:tcPr>
          <w:p w:rsidR="009E1104" w:rsidRPr="00946281" w:rsidRDefault="009E1104" w:rsidP="009E1104">
            <w:pPr>
              <w:spacing w:afterLines="30" w:after="105" w:line="0" w:lineRule="atLeast"/>
              <w:rPr>
                <w:rFonts w:asciiTheme="minorEastAsia" w:eastAsiaTheme="minorEastAsia" w:hAnsiTheme="minorEastAsia"/>
                <w:sz w:val="20"/>
              </w:rPr>
            </w:pPr>
            <w:r w:rsidRPr="00946281">
              <w:rPr>
                <w:rFonts w:asciiTheme="minorEastAsia" w:eastAsiaTheme="minorEastAsia" w:hAnsiTheme="minorEastAsia" w:hint="eastAsia"/>
                <w:sz w:val="20"/>
              </w:rPr>
              <w:t>1回／15年の頻度で計画的な点検を実施。</w:t>
            </w:r>
          </w:p>
          <w:p w:rsidR="00CB45E6" w:rsidRPr="00946281" w:rsidRDefault="009E1104" w:rsidP="009E1104">
            <w:pPr>
              <w:spacing w:line="0" w:lineRule="atLeast"/>
              <w:rPr>
                <w:rFonts w:asciiTheme="minorEastAsia" w:eastAsiaTheme="minorEastAsia" w:hAnsiTheme="minorEastAsia"/>
                <w:sz w:val="20"/>
              </w:rPr>
            </w:pPr>
            <w:r w:rsidRPr="00946281">
              <w:rPr>
                <w:rFonts w:asciiTheme="minorEastAsia" w:eastAsiaTheme="minorEastAsia" w:hAnsiTheme="minorEastAsia" w:hint="eastAsia"/>
                <w:sz w:val="20"/>
              </w:rPr>
              <w:t>1回／30年の頻度、または点検で異状が発見された場合に調査を実施。</w:t>
            </w:r>
          </w:p>
        </w:tc>
        <w:tc>
          <w:tcPr>
            <w:tcW w:w="2160" w:type="dxa"/>
            <w:tcBorders>
              <w:top w:val="single" w:sz="4" w:space="0" w:color="auto"/>
              <w:bottom w:val="single" w:sz="8" w:space="0" w:color="auto"/>
            </w:tcBorders>
            <w:vAlign w:val="center"/>
          </w:tcPr>
          <w:p w:rsidR="00CB45E6" w:rsidRPr="00946281" w:rsidRDefault="00CB45E6" w:rsidP="00051B34">
            <w:pPr>
              <w:spacing w:line="0" w:lineRule="atLeast"/>
              <w:rPr>
                <w:rFonts w:asciiTheme="minorEastAsia" w:eastAsiaTheme="minorEastAsia" w:hAnsiTheme="minorEastAsia"/>
                <w:sz w:val="20"/>
              </w:rPr>
            </w:pPr>
            <w:r w:rsidRPr="00946281">
              <w:rPr>
                <w:rFonts w:asciiTheme="minorEastAsia" w:eastAsiaTheme="minorEastAsia" w:hAnsiTheme="minorEastAsia" w:hint="eastAsia"/>
                <w:sz w:val="20"/>
              </w:rPr>
              <w:t>緊急度Ⅰ及びⅡで改築を実施。</w:t>
            </w:r>
          </w:p>
        </w:tc>
        <w:tc>
          <w:tcPr>
            <w:tcW w:w="2140" w:type="dxa"/>
            <w:tcBorders>
              <w:top w:val="single" w:sz="4" w:space="0" w:color="auto"/>
              <w:bottom w:val="single" w:sz="8" w:space="0" w:color="auto"/>
              <w:right w:val="single" w:sz="8" w:space="0" w:color="auto"/>
            </w:tcBorders>
            <w:vAlign w:val="center"/>
          </w:tcPr>
          <w:p w:rsidR="00CB45E6" w:rsidRPr="00946281" w:rsidRDefault="0088073D" w:rsidP="0088073D">
            <w:pPr>
              <w:spacing w:line="0" w:lineRule="atLeast"/>
              <w:jc w:val="center"/>
              <w:rPr>
                <w:rFonts w:asciiTheme="minorEastAsia" w:eastAsiaTheme="minorEastAsia" w:hAnsiTheme="minorEastAsia"/>
                <w:sz w:val="20"/>
              </w:rPr>
            </w:pPr>
            <w:r w:rsidRPr="00946281">
              <w:rPr>
                <w:rFonts w:asciiTheme="minorEastAsia" w:eastAsiaTheme="minorEastAsia" w:hAnsiTheme="minorEastAsia" w:hint="eastAsia"/>
                <w:sz w:val="20"/>
              </w:rPr>
              <w:t>一般</w:t>
            </w:r>
            <w:r w:rsidR="00CB45E6" w:rsidRPr="00946281">
              <w:rPr>
                <w:rFonts w:asciiTheme="minorEastAsia" w:eastAsiaTheme="minorEastAsia" w:hAnsiTheme="minorEastAsia" w:hint="eastAsia"/>
                <w:sz w:val="20"/>
              </w:rPr>
              <w:t>施設</w:t>
            </w:r>
          </w:p>
        </w:tc>
      </w:tr>
    </w:tbl>
    <w:p w:rsidR="0048066A" w:rsidRPr="00946281" w:rsidRDefault="0048066A" w:rsidP="00F9195C"/>
    <w:p w:rsidR="003A4625" w:rsidRPr="00946281" w:rsidRDefault="00E031F3" w:rsidP="003A4625">
      <w:pPr>
        <w:rPr>
          <w:rFonts w:asciiTheme="majorEastAsia" w:eastAsiaTheme="majorEastAsia" w:hAnsiTheme="majorEastAsia"/>
        </w:rPr>
      </w:pPr>
      <w:r w:rsidRPr="00946281">
        <w:rPr>
          <w:rFonts w:asciiTheme="majorEastAsia" w:eastAsiaTheme="majorEastAsia" w:hAnsiTheme="majorEastAsia" w:hint="eastAsia"/>
        </w:rPr>
        <w:t>【ポンプ場施設】</w:t>
      </w:r>
    </w:p>
    <w:tbl>
      <w:tblPr>
        <w:tblStyle w:val="a3"/>
        <w:tblW w:w="0" w:type="auto"/>
        <w:tblLook w:val="04A0" w:firstRow="1" w:lastRow="0" w:firstColumn="1" w:lastColumn="0" w:noHBand="0" w:noVBand="1"/>
      </w:tblPr>
      <w:tblGrid>
        <w:gridCol w:w="2264"/>
        <w:gridCol w:w="2572"/>
        <w:gridCol w:w="2121"/>
        <w:gridCol w:w="2093"/>
      </w:tblGrid>
      <w:tr w:rsidR="00946281" w:rsidRPr="00946281" w:rsidTr="000367AA">
        <w:trPr>
          <w:trHeight w:val="340"/>
        </w:trPr>
        <w:tc>
          <w:tcPr>
            <w:tcW w:w="2317" w:type="dxa"/>
            <w:tcBorders>
              <w:top w:val="single" w:sz="8" w:space="0" w:color="auto"/>
              <w:left w:val="single" w:sz="8" w:space="0" w:color="auto"/>
              <w:bottom w:val="double" w:sz="4" w:space="0" w:color="auto"/>
            </w:tcBorders>
            <w:vAlign w:val="center"/>
          </w:tcPr>
          <w:p w:rsidR="003A4625" w:rsidRPr="00946281" w:rsidRDefault="003A4625" w:rsidP="00197ADC">
            <w:pPr>
              <w:spacing w:line="0" w:lineRule="atLeast"/>
              <w:jc w:val="center"/>
              <w:rPr>
                <w:rFonts w:asciiTheme="majorEastAsia" w:eastAsiaTheme="majorEastAsia" w:hAnsiTheme="majorEastAsia"/>
                <w:sz w:val="18"/>
              </w:rPr>
            </w:pPr>
            <w:r w:rsidRPr="00946281">
              <w:rPr>
                <w:rFonts w:asciiTheme="majorEastAsia" w:eastAsiaTheme="majorEastAsia" w:hAnsiTheme="majorEastAsia" w:hint="eastAsia"/>
                <w:sz w:val="18"/>
              </w:rPr>
              <w:t>施設名称</w:t>
            </w:r>
          </w:p>
        </w:tc>
        <w:tc>
          <w:tcPr>
            <w:tcW w:w="2635" w:type="dxa"/>
            <w:tcBorders>
              <w:top w:val="single" w:sz="8" w:space="0" w:color="auto"/>
              <w:bottom w:val="double" w:sz="4" w:space="0" w:color="auto"/>
            </w:tcBorders>
            <w:vAlign w:val="center"/>
          </w:tcPr>
          <w:p w:rsidR="003A4625" w:rsidRPr="00946281" w:rsidRDefault="003A4625" w:rsidP="00197ADC">
            <w:pPr>
              <w:spacing w:line="0" w:lineRule="atLeast"/>
              <w:jc w:val="center"/>
              <w:rPr>
                <w:rFonts w:asciiTheme="majorEastAsia" w:eastAsiaTheme="majorEastAsia" w:hAnsiTheme="majorEastAsia"/>
                <w:sz w:val="18"/>
              </w:rPr>
            </w:pPr>
            <w:r w:rsidRPr="00946281">
              <w:rPr>
                <w:rFonts w:asciiTheme="majorEastAsia" w:eastAsiaTheme="majorEastAsia" w:hAnsiTheme="majorEastAsia" w:hint="eastAsia"/>
                <w:sz w:val="18"/>
              </w:rPr>
              <w:t>点検・調査頻度</w:t>
            </w:r>
          </w:p>
        </w:tc>
        <w:tc>
          <w:tcPr>
            <w:tcW w:w="2169" w:type="dxa"/>
            <w:tcBorders>
              <w:top w:val="single" w:sz="8" w:space="0" w:color="auto"/>
              <w:bottom w:val="double" w:sz="4" w:space="0" w:color="auto"/>
            </w:tcBorders>
            <w:vAlign w:val="center"/>
          </w:tcPr>
          <w:p w:rsidR="003A4625" w:rsidRPr="00946281" w:rsidRDefault="003A4625" w:rsidP="00197ADC">
            <w:pPr>
              <w:spacing w:line="0" w:lineRule="atLeast"/>
              <w:jc w:val="center"/>
              <w:rPr>
                <w:rFonts w:asciiTheme="majorEastAsia" w:eastAsiaTheme="majorEastAsia" w:hAnsiTheme="majorEastAsia"/>
                <w:sz w:val="18"/>
              </w:rPr>
            </w:pPr>
            <w:r w:rsidRPr="00946281">
              <w:rPr>
                <w:rFonts w:asciiTheme="majorEastAsia" w:eastAsiaTheme="majorEastAsia" w:hAnsiTheme="majorEastAsia" w:hint="eastAsia"/>
                <w:sz w:val="18"/>
              </w:rPr>
              <w:t>改築の判断基準</w:t>
            </w:r>
          </w:p>
        </w:tc>
        <w:tc>
          <w:tcPr>
            <w:tcW w:w="2147" w:type="dxa"/>
            <w:tcBorders>
              <w:top w:val="single" w:sz="8" w:space="0" w:color="auto"/>
              <w:bottom w:val="double" w:sz="4" w:space="0" w:color="auto"/>
              <w:right w:val="single" w:sz="8" w:space="0" w:color="auto"/>
            </w:tcBorders>
            <w:vAlign w:val="center"/>
          </w:tcPr>
          <w:p w:rsidR="003A4625" w:rsidRPr="00946281" w:rsidRDefault="003A4625" w:rsidP="00197ADC">
            <w:pPr>
              <w:spacing w:line="0" w:lineRule="atLeast"/>
              <w:jc w:val="center"/>
              <w:rPr>
                <w:rFonts w:asciiTheme="majorEastAsia" w:eastAsiaTheme="majorEastAsia" w:hAnsiTheme="majorEastAsia"/>
                <w:sz w:val="18"/>
              </w:rPr>
            </w:pPr>
            <w:r w:rsidRPr="00946281">
              <w:rPr>
                <w:rFonts w:asciiTheme="majorEastAsia" w:eastAsiaTheme="majorEastAsia" w:hAnsiTheme="majorEastAsia" w:hint="eastAsia"/>
                <w:sz w:val="18"/>
              </w:rPr>
              <w:t>備考</w:t>
            </w:r>
          </w:p>
        </w:tc>
      </w:tr>
      <w:tr w:rsidR="00946281" w:rsidRPr="00946281" w:rsidTr="009E1104">
        <w:trPr>
          <w:trHeight w:val="1020"/>
        </w:trPr>
        <w:tc>
          <w:tcPr>
            <w:tcW w:w="2317" w:type="dxa"/>
            <w:tcBorders>
              <w:left w:val="single" w:sz="8" w:space="0" w:color="auto"/>
            </w:tcBorders>
            <w:vAlign w:val="center"/>
          </w:tcPr>
          <w:p w:rsidR="0031615A" w:rsidRPr="00946281" w:rsidRDefault="0031615A" w:rsidP="0031615A">
            <w:pPr>
              <w:spacing w:line="0" w:lineRule="atLeast"/>
              <w:jc w:val="left"/>
              <w:rPr>
                <w:rFonts w:asciiTheme="majorEastAsia" w:eastAsiaTheme="majorEastAsia" w:hAnsiTheme="majorEastAsia"/>
                <w:sz w:val="20"/>
                <w:szCs w:val="18"/>
              </w:rPr>
            </w:pPr>
            <w:r w:rsidRPr="00946281">
              <w:rPr>
                <w:rFonts w:asciiTheme="majorEastAsia" w:eastAsiaTheme="majorEastAsia" w:hAnsiTheme="majorEastAsia" w:hint="eastAsia"/>
                <w:sz w:val="20"/>
                <w:szCs w:val="18"/>
              </w:rPr>
              <w:t>管理棟、ポンプ施設、</w:t>
            </w:r>
          </w:p>
          <w:p w:rsidR="0031615A" w:rsidRPr="00946281" w:rsidRDefault="0031615A" w:rsidP="0031615A">
            <w:pPr>
              <w:spacing w:line="0" w:lineRule="atLeast"/>
              <w:jc w:val="left"/>
              <w:rPr>
                <w:rFonts w:asciiTheme="majorEastAsia" w:eastAsiaTheme="majorEastAsia" w:hAnsiTheme="majorEastAsia"/>
                <w:sz w:val="20"/>
                <w:szCs w:val="18"/>
              </w:rPr>
            </w:pPr>
            <w:r w:rsidRPr="00946281">
              <w:rPr>
                <w:rFonts w:asciiTheme="majorEastAsia" w:eastAsiaTheme="majorEastAsia" w:hAnsiTheme="majorEastAsia" w:hint="eastAsia"/>
                <w:sz w:val="20"/>
                <w:szCs w:val="18"/>
              </w:rPr>
              <w:t>（躯体、外装仕上、防水、外部建具、内部防食）</w:t>
            </w:r>
          </w:p>
        </w:tc>
        <w:tc>
          <w:tcPr>
            <w:tcW w:w="2635" w:type="dxa"/>
            <w:vAlign w:val="center"/>
          </w:tcPr>
          <w:p w:rsidR="0031615A" w:rsidRPr="00946281" w:rsidRDefault="00803E66" w:rsidP="00200E7F">
            <w:pPr>
              <w:spacing w:line="0" w:lineRule="atLeast"/>
              <w:rPr>
                <w:rFonts w:asciiTheme="minorEastAsia" w:eastAsiaTheme="minorEastAsia" w:hAnsiTheme="minorEastAsia"/>
                <w:sz w:val="20"/>
              </w:rPr>
            </w:pPr>
            <w:r w:rsidRPr="00946281">
              <w:rPr>
                <w:rFonts w:asciiTheme="minorEastAsia" w:eastAsiaTheme="minorEastAsia" w:hAnsiTheme="minorEastAsia" w:hint="eastAsia"/>
                <w:sz w:val="20"/>
              </w:rPr>
              <w:t>1回／</w:t>
            </w:r>
            <w:r w:rsidR="00200E7F" w:rsidRPr="00946281">
              <w:rPr>
                <w:rFonts w:asciiTheme="minorEastAsia" w:eastAsiaTheme="minorEastAsia" w:hAnsiTheme="minorEastAsia" w:hint="eastAsia"/>
                <w:sz w:val="20"/>
              </w:rPr>
              <w:t>5</w:t>
            </w:r>
            <w:r w:rsidR="0031615A" w:rsidRPr="00946281">
              <w:rPr>
                <w:rFonts w:asciiTheme="minorEastAsia" w:eastAsiaTheme="minorEastAsia" w:hAnsiTheme="minorEastAsia" w:hint="eastAsia"/>
                <w:sz w:val="20"/>
              </w:rPr>
              <w:t>年の頻度で計画的な調査を実施する。</w:t>
            </w:r>
          </w:p>
        </w:tc>
        <w:tc>
          <w:tcPr>
            <w:tcW w:w="2169" w:type="dxa"/>
            <w:vAlign w:val="center"/>
          </w:tcPr>
          <w:p w:rsidR="0031615A" w:rsidRPr="00946281" w:rsidRDefault="0031615A" w:rsidP="000D4529">
            <w:pPr>
              <w:spacing w:line="0" w:lineRule="atLeast"/>
              <w:rPr>
                <w:rFonts w:asciiTheme="minorEastAsia" w:eastAsiaTheme="minorEastAsia" w:hAnsiTheme="minorEastAsia"/>
                <w:sz w:val="20"/>
              </w:rPr>
            </w:pPr>
            <w:r w:rsidRPr="00946281">
              <w:rPr>
                <w:rFonts w:asciiTheme="minorEastAsia" w:eastAsiaTheme="minorEastAsia" w:hAnsiTheme="minorEastAsia" w:hint="eastAsia"/>
                <w:sz w:val="20"/>
              </w:rPr>
              <w:t>健全度2以下で改築を実施。</w:t>
            </w:r>
          </w:p>
        </w:tc>
        <w:tc>
          <w:tcPr>
            <w:tcW w:w="2147" w:type="dxa"/>
            <w:tcBorders>
              <w:right w:val="single" w:sz="8" w:space="0" w:color="auto"/>
            </w:tcBorders>
            <w:vAlign w:val="center"/>
          </w:tcPr>
          <w:p w:rsidR="00983D1F" w:rsidRPr="00946281" w:rsidRDefault="00983D1F" w:rsidP="00051B34">
            <w:pPr>
              <w:rPr>
                <w:rFonts w:asciiTheme="minorEastAsia" w:eastAsiaTheme="minorEastAsia" w:hAnsiTheme="minorEastAsia"/>
                <w:sz w:val="20"/>
              </w:rPr>
            </w:pPr>
          </w:p>
        </w:tc>
      </w:tr>
      <w:tr w:rsidR="00946281" w:rsidRPr="00946281" w:rsidTr="009E1104">
        <w:trPr>
          <w:trHeight w:val="709"/>
        </w:trPr>
        <w:tc>
          <w:tcPr>
            <w:tcW w:w="2317" w:type="dxa"/>
            <w:tcBorders>
              <w:left w:val="single" w:sz="8" w:space="0" w:color="auto"/>
            </w:tcBorders>
            <w:vAlign w:val="center"/>
          </w:tcPr>
          <w:p w:rsidR="0031615A" w:rsidRPr="00946281" w:rsidRDefault="0031615A" w:rsidP="000D4529">
            <w:pPr>
              <w:spacing w:line="0" w:lineRule="atLeast"/>
              <w:jc w:val="left"/>
              <w:rPr>
                <w:rFonts w:asciiTheme="majorEastAsia" w:eastAsiaTheme="majorEastAsia" w:hAnsiTheme="majorEastAsia"/>
                <w:sz w:val="20"/>
                <w:szCs w:val="18"/>
              </w:rPr>
            </w:pPr>
            <w:r w:rsidRPr="00946281">
              <w:rPr>
                <w:rFonts w:asciiTheme="majorEastAsia" w:eastAsiaTheme="majorEastAsia" w:hAnsiTheme="majorEastAsia" w:hint="eastAsia"/>
                <w:sz w:val="20"/>
                <w:szCs w:val="18"/>
              </w:rPr>
              <w:t>沈砂池設備</w:t>
            </w:r>
          </w:p>
        </w:tc>
        <w:tc>
          <w:tcPr>
            <w:tcW w:w="2635" w:type="dxa"/>
            <w:vAlign w:val="center"/>
          </w:tcPr>
          <w:p w:rsidR="0031615A" w:rsidRPr="00946281" w:rsidRDefault="00803E66" w:rsidP="00200E7F">
            <w:pPr>
              <w:spacing w:line="0" w:lineRule="atLeast"/>
              <w:rPr>
                <w:rFonts w:asciiTheme="minorEastAsia" w:eastAsiaTheme="minorEastAsia" w:hAnsiTheme="minorEastAsia"/>
                <w:sz w:val="20"/>
              </w:rPr>
            </w:pPr>
            <w:r w:rsidRPr="00946281">
              <w:rPr>
                <w:rFonts w:asciiTheme="minorEastAsia" w:eastAsiaTheme="minorEastAsia" w:hAnsiTheme="minorEastAsia" w:hint="eastAsia"/>
                <w:sz w:val="20"/>
              </w:rPr>
              <w:t>1回／</w:t>
            </w:r>
            <w:r w:rsidR="00200E7F" w:rsidRPr="00946281">
              <w:rPr>
                <w:rFonts w:asciiTheme="minorEastAsia" w:eastAsiaTheme="minorEastAsia" w:hAnsiTheme="minorEastAsia" w:hint="eastAsia"/>
                <w:sz w:val="20"/>
              </w:rPr>
              <w:t>5</w:t>
            </w:r>
            <w:r w:rsidRPr="00946281">
              <w:rPr>
                <w:rFonts w:asciiTheme="minorEastAsia" w:eastAsiaTheme="minorEastAsia" w:hAnsiTheme="minorEastAsia" w:hint="eastAsia"/>
                <w:sz w:val="20"/>
              </w:rPr>
              <w:t>年の頻度で計画的な調査を実施する。</w:t>
            </w:r>
          </w:p>
        </w:tc>
        <w:tc>
          <w:tcPr>
            <w:tcW w:w="2169" w:type="dxa"/>
            <w:vAlign w:val="center"/>
          </w:tcPr>
          <w:p w:rsidR="0031615A" w:rsidRPr="00946281" w:rsidRDefault="0031615A" w:rsidP="000D4529">
            <w:pPr>
              <w:spacing w:line="0" w:lineRule="atLeast"/>
              <w:rPr>
                <w:rFonts w:asciiTheme="minorEastAsia" w:eastAsiaTheme="minorEastAsia" w:hAnsiTheme="minorEastAsia"/>
                <w:sz w:val="20"/>
              </w:rPr>
            </w:pPr>
            <w:r w:rsidRPr="00946281">
              <w:rPr>
                <w:rFonts w:asciiTheme="minorEastAsia" w:eastAsiaTheme="minorEastAsia" w:hAnsiTheme="minorEastAsia" w:hint="eastAsia"/>
                <w:sz w:val="20"/>
              </w:rPr>
              <w:t>健全度2以下で改築を実施。</w:t>
            </w:r>
          </w:p>
        </w:tc>
        <w:tc>
          <w:tcPr>
            <w:tcW w:w="2147" w:type="dxa"/>
            <w:tcBorders>
              <w:right w:val="single" w:sz="8" w:space="0" w:color="auto"/>
            </w:tcBorders>
            <w:vAlign w:val="center"/>
          </w:tcPr>
          <w:p w:rsidR="0031615A" w:rsidRPr="00946281" w:rsidRDefault="0031615A" w:rsidP="00051B34">
            <w:pPr>
              <w:rPr>
                <w:rFonts w:asciiTheme="minorEastAsia" w:eastAsiaTheme="minorEastAsia" w:hAnsiTheme="minorEastAsia"/>
                <w:sz w:val="20"/>
              </w:rPr>
            </w:pPr>
          </w:p>
        </w:tc>
      </w:tr>
      <w:tr w:rsidR="00946281" w:rsidRPr="00946281" w:rsidTr="009E1104">
        <w:trPr>
          <w:trHeight w:val="709"/>
        </w:trPr>
        <w:tc>
          <w:tcPr>
            <w:tcW w:w="2317" w:type="dxa"/>
            <w:tcBorders>
              <w:left w:val="single" w:sz="8" w:space="0" w:color="auto"/>
              <w:bottom w:val="single" w:sz="8" w:space="0" w:color="auto"/>
            </w:tcBorders>
            <w:vAlign w:val="center"/>
          </w:tcPr>
          <w:p w:rsidR="0031615A" w:rsidRPr="00946281" w:rsidRDefault="0031615A" w:rsidP="000D4529">
            <w:pPr>
              <w:spacing w:line="0" w:lineRule="atLeast"/>
              <w:jc w:val="left"/>
              <w:rPr>
                <w:rFonts w:asciiTheme="majorEastAsia" w:eastAsiaTheme="majorEastAsia" w:hAnsiTheme="majorEastAsia"/>
                <w:sz w:val="20"/>
                <w:szCs w:val="18"/>
              </w:rPr>
            </w:pPr>
            <w:r w:rsidRPr="00946281">
              <w:rPr>
                <w:rFonts w:asciiTheme="majorEastAsia" w:eastAsiaTheme="majorEastAsia" w:hAnsiTheme="majorEastAsia" w:hint="eastAsia"/>
                <w:sz w:val="20"/>
                <w:szCs w:val="18"/>
              </w:rPr>
              <w:t>ポンプ設備</w:t>
            </w:r>
          </w:p>
        </w:tc>
        <w:tc>
          <w:tcPr>
            <w:tcW w:w="2635" w:type="dxa"/>
            <w:tcBorders>
              <w:bottom w:val="single" w:sz="8" w:space="0" w:color="auto"/>
            </w:tcBorders>
            <w:vAlign w:val="center"/>
          </w:tcPr>
          <w:p w:rsidR="0031615A" w:rsidRPr="00946281" w:rsidRDefault="00803E66" w:rsidP="00200E7F">
            <w:pPr>
              <w:spacing w:line="0" w:lineRule="atLeast"/>
              <w:rPr>
                <w:rFonts w:asciiTheme="minorEastAsia" w:eastAsiaTheme="minorEastAsia" w:hAnsiTheme="minorEastAsia"/>
                <w:sz w:val="20"/>
              </w:rPr>
            </w:pPr>
            <w:r w:rsidRPr="00946281">
              <w:rPr>
                <w:rFonts w:asciiTheme="minorEastAsia" w:eastAsiaTheme="minorEastAsia" w:hAnsiTheme="minorEastAsia" w:hint="eastAsia"/>
                <w:sz w:val="20"/>
              </w:rPr>
              <w:t>1回／</w:t>
            </w:r>
            <w:r w:rsidR="00200E7F" w:rsidRPr="00946281">
              <w:rPr>
                <w:rFonts w:asciiTheme="minorEastAsia" w:eastAsiaTheme="minorEastAsia" w:hAnsiTheme="minorEastAsia" w:hint="eastAsia"/>
                <w:sz w:val="20"/>
              </w:rPr>
              <w:t>5</w:t>
            </w:r>
            <w:r w:rsidRPr="00946281">
              <w:rPr>
                <w:rFonts w:asciiTheme="minorEastAsia" w:eastAsiaTheme="minorEastAsia" w:hAnsiTheme="minorEastAsia" w:hint="eastAsia"/>
                <w:sz w:val="20"/>
              </w:rPr>
              <w:t>年の頻度で計画的な調査を実施する。</w:t>
            </w:r>
          </w:p>
        </w:tc>
        <w:tc>
          <w:tcPr>
            <w:tcW w:w="2169" w:type="dxa"/>
            <w:tcBorders>
              <w:bottom w:val="single" w:sz="8" w:space="0" w:color="auto"/>
            </w:tcBorders>
            <w:vAlign w:val="center"/>
          </w:tcPr>
          <w:p w:rsidR="0031615A" w:rsidRPr="00946281" w:rsidRDefault="0031615A" w:rsidP="000D4529">
            <w:pPr>
              <w:spacing w:line="0" w:lineRule="atLeast"/>
              <w:rPr>
                <w:rFonts w:asciiTheme="minorEastAsia" w:eastAsiaTheme="minorEastAsia" w:hAnsiTheme="minorEastAsia"/>
                <w:sz w:val="20"/>
              </w:rPr>
            </w:pPr>
            <w:r w:rsidRPr="00946281">
              <w:rPr>
                <w:rFonts w:asciiTheme="minorEastAsia" w:eastAsiaTheme="minorEastAsia" w:hAnsiTheme="minorEastAsia" w:hint="eastAsia"/>
                <w:sz w:val="20"/>
              </w:rPr>
              <w:t>健全度2以下で改築を実施。</w:t>
            </w:r>
          </w:p>
        </w:tc>
        <w:tc>
          <w:tcPr>
            <w:tcW w:w="2147" w:type="dxa"/>
            <w:tcBorders>
              <w:bottom w:val="single" w:sz="8" w:space="0" w:color="auto"/>
              <w:right w:val="single" w:sz="8" w:space="0" w:color="auto"/>
            </w:tcBorders>
            <w:vAlign w:val="center"/>
          </w:tcPr>
          <w:p w:rsidR="0031615A" w:rsidRPr="00946281" w:rsidRDefault="0031615A" w:rsidP="00051B34">
            <w:pPr>
              <w:rPr>
                <w:rFonts w:asciiTheme="minorEastAsia" w:eastAsiaTheme="minorEastAsia" w:hAnsiTheme="minorEastAsia"/>
                <w:sz w:val="20"/>
              </w:rPr>
            </w:pPr>
          </w:p>
        </w:tc>
      </w:tr>
    </w:tbl>
    <w:p w:rsidR="007C0E06" w:rsidRPr="00946281" w:rsidRDefault="00FB347F" w:rsidP="007665F4">
      <w:pPr>
        <w:pStyle w:val="ac"/>
        <w:numPr>
          <w:ilvl w:val="0"/>
          <w:numId w:val="2"/>
        </w:numPr>
        <w:ind w:leftChars="0" w:left="737" w:hanging="340"/>
        <w:rPr>
          <w:rFonts w:asciiTheme="minorEastAsia" w:eastAsiaTheme="minorEastAsia" w:hAnsiTheme="minorEastAsia"/>
        </w:rPr>
      </w:pPr>
      <w:r w:rsidRPr="00946281">
        <w:rPr>
          <w:rFonts w:asciiTheme="minorEastAsia" w:eastAsiaTheme="minorEastAsia" w:hAnsiTheme="minorEastAsia" w:hint="eastAsia"/>
        </w:rPr>
        <w:t>日常点検・調査により不具合が確認された場合も改築の判断基準に基づき適宜改築を行う。</w:t>
      </w:r>
    </w:p>
    <w:p w:rsidR="00E031F3" w:rsidRPr="00946281" w:rsidRDefault="00E031F3" w:rsidP="003A4625"/>
    <w:p w:rsidR="003A4625" w:rsidRPr="00946281" w:rsidRDefault="003A4625" w:rsidP="007665F4">
      <w:pPr>
        <w:pStyle w:val="ac"/>
        <w:numPr>
          <w:ilvl w:val="0"/>
          <w:numId w:val="4"/>
        </w:numPr>
        <w:ind w:leftChars="0"/>
        <w:rPr>
          <w:rFonts w:asciiTheme="majorEastAsia" w:eastAsiaTheme="majorEastAsia" w:hAnsiTheme="majorEastAsia"/>
        </w:rPr>
      </w:pPr>
      <w:r w:rsidRPr="00946281">
        <w:rPr>
          <w:rFonts w:asciiTheme="majorEastAsia" w:eastAsiaTheme="majorEastAsia" w:hAnsiTheme="majorEastAsia" w:hint="eastAsia"/>
        </w:rPr>
        <w:t>時間計画保全施設</w:t>
      </w:r>
    </w:p>
    <w:p w:rsidR="003A4625" w:rsidRPr="00946281" w:rsidRDefault="003A4625" w:rsidP="003A4625">
      <w:pPr>
        <w:rPr>
          <w:rFonts w:asciiTheme="majorEastAsia" w:eastAsiaTheme="majorEastAsia" w:hAnsiTheme="majorEastAsia"/>
        </w:rPr>
      </w:pPr>
      <w:r w:rsidRPr="00946281">
        <w:rPr>
          <w:rFonts w:asciiTheme="majorEastAsia" w:eastAsiaTheme="majorEastAsia" w:hAnsiTheme="majorEastAsia" w:hint="eastAsia"/>
        </w:rPr>
        <w:t>【管路施設】</w:t>
      </w:r>
    </w:p>
    <w:tbl>
      <w:tblPr>
        <w:tblStyle w:val="a3"/>
        <w:tblW w:w="0" w:type="auto"/>
        <w:tblLook w:val="04A0" w:firstRow="1" w:lastRow="0" w:firstColumn="1" w:lastColumn="0" w:noHBand="0" w:noVBand="1"/>
      </w:tblPr>
      <w:tblGrid>
        <w:gridCol w:w="2266"/>
        <w:gridCol w:w="2265"/>
        <w:gridCol w:w="4519"/>
      </w:tblGrid>
      <w:tr w:rsidR="00946281" w:rsidRPr="00946281" w:rsidTr="000367AA">
        <w:trPr>
          <w:trHeight w:val="340"/>
        </w:trPr>
        <w:tc>
          <w:tcPr>
            <w:tcW w:w="2317" w:type="dxa"/>
            <w:tcBorders>
              <w:top w:val="single" w:sz="8" w:space="0" w:color="auto"/>
              <w:left w:val="single" w:sz="8" w:space="0" w:color="auto"/>
              <w:bottom w:val="double" w:sz="4" w:space="0" w:color="auto"/>
            </w:tcBorders>
            <w:vAlign w:val="center"/>
          </w:tcPr>
          <w:p w:rsidR="00904EF0" w:rsidRPr="00946281" w:rsidRDefault="00904EF0" w:rsidP="000367AA">
            <w:pPr>
              <w:spacing w:line="0" w:lineRule="atLeast"/>
              <w:jc w:val="center"/>
              <w:rPr>
                <w:rFonts w:asciiTheme="majorEastAsia" w:eastAsiaTheme="majorEastAsia" w:hAnsiTheme="majorEastAsia"/>
                <w:sz w:val="18"/>
              </w:rPr>
            </w:pPr>
            <w:r w:rsidRPr="00946281">
              <w:rPr>
                <w:rFonts w:asciiTheme="majorEastAsia" w:eastAsiaTheme="majorEastAsia" w:hAnsiTheme="majorEastAsia" w:hint="eastAsia"/>
                <w:sz w:val="18"/>
              </w:rPr>
              <w:t>施設名称</w:t>
            </w:r>
          </w:p>
        </w:tc>
        <w:tc>
          <w:tcPr>
            <w:tcW w:w="2317" w:type="dxa"/>
            <w:tcBorders>
              <w:top w:val="single" w:sz="8" w:space="0" w:color="auto"/>
              <w:bottom w:val="double" w:sz="4" w:space="0" w:color="auto"/>
            </w:tcBorders>
            <w:vAlign w:val="center"/>
          </w:tcPr>
          <w:p w:rsidR="00904EF0" w:rsidRPr="00946281" w:rsidRDefault="00904EF0" w:rsidP="000367AA">
            <w:pPr>
              <w:spacing w:line="0" w:lineRule="atLeast"/>
              <w:jc w:val="center"/>
              <w:rPr>
                <w:rFonts w:asciiTheme="majorEastAsia" w:eastAsiaTheme="majorEastAsia" w:hAnsiTheme="majorEastAsia"/>
                <w:sz w:val="18"/>
              </w:rPr>
            </w:pPr>
            <w:r w:rsidRPr="00946281">
              <w:rPr>
                <w:rFonts w:asciiTheme="majorEastAsia" w:eastAsiaTheme="majorEastAsia" w:hAnsiTheme="majorEastAsia" w:hint="eastAsia"/>
                <w:sz w:val="18"/>
              </w:rPr>
              <w:t>目標耐用年数</w:t>
            </w:r>
          </w:p>
        </w:tc>
        <w:tc>
          <w:tcPr>
            <w:tcW w:w="4634" w:type="dxa"/>
            <w:tcBorders>
              <w:top w:val="single" w:sz="8" w:space="0" w:color="auto"/>
              <w:bottom w:val="double" w:sz="4" w:space="0" w:color="auto"/>
              <w:right w:val="single" w:sz="8" w:space="0" w:color="auto"/>
            </w:tcBorders>
            <w:vAlign w:val="center"/>
          </w:tcPr>
          <w:p w:rsidR="00904EF0" w:rsidRPr="00946281" w:rsidRDefault="00904EF0" w:rsidP="000367AA">
            <w:pPr>
              <w:spacing w:line="0" w:lineRule="atLeast"/>
              <w:jc w:val="center"/>
              <w:rPr>
                <w:rFonts w:asciiTheme="majorEastAsia" w:eastAsiaTheme="majorEastAsia" w:hAnsiTheme="majorEastAsia"/>
                <w:sz w:val="18"/>
              </w:rPr>
            </w:pPr>
            <w:r w:rsidRPr="00946281">
              <w:rPr>
                <w:rFonts w:asciiTheme="majorEastAsia" w:eastAsiaTheme="majorEastAsia" w:hAnsiTheme="majorEastAsia" w:hint="eastAsia"/>
                <w:sz w:val="18"/>
              </w:rPr>
              <w:t>備考</w:t>
            </w:r>
          </w:p>
        </w:tc>
      </w:tr>
      <w:tr w:rsidR="00BE6264" w:rsidRPr="00946281" w:rsidTr="009E1104">
        <w:trPr>
          <w:trHeight w:val="963"/>
        </w:trPr>
        <w:tc>
          <w:tcPr>
            <w:tcW w:w="2317" w:type="dxa"/>
            <w:tcBorders>
              <w:top w:val="double" w:sz="4" w:space="0" w:color="auto"/>
              <w:left w:val="single" w:sz="8" w:space="0" w:color="auto"/>
              <w:bottom w:val="single" w:sz="8" w:space="0" w:color="auto"/>
            </w:tcBorders>
            <w:vAlign w:val="center"/>
          </w:tcPr>
          <w:p w:rsidR="00BE6264" w:rsidRPr="00946281" w:rsidRDefault="00BE6264" w:rsidP="000D4529">
            <w:pPr>
              <w:spacing w:line="0" w:lineRule="atLeast"/>
              <w:jc w:val="left"/>
              <w:rPr>
                <w:rFonts w:asciiTheme="majorEastAsia" w:eastAsiaTheme="majorEastAsia" w:hAnsiTheme="majorEastAsia"/>
                <w:sz w:val="20"/>
                <w:szCs w:val="18"/>
              </w:rPr>
            </w:pPr>
            <w:r w:rsidRPr="00946281">
              <w:rPr>
                <w:rFonts w:asciiTheme="majorEastAsia" w:eastAsiaTheme="majorEastAsia" w:hAnsiTheme="majorEastAsia" w:hint="eastAsia"/>
                <w:sz w:val="20"/>
                <w:szCs w:val="18"/>
              </w:rPr>
              <w:t>該当なし</w:t>
            </w:r>
          </w:p>
        </w:tc>
        <w:tc>
          <w:tcPr>
            <w:tcW w:w="2317" w:type="dxa"/>
            <w:tcBorders>
              <w:top w:val="double" w:sz="4" w:space="0" w:color="auto"/>
              <w:bottom w:val="single" w:sz="8" w:space="0" w:color="auto"/>
            </w:tcBorders>
            <w:vAlign w:val="center"/>
          </w:tcPr>
          <w:p w:rsidR="00BE6264" w:rsidRPr="00946281" w:rsidRDefault="00BE6264" w:rsidP="00AF4587">
            <w:pPr>
              <w:spacing w:line="0" w:lineRule="atLeast"/>
              <w:jc w:val="center"/>
              <w:rPr>
                <w:rFonts w:asciiTheme="minorEastAsia" w:eastAsiaTheme="minorEastAsia" w:hAnsiTheme="minorEastAsia"/>
                <w:sz w:val="20"/>
              </w:rPr>
            </w:pPr>
            <w:r w:rsidRPr="00946281">
              <w:rPr>
                <w:rFonts w:asciiTheme="minorEastAsia" w:eastAsiaTheme="minorEastAsia" w:hAnsiTheme="minorEastAsia" w:hint="eastAsia"/>
                <w:sz w:val="20"/>
              </w:rPr>
              <w:t>―</w:t>
            </w:r>
          </w:p>
        </w:tc>
        <w:tc>
          <w:tcPr>
            <w:tcW w:w="4634" w:type="dxa"/>
            <w:tcBorders>
              <w:top w:val="double" w:sz="4" w:space="0" w:color="auto"/>
              <w:bottom w:val="single" w:sz="8" w:space="0" w:color="auto"/>
              <w:right w:val="single" w:sz="8" w:space="0" w:color="auto"/>
            </w:tcBorders>
            <w:vAlign w:val="center"/>
          </w:tcPr>
          <w:p w:rsidR="00BE6264" w:rsidRPr="00946281" w:rsidRDefault="00BE6264" w:rsidP="00AF4587">
            <w:pPr>
              <w:spacing w:line="0" w:lineRule="atLeast"/>
              <w:jc w:val="center"/>
              <w:rPr>
                <w:rFonts w:asciiTheme="minorEastAsia" w:eastAsiaTheme="minorEastAsia" w:hAnsiTheme="minorEastAsia"/>
                <w:sz w:val="20"/>
              </w:rPr>
            </w:pPr>
            <w:r w:rsidRPr="00946281">
              <w:rPr>
                <w:rFonts w:asciiTheme="minorEastAsia" w:eastAsiaTheme="minorEastAsia" w:hAnsiTheme="minorEastAsia" w:hint="eastAsia"/>
                <w:sz w:val="20"/>
              </w:rPr>
              <w:t>―</w:t>
            </w:r>
          </w:p>
        </w:tc>
      </w:tr>
    </w:tbl>
    <w:p w:rsidR="003A4625" w:rsidRPr="00946281" w:rsidRDefault="00E031F3" w:rsidP="003A4625">
      <w:pPr>
        <w:rPr>
          <w:rFonts w:asciiTheme="majorEastAsia" w:eastAsiaTheme="majorEastAsia" w:hAnsiTheme="majorEastAsia"/>
        </w:rPr>
      </w:pPr>
      <w:r w:rsidRPr="00946281">
        <w:rPr>
          <w:rFonts w:asciiTheme="majorEastAsia" w:eastAsiaTheme="majorEastAsia" w:hAnsiTheme="majorEastAsia" w:hint="eastAsia"/>
        </w:rPr>
        <w:lastRenderedPageBreak/>
        <w:t>【ポンプ場施設】</w:t>
      </w:r>
    </w:p>
    <w:tbl>
      <w:tblPr>
        <w:tblStyle w:val="a3"/>
        <w:tblW w:w="0" w:type="auto"/>
        <w:tblLook w:val="04A0" w:firstRow="1" w:lastRow="0" w:firstColumn="1" w:lastColumn="0" w:noHBand="0" w:noVBand="1"/>
      </w:tblPr>
      <w:tblGrid>
        <w:gridCol w:w="2269"/>
        <w:gridCol w:w="2263"/>
        <w:gridCol w:w="4518"/>
      </w:tblGrid>
      <w:tr w:rsidR="00946281" w:rsidRPr="00946281" w:rsidTr="000367AA">
        <w:trPr>
          <w:trHeight w:val="340"/>
        </w:trPr>
        <w:tc>
          <w:tcPr>
            <w:tcW w:w="2317" w:type="dxa"/>
            <w:tcBorders>
              <w:top w:val="single" w:sz="8" w:space="0" w:color="auto"/>
              <w:left w:val="single" w:sz="8" w:space="0" w:color="auto"/>
              <w:bottom w:val="double" w:sz="4" w:space="0" w:color="auto"/>
            </w:tcBorders>
            <w:vAlign w:val="center"/>
          </w:tcPr>
          <w:p w:rsidR="00904EF0" w:rsidRPr="00946281" w:rsidRDefault="00904EF0" w:rsidP="000367AA">
            <w:pPr>
              <w:spacing w:line="0" w:lineRule="atLeast"/>
              <w:jc w:val="center"/>
              <w:rPr>
                <w:rFonts w:asciiTheme="majorEastAsia" w:eastAsiaTheme="majorEastAsia" w:hAnsiTheme="majorEastAsia"/>
                <w:sz w:val="18"/>
              </w:rPr>
            </w:pPr>
            <w:r w:rsidRPr="00946281">
              <w:rPr>
                <w:rFonts w:asciiTheme="majorEastAsia" w:eastAsiaTheme="majorEastAsia" w:hAnsiTheme="majorEastAsia" w:hint="eastAsia"/>
                <w:sz w:val="18"/>
              </w:rPr>
              <w:t>施設名称</w:t>
            </w:r>
          </w:p>
        </w:tc>
        <w:tc>
          <w:tcPr>
            <w:tcW w:w="2317" w:type="dxa"/>
            <w:tcBorders>
              <w:top w:val="single" w:sz="8" w:space="0" w:color="auto"/>
              <w:bottom w:val="double" w:sz="4" w:space="0" w:color="auto"/>
            </w:tcBorders>
            <w:vAlign w:val="center"/>
          </w:tcPr>
          <w:p w:rsidR="00904EF0" w:rsidRPr="00946281" w:rsidRDefault="00904EF0" w:rsidP="000367AA">
            <w:pPr>
              <w:spacing w:line="0" w:lineRule="atLeast"/>
              <w:jc w:val="center"/>
              <w:rPr>
                <w:rFonts w:asciiTheme="majorEastAsia" w:eastAsiaTheme="majorEastAsia" w:hAnsiTheme="majorEastAsia"/>
                <w:sz w:val="18"/>
              </w:rPr>
            </w:pPr>
            <w:r w:rsidRPr="00946281">
              <w:rPr>
                <w:rFonts w:asciiTheme="majorEastAsia" w:eastAsiaTheme="majorEastAsia" w:hAnsiTheme="majorEastAsia" w:hint="eastAsia"/>
                <w:sz w:val="18"/>
              </w:rPr>
              <w:t>目標耐用年数</w:t>
            </w:r>
          </w:p>
        </w:tc>
        <w:tc>
          <w:tcPr>
            <w:tcW w:w="4634" w:type="dxa"/>
            <w:tcBorders>
              <w:top w:val="single" w:sz="8" w:space="0" w:color="auto"/>
              <w:bottom w:val="double" w:sz="4" w:space="0" w:color="auto"/>
              <w:right w:val="single" w:sz="8" w:space="0" w:color="auto"/>
            </w:tcBorders>
            <w:vAlign w:val="center"/>
          </w:tcPr>
          <w:p w:rsidR="00904EF0" w:rsidRPr="00946281" w:rsidRDefault="00904EF0" w:rsidP="000367AA">
            <w:pPr>
              <w:spacing w:line="0" w:lineRule="atLeast"/>
              <w:jc w:val="center"/>
              <w:rPr>
                <w:rFonts w:asciiTheme="majorEastAsia" w:eastAsiaTheme="majorEastAsia" w:hAnsiTheme="majorEastAsia"/>
                <w:sz w:val="18"/>
              </w:rPr>
            </w:pPr>
            <w:r w:rsidRPr="00946281">
              <w:rPr>
                <w:rFonts w:asciiTheme="majorEastAsia" w:eastAsiaTheme="majorEastAsia" w:hAnsiTheme="majorEastAsia" w:hint="eastAsia"/>
                <w:sz w:val="18"/>
              </w:rPr>
              <w:t>備考</w:t>
            </w:r>
          </w:p>
        </w:tc>
      </w:tr>
      <w:tr w:rsidR="00946281" w:rsidRPr="00946281" w:rsidTr="000367AA">
        <w:trPr>
          <w:trHeight w:val="1133"/>
        </w:trPr>
        <w:tc>
          <w:tcPr>
            <w:tcW w:w="2317" w:type="dxa"/>
            <w:tcBorders>
              <w:top w:val="double" w:sz="4" w:space="0" w:color="auto"/>
              <w:left w:val="single" w:sz="8" w:space="0" w:color="auto"/>
              <w:bottom w:val="single" w:sz="4" w:space="0" w:color="auto"/>
            </w:tcBorders>
            <w:vAlign w:val="center"/>
          </w:tcPr>
          <w:p w:rsidR="00F549FE" w:rsidRPr="00946281" w:rsidRDefault="00F549FE" w:rsidP="000D4529">
            <w:pPr>
              <w:spacing w:line="0" w:lineRule="atLeast"/>
              <w:jc w:val="left"/>
              <w:rPr>
                <w:rFonts w:asciiTheme="majorEastAsia" w:eastAsiaTheme="majorEastAsia" w:hAnsiTheme="majorEastAsia"/>
                <w:sz w:val="20"/>
                <w:szCs w:val="18"/>
              </w:rPr>
            </w:pPr>
            <w:r w:rsidRPr="00946281">
              <w:rPr>
                <w:rFonts w:asciiTheme="majorEastAsia" w:eastAsiaTheme="majorEastAsia" w:hAnsiTheme="majorEastAsia" w:hint="eastAsia"/>
                <w:sz w:val="20"/>
                <w:szCs w:val="18"/>
              </w:rPr>
              <w:t>電気</w:t>
            </w:r>
            <w:r w:rsidR="00513F69" w:rsidRPr="00946281">
              <w:rPr>
                <w:rFonts w:asciiTheme="majorEastAsia" w:eastAsiaTheme="majorEastAsia" w:hAnsiTheme="majorEastAsia" w:hint="eastAsia"/>
                <w:sz w:val="20"/>
                <w:szCs w:val="18"/>
              </w:rPr>
              <w:t>計装</w:t>
            </w:r>
            <w:r w:rsidRPr="00946281">
              <w:rPr>
                <w:rFonts w:asciiTheme="majorEastAsia" w:eastAsiaTheme="majorEastAsia" w:hAnsiTheme="majorEastAsia" w:hint="eastAsia"/>
                <w:sz w:val="20"/>
                <w:szCs w:val="18"/>
              </w:rPr>
              <w:t>設備</w:t>
            </w:r>
          </w:p>
          <w:p w:rsidR="00F549FE" w:rsidRPr="00946281" w:rsidRDefault="00F549FE" w:rsidP="000D4529">
            <w:pPr>
              <w:spacing w:line="0" w:lineRule="atLeast"/>
              <w:jc w:val="left"/>
              <w:rPr>
                <w:rFonts w:asciiTheme="majorEastAsia" w:eastAsiaTheme="majorEastAsia" w:hAnsiTheme="majorEastAsia"/>
                <w:sz w:val="20"/>
                <w:szCs w:val="18"/>
              </w:rPr>
            </w:pPr>
            <w:r w:rsidRPr="00946281">
              <w:rPr>
                <w:rFonts w:asciiTheme="majorEastAsia" w:eastAsiaTheme="majorEastAsia" w:hAnsiTheme="majorEastAsia" w:hint="eastAsia"/>
                <w:sz w:val="20"/>
                <w:szCs w:val="18"/>
              </w:rPr>
              <w:t>（受変電設備、監視制御設備</w:t>
            </w:r>
            <w:r w:rsidR="00B64910" w:rsidRPr="00946281">
              <w:rPr>
                <w:rFonts w:asciiTheme="majorEastAsia" w:eastAsiaTheme="majorEastAsia" w:hAnsiTheme="majorEastAsia" w:hint="eastAsia"/>
                <w:sz w:val="20"/>
                <w:szCs w:val="18"/>
              </w:rPr>
              <w:t>、計装設備</w:t>
            </w:r>
            <w:r w:rsidRPr="00946281">
              <w:rPr>
                <w:rFonts w:asciiTheme="majorEastAsia" w:eastAsiaTheme="majorEastAsia" w:hAnsiTheme="majorEastAsia" w:hint="eastAsia"/>
                <w:sz w:val="20"/>
                <w:szCs w:val="18"/>
              </w:rPr>
              <w:t xml:space="preserve">　等）</w:t>
            </w:r>
          </w:p>
        </w:tc>
        <w:tc>
          <w:tcPr>
            <w:tcW w:w="2317" w:type="dxa"/>
            <w:tcBorders>
              <w:top w:val="double" w:sz="4" w:space="0" w:color="auto"/>
              <w:bottom w:val="single" w:sz="4" w:space="0" w:color="auto"/>
            </w:tcBorders>
            <w:vAlign w:val="center"/>
          </w:tcPr>
          <w:p w:rsidR="00F549FE" w:rsidRPr="00946281" w:rsidRDefault="00F549FE" w:rsidP="000367AA">
            <w:pPr>
              <w:spacing w:line="0" w:lineRule="atLeast"/>
              <w:jc w:val="center"/>
              <w:rPr>
                <w:rFonts w:asciiTheme="minorEastAsia" w:eastAsiaTheme="minorEastAsia" w:hAnsiTheme="minorEastAsia"/>
                <w:sz w:val="20"/>
              </w:rPr>
            </w:pPr>
            <w:r w:rsidRPr="00946281">
              <w:rPr>
                <w:rFonts w:asciiTheme="minorEastAsia" w:eastAsiaTheme="minorEastAsia" w:hAnsiTheme="minorEastAsia" w:hint="eastAsia"/>
                <w:sz w:val="20"/>
              </w:rPr>
              <w:t>概ね</w:t>
            </w:r>
            <w:r w:rsidR="00E41C1E" w:rsidRPr="00946281">
              <w:rPr>
                <w:rFonts w:asciiTheme="minorEastAsia" w:eastAsiaTheme="minorEastAsia" w:hAnsiTheme="minorEastAsia" w:hint="eastAsia"/>
                <w:sz w:val="20"/>
              </w:rPr>
              <w:t>15</w:t>
            </w:r>
            <w:r w:rsidRPr="00946281">
              <w:rPr>
                <w:rFonts w:asciiTheme="minorEastAsia" w:eastAsiaTheme="minorEastAsia" w:hAnsiTheme="minorEastAsia" w:hint="eastAsia"/>
                <w:sz w:val="20"/>
              </w:rPr>
              <w:t>～30年</w:t>
            </w:r>
          </w:p>
        </w:tc>
        <w:tc>
          <w:tcPr>
            <w:tcW w:w="4634" w:type="dxa"/>
            <w:tcBorders>
              <w:top w:val="double" w:sz="4" w:space="0" w:color="auto"/>
              <w:bottom w:val="single" w:sz="4" w:space="0" w:color="auto"/>
              <w:right w:val="single" w:sz="8" w:space="0" w:color="auto"/>
            </w:tcBorders>
            <w:vAlign w:val="center"/>
          </w:tcPr>
          <w:p w:rsidR="00983D1F" w:rsidRPr="00946281" w:rsidRDefault="00F549FE" w:rsidP="000D4529">
            <w:pPr>
              <w:spacing w:line="0" w:lineRule="atLeast"/>
              <w:rPr>
                <w:rFonts w:asciiTheme="minorEastAsia" w:eastAsiaTheme="minorEastAsia" w:hAnsiTheme="minorEastAsia"/>
                <w:sz w:val="20"/>
              </w:rPr>
            </w:pPr>
            <w:r w:rsidRPr="00946281">
              <w:rPr>
                <w:rFonts w:asciiTheme="minorEastAsia" w:eastAsiaTheme="minorEastAsia" w:hAnsiTheme="minorEastAsia" w:hint="eastAsia"/>
                <w:sz w:val="20"/>
              </w:rPr>
              <w:t>標準耐用年数の概ね</w:t>
            </w:r>
            <w:r w:rsidR="00803E66" w:rsidRPr="00946281">
              <w:rPr>
                <w:rFonts w:asciiTheme="minorEastAsia" w:eastAsiaTheme="minorEastAsia" w:hAnsiTheme="minorEastAsia" w:hint="eastAsia"/>
                <w:sz w:val="20"/>
              </w:rPr>
              <w:t>1.</w:t>
            </w:r>
            <w:r w:rsidR="00E031F3" w:rsidRPr="00946281">
              <w:rPr>
                <w:rFonts w:asciiTheme="minorEastAsia" w:eastAsiaTheme="minorEastAsia" w:hAnsiTheme="minorEastAsia" w:hint="eastAsia"/>
                <w:sz w:val="20"/>
              </w:rPr>
              <w:t>5</w:t>
            </w:r>
            <w:r w:rsidR="00E41C1E" w:rsidRPr="00946281">
              <w:rPr>
                <w:rFonts w:asciiTheme="minorEastAsia" w:eastAsiaTheme="minorEastAsia" w:hAnsiTheme="minorEastAsia" w:hint="eastAsia"/>
                <w:sz w:val="20"/>
              </w:rPr>
              <w:t>～2.0</w:t>
            </w:r>
            <w:r w:rsidRPr="00946281">
              <w:rPr>
                <w:rFonts w:asciiTheme="minorEastAsia" w:eastAsiaTheme="minorEastAsia" w:hAnsiTheme="minorEastAsia" w:hint="eastAsia"/>
                <w:sz w:val="20"/>
              </w:rPr>
              <w:t>倍</w:t>
            </w:r>
          </w:p>
        </w:tc>
      </w:tr>
      <w:tr w:rsidR="000367AA" w:rsidRPr="00946281" w:rsidTr="0088073D">
        <w:trPr>
          <w:trHeight w:val="1133"/>
        </w:trPr>
        <w:tc>
          <w:tcPr>
            <w:tcW w:w="2317" w:type="dxa"/>
            <w:tcBorders>
              <w:top w:val="single" w:sz="4" w:space="0" w:color="auto"/>
              <w:left w:val="single" w:sz="8" w:space="0" w:color="auto"/>
              <w:bottom w:val="single" w:sz="8" w:space="0" w:color="auto"/>
            </w:tcBorders>
            <w:vAlign w:val="center"/>
          </w:tcPr>
          <w:p w:rsidR="00E41C1E" w:rsidRPr="00946281" w:rsidRDefault="00E41C1E" w:rsidP="000D4529">
            <w:pPr>
              <w:spacing w:line="0" w:lineRule="atLeast"/>
              <w:jc w:val="left"/>
              <w:rPr>
                <w:rFonts w:asciiTheme="majorEastAsia" w:eastAsiaTheme="majorEastAsia" w:hAnsiTheme="majorEastAsia"/>
                <w:sz w:val="20"/>
                <w:szCs w:val="18"/>
              </w:rPr>
            </w:pPr>
            <w:r w:rsidRPr="00946281">
              <w:rPr>
                <w:rFonts w:asciiTheme="majorEastAsia" w:eastAsiaTheme="majorEastAsia" w:hAnsiTheme="majorEastAsia" w:hint="eastAsia"/>
                <w:sz w:val="20"/>
                <w:szCs w:val="18"/>
              </w:rPr>
              <w:t>ポンプ設備</w:t>
            </w:r>
          </w:p>
          <w:p w:rsidR="00E41C1E" w:rsidRPr="00946281" w:rsidRDefault="00E41C1E" w:rsidP="000D4529">
            <w:pPr>
              <w:spacing w:line="0" w:lineRule="atLeast"/>
              <w:jc w:val="left"/>
              <w:rPr>
                <w:rFonts w:asciiTheme="majorEastAsia" w:eastAsiaTheme="majorEastAsia" w:hAnsiTheme="majorEastAsia"/>
                <w:sz w:val="20"/>
                <w:szCs w:val="18"/>
              </w:rPr>
            </w:pPr>
            <w:r w:rsidRPr="00946281">
              <w:rPr>
                <w:rFonts w:asciiTheme="majorEastAsia" w:eastAsiaTheme="majorEastAsia" w:hAnsiTheme="majorEastAsia" w:hint="eastAsia"/>
                <w:sz w:val="18"/>
                <w:szCs w:val="18"/>
              </w:rPr>
              <w:t>（マンホールポンプのみ）</w:t>
            </w:r>
          </w:p>
        </w:tc>
        <w:tc>
          <w:tcPr>
            <w:tcW w:w="2317" w:type="dxa"/>
            <w:tcBorders>
              <w:top w:val="single" w:sz="4" w:space="0" w:color="auto"/>
              <w:bottom w:val="single" w:sz="8" w:space="0" w:color="auto"/>
            </w:tcBorders>
            <w:vAlign w:val="center"/>
          </w:tcPr>
          <w:p w:rsidR="00E41C1E" w:rsidRPr="00946281" w:rsidRDefault="00E41C1E" w:rsidP="00E41C1E">
            <w:pPr>
              <w:spacing w:line="0" w:lineRule="atLeast"/>
              <w:jc w:val="center"/>
              <w:rPr>
                <w:rFonts w:asciiTheme="minorEastAsia" w:eastAsiaTheme="minorEastAsia" w:hAnsiTheme="minorEastAsia"/>
                <w:sz w:val="20"/>
              </w:rPr>
            </w:pPr>
            <w:r w:rsidRPr="00946281">
              <w:rPr>
                <w:rFonts w:asciiTheme="minorEastAsia" w:eastAsiaTheme="minorEastAsia" w:hAnsiTheme="minorEastAsia" w:hint="eastAsia"/>
                <w:sz w:val="20"/>
              </w:rPr>
              <w:t>概ね23年</w:t>
            </w:r>
          </w:p>
        </w:tc>
        <w:tc>
          <w:tcPr>
            <w:tcW w:w="4634" w:type="dxa"/>
            <w:tcBorders>
              <w:top w:val="single" w:sz="4" w:space="0" w:color="auto"/>
              <w:bottom w:val="single" w:sz="8" w:space="0" w:color="auto"/>
              <w:right w:val="single" w:sz="8" w:space="0" w:color="auto"/>
            </w:tcBorders>
            <w:vAlign w:val="center"/>
          </w:tcPr>
          <w:p w:rsidR="00E41C1E" w:rsidRPr="00946281" w:rsidRDefault="00E41C1E" w:rsidP="000D4529">
            <w:pPr>
              <w:spacing w:line="0" w:lineRule="atLeast"/>
              <w:rPr>
                <w:rFonts w:asciiTheme="minorEastAsia" w:eastAsiaTheme="minorEastAsia" w:hAnsiTheme="minorEastAsia"/>
                <w:sz w:val="20"/>
              </w:rPr>
            </w:pPr>
            <w:r w:rsidRPr="00946281">
              <w:rPr>
                <w:rFonts w:asciiTheme="minorEastAsia" w:eastAsiaTheme="minorEastAsia" w:hAnsiTheme="minorEastAsia" w:hint="eastAsia"/>
                <w:sz w:val="20"/>
              </w:rPr>
              <w:t>標準耐用年数の概ね1.5倍</w:t>
            </w:r>
          </w:p>
        </w:tc>
      </w:tr>
    </w:tbl>
    <w:p w:rsidR="003A4625" w:rsidRPr="00946281" w:rsidRDefault="003A4625" w:rsidP="003A4625"/>
    <w:p w:rsidR="00E62CA9" w:rsidRPr="00946281" w:rsidRDefault="00E62CA9" w:rsidP="00197ADC">
      <w:pPr>
        <w:spacing w:afterLines="30" w:after="105"/>
        <w:ind w:leftChars="200" w:left="1209" w:hangingChars="400" w:hanging="806"/>
        <w:jc w:val="left"/>
        <w:rPr>
          <w:rFonts w:asciiTheme="minorEastAsia" w:eastAsiaTheme="minorEastAsia" w:hAnsiTheme="minorEastAsia"/>
        </w:rPr>
      </w:pPr>
      <w:r w:rsidRPr="00946281">
        <w:rPr>
          <w:rFonts w:asciiTheme="minorEastAsia" w:eastAsiaTheme="minorEastAsia" w:hAnsiTheme="minorEastAsia" w:hint="eastAsia"/>
        </w:rPr>
        <w:t>備考）　施設名称を「下水道施設の改築について（平成28年4月1日　下水道事業課長通知）」の別表に基づき記載する場合にあっては、大分類、中分類、小分類のいずれで記載してもよい。</w:t>
      </w:r>
    </w:p>
    <w:p w:rsidR="00E62CA9" w:rsidRPr="00946281" w:rsidRDefault="00E62CA9" w:rsidP="00F9195C"/>
    <w:p w:rsidR="009E77E1" w:rsidRPr="00946281" w:rsidRDefault="009E77E1" w:rsidP="007665F4">
      <w:pPr>
        <w:pStyle w:val="ac"/>
        <w:numPr>
          <w:ilvl w:val="0"/>
          <w:numId w:val="4"/>
        </w:numPr>
        <w:ind w:leftChars="0"/>
        <w:rPr>
          <w:rFonts w:asciiTheme="majorEastAsia" w:eastAsiaTheme="majorEastAsia" w:hAnsiTheme="majorEastAsia"/>
        </w:rPr>
      </w:pPr>
      <w:r w:rsidRPr="00946281">
        <w:rPr>
          <w:rFonts w:asciiTheme="majorEastAsia" w:eastAsiaTheme="majorEastAsia" w:hAnsiTheme="majorEastAsia" w:hint="eastAsia"/>
        </w:rPr>
        <w:t>主要な施設の管理区分を事後保全とする場合の理由</w:t>
      </w:r>
    </w:p>
    <w:p w:rsidR="00FB347F" w:rsidRPr="00946281" w:rsidRDefault="00FB347F" w:rsidP="00FB347F"/>
    <w:tbl>
      <w:tblPr>
        <w:tblStyle w:val="a3"/>
        <w:tblW w:w="0" w:type="auto"/>
        <w:tblInd w:w="250" w:type="dxa"/>
        <w:tblLook w:val="04A0" w:firstRow="1" w:lastRow="0" w:firstColumn="1" w:lastColumn="0" w:noHBand="0" w:noVBand="1"/>
      </w:tblPr>
      <w:tblGrid>
        <w:gridCol w:w="2495"/>
        <w:gridCol w:w="560"/>
        <w:gridCol w:w="5755"/>
      </w:tblGrid>
      <w:tr w:rsidR="00C66E1C" w:rsidRPr="00946281" w:rsidTr="00051B34">
        <w:trPr>
          <w:trHeight w:val="870"/>
        </w:trPr>
        <w:tc>
          <w:tcPr>
            <w:tcW w:w="2552" w:type="dxa"/>
            <w:tcBorders>
              <w:top w:val="nil"/>
              <w:left w:val="nil"/>
              <w:bottom w:val="nil"/>
              <w:right w:val="nil"/>
            </w:tcBorders>
          </w:tcPr>
          <w:p w:rsidR="00FB347F" w:rsidRPr="00946281" w:rsidRDefault="00FB347F" w:rsidP="000D4529">
            <w:pPr>
              <w:rPr>
                <w:rFonts w:asciiTheme="majorEastAsia" w:eastAsiaTheme="majorEastAsia" w:hAnsiTheme="majorEastAsia"/>
              </w:rPr>
            </w:pPr>
            <w:r w:rsidRPr="00946281">
              <w:rPr>
                <w:rFonts w:asciiTheme="majorEastAsia" w:eastAsiaTheme="majorEastAsia" w:hAnsiTheme="majorEastAsia" w:hint="eastAsia"/>
              </w:rPr>
              <w:t>【</w:t>
            </w:r>
            <w:r w:rsidR="009E1104" w:rsidRPr="00946281">
              <w:rPr>
                <w:rFonts w:asciiTheme="majorEastAsia" w:eastAsiaTheme="majorEastAsia" w:hAnsiTheme="majorEastAsia" w:hint="eastAsia"/>
              </w:rPr>
              <w:t>管きょ</w:t>
            </w:r>
            <w:r w:rsidRPr="00946281">
              <w:rPr>
                <w:rFonts w:asciiTheme="majorEastAsia" w:eastAsiaTheme="majorEastAsia" w:hAnsiTheme="majorEastAsia" w:hint="eastAsia"/>
              </w:rPr>
              <w:t>施設】</w:t>
            </w:r>
          </w:p>
          <w:p w:rsidR="00FB347F" w:rsidRPr="00946281" w:rsidRDefault="009E1104" w:rsidP="000D4529">
            <w:pPr>
              <w:ind w:firstLineChars="100" w:firstLine="202"/>
              <w:rPr>
                <w:rFonts w:asciiTheme="majorEastAsia" w:eastAsiaTheme="majorEastAsia" w:hAnsiTheme="majorEastAsia"/>
              </w:rPr>
            </w:pPr>
            <w:r w:rsidRPr="00946281">
              <w:rPr>
                <w:rFonts w:asciiTheme="majorEastAsia" w:eastAsiaTheme="majorEastAsia" w:hAnsiTheme="majorEastAsia" w:hint="eastAsia"/>
              </w:rPr>
              <w:t>管きょ</w:t>
            </w:r>
          </w:p>
        </w:tc>
        <w:tc>
          <w:tcPr>
            <w:tcW w:w="567" w:type="dxa"/>
            <w:tcBorders>
              <w:top w:val="nil"/>
              <w:left w:val="nil"/>
              <w:bottom w:val="nil"/>
              <w:right w:val="single" w:sz="8" w:space="0" w:color="auto"/>
            </w:tcBorders>
          </w:tcPr>
          <w:p w:rsidR="00FB347F" w:rsidRPr="00946281" w:rsidRDefault="00FB347F" w:rsidP="000D4529">
            <w:r w:rsidRPr="00946281">
              <w:rPr>
                <w:rFonts w:hint="eastAsia"/>
              </w:rPr>
              <w:t>---</w:t>
            </w:r>
          </w:p>
        </w:tc>
        <w:tc>
          <w:tcPr>
            <w:tcW w:w="5917" w:type="dxa"/>
            <w:tcBorders>
              <w:top w:val="single" w:sz="8" w:space="0" w:color="auto"/>
              <w:left w:val="single" w:sz="8" w:space="0" w:color="auto"/>
              <w:bottom w:val="single" w:sz="8" w:space="0" w:color="auto"/>
              <w:right w:val="single" w:sz="8" w:space="0" w:color="auto"/>
            </w:tcBorders>
            <w:vAlign w:val="center"/>
          </w:tcPr>
          <w:p w:rsidR="00FB347F" w:rsidRPr="00946281" w:rsidRDefault="00FB347F" w:rsidP="000367AA">
            <w:pPr>
              <w:spacing w:line="0" w:lineRule="atLeast"/>
              <w:jc w:val="center"/>
              <w:rPr>
                <w:rFonts w:asciiTheme="minorEastAsia" w:eastAsiaTheme="minorEastAsia" w:hAnsiTheme="minorEastAsia"/>
                <w:sz w:val="20"/>
              </w:rPr>
            </w:pPr>
            <w:r w:rsidRPr="00946281">
              <w:rPr>
                <w:rFonts w:asciiTheme="minorEastAsia" w:eastAsiaTheme="minorEastAsia" w:hAnsiTheme="minorEastAsia" w:hint="eastAsia"/>
                <w:sz w:val="20"/>
              </w:rPr>
              <w:t>―</w:t>
            </w:r>
          </w:p>
        </w:tc>
      </w:tr>
    </w:tbl>
    <w:p w:rsidR="00FB347F" w:rsidRPr="00946281" w:rsidRDefault="00FB347F" w:rsidP="00FB347F"/>
    <w:tbl>
      <w:tblPr>
        <w:tblStyle w:val="a3"/>
        <w:tblW w:w="0" w:type="auto"/>
        <w:tblInd w:w="250" w:type="dxa"/>
        <w:tblLook w:val="04A0" w:firstRow="1" w:lastRow="0" w:firstColumn="1" w:lastColumn="0" w:noHBand="0" w:noVBand="1"/>
      </w:tblPr>
      <w:tblGrid>
        <w:gridCol w:w="2495"/>
        <w:gridCol w:w="560"/>
        <w:gridCol w:w="5755"/>
      </w:tblGrid>
      <w:tr w:rsidR="00C66E1C" w:rsidRPr="00946281" w:rsidTr="00051B34">
        <w:trPr>
          <w:trHeight w:val="870"/>
        </w:trPr>
        <w:tc>
          <w:tcPr>
            <w:tcW w:w="2552" w:type="dxa"/>
            <w:tcBorders>
              <w:top w:val="nil"/>
              <w:left w:val="nil"/>
              <w:bottom w:val="nil"/>
              <w:right w:val="nil"/>
            </w:tcBorders>
          </w:tcPr>
          <w:p w:rsidR="00FB347F" w:rsidRPr="00946281" w:rsidRDefault="00FB347F" w:rsidP="000D4529">
            <w:pPr>
              <w:rPr>
                <w:rFonts w:asciiTheme="majorEastAsia" w:eastAsiaTheme="majorEastAsia" w:hAnsiTheme="majorEastAsia"/>
              </w:rPr>
            </w:pPr>
            <w:r w:rsidRPr="00946281">
              <w:rPr>
                <w:rFonts w:asciiTheme="majorEastAsia" w:eastAsiaTheme="majorEastAsia" w:hAnsiTheme="majorEastAsia" w:hint="eastAsia"/>
              </w:rPr>
              <w:t>【汚水・雨水ポンプ施設】</w:t>
            </w:r>
          </w:p>
          <w:p w:rsidR="00FB347F" w:rsidRPr="00946281" w:rsidRDefault="00FB347F" w:rsidP="000D4529">
            <w:pPr>
              <w:ind w:firstLineChars="100" w:firstLine="202"/>
              <w:rPr>
                <w:rFonts w:asciiTheme="majorEastAsia" w:eastAsiaTheme="majorEastAsia" w:hAnsiTheme="majorEastAsia"/>
              </w:rPr>
            </w:pPr>
            <w:r w:rsidRPr="00946281">
              <w:rPr>
                <w:rFonts w:asciiTheme="majorEastAsia" w:eastAsiaTheme="majorEastAsia" w:hAnsiTheme="majorEastAsia" w:hint="eastAsia"/>
              </w:rPr>
              <w:t>ポンプ本体</w:t>
            </w:r>
          </w:p>
        </w:tc>
        <w:tc>
          <w:tcPr>
            <w:tcW w:w="567" w:type="dxa"/>
            <w:tcBorders>
              <w:top w:val="nil"/>
              <w:left w:val="nil"/>
              <w:bottom w:val="nil"/>
              <w:right w:val="single" w:sz="8" w:space="0" w:color="auto"/>
            </w:tcBorders>
          </w:tcPr>
          <w:p w:rsidR="00FB347F" w:rsidRPr="00946281" w:rsidRDefault="00FB347F" w:rsidP="000D4529">
            <w:r w:rsidRPr="00946281">
              <w:rPr>
                <w:rFonts w:hint="eastAsia"/>
              </w:rPr>
              <w:t>---</w:t>
            </w:r>
          </w:p>
        </w:tc>
        <w:tc>
          <w:tcPr>
            <w:tcW w:w="5917" w:type="dxa"/>
            <w:tcBorders>
              <w:top w:val="single" w:sz="8" w:space="0" w:color="auto"/>
              <w:left w:val="single" w:sz="8" w:space="0" w:color="auto"/>
              <w:bottom w:val="single" w:sz="8" w:space="0" w:color="auto"/>
              <w:right w:val="single" w:sz="8" w:space="0" w:color="auto"/>
            </w:tcBorders>
            <w:vAlign w:val="center"/>
          </w:tcPr>
          <w:p w:rsidR="00FB347F" w:rsidRPr="00946281" w:rsidRDefault="00FB347F" w:rsidP="000367AA">
            <w:pPr>
              <w:spacing w:line="0" w:lineRule="atLeast"/>
              <w:jc w:val="center"/>
              <w:rPr>
                <w:rFonts w:asciiTheme="minorEastAsia" w:eastAsiaTheme="minorEastAsia" w:hAnsiTheme="minorEastAsia"/>
                <w:sz w:val="20"/>
              </w:rPr>
            </w:pPr>
            <w:r w:rsidRPr="00946281">
              <w:rPr>
                <w:rFonts w:asciiTheme="minorEastAsia" w:eastAsiaTheme="minorEastAsia" w:hAnsiTheme="minorEastAsia" w:hint="eastAsia"/>
                <w:sz w:val="20"/>
              </w:rPr>
              <w:t xml:space="preserve">　―</w:t>
            </w:r>
          </w:p>
        </w:tc>
      </w:tr>
    </w:tbl>
    <w:p w:rsidR="00FB347F" w:rsidRPr="00946281" w:rsidRDefault="00FB347F" w:rsidP="00FB347F"/>
    <w:p w:rsidR="00BD2DB1" w:rsidRPr="00946281" w:rsidRDefault="00BD2DB1" w:rsidP="00F72FAE">
      <w:pPr>
        <w:pageBreakBefore/>
        <w:rPr>
          <w:rFonts w:asciiTheme="majorEastAsia" w:eastAsiaTheme="majorEastAsia" w:hAnsiTheme="majorEastAsia"/>
          <w:sz w:val="22"/>
        </w:rPr>
      </w:pPr>
      <w:r w:rsidRPr="00946281">
        <w:rPr>
          <w:rFonts w:asciiTheme="majorEastAsia" w:eastAsiaTheme="majorEastAsia" w:hAnsiTheme="majorEastAsia" w:hint="eastAsia"/>
          <w:sz w:val="22"/>
        </w:rPr>
        <w:lastRenderedPageBreak/>
        <w:t>③</w:t>
      </w:r>
      <w:r w:rsidR="007665F4" w:rsidRPr="00946281">
        <w:rPr>
          <w:rFonts w:asciiTheme="majorEastAsia" w:eastAsiaTheme="majorEastAsia" w:hAnsiTheme="majorEastAsia" w:hint="eastAsia"/>
          <w:sz w:val="22"/>
        </w:rPr>
        <w:t xml:space="preserve"> </w:t>
      </w:r>
      <w:r w:rsidRPr="00946281">
        <w:rPr>
          <w:rFonts w:asciiTheme="majorEastAsia" w:eastAsiaTheme="majorEastAsia" w:hAnsiTheme="majorEastAsia" w:hint="eastAsia"/>
          <w:sz w:val="22"/>
        </w:rPr>
        <w:t>改築実施計画</w:t>
      </w:r>
    </w:p>
    <w:p w:rsidR="00BD2DB1" w:rsidRPr="00946281" w:rsidRDefault="00BD2DB1" w:rsidP="007665F4">
      <w:pPr>
        <w:pStyle w:val="ac"/>
        <w:numPr>
          <w:ilvl w:val="0"/>
          <w:numId w:val="5"/>
        </w:numPr>
        <w:ind w:leftChars="0"/>
        <w:rPr>
          <w:rFonts w:asciiTheme="majorEastAsia" w:eastAsiaTheme="majorEastAsia" w:hAnsiTheme="majorEastAsia"/>
        </w:rPr>
      </w:pPr>
      <w:r w:rsidRPr="00946281">
        <w:rPr>
          <w:rFonts w:asciiTheme="majorEastAsia" w:eastAsiaTheme="majorEastAsia" w:hAnsiTheme="majorEastAsia" w:hint="eastAsia"/>
        </w:rPr>
        <w:t>計画期間</w:t>
      </w:r>
    </w:p>
    <w:tbl>
      <w:tblPr>
        <w:tblStyle w:val="a3"/>
        <w:tblW w:w="0" w:type="auto"/>
        <w:jc w:val="center"/>
        <w:tblLook w:val="04A0" w:firstRow="1" w:lastRow="0" w:firstColumn="1" w:lastColumn="0" w:noHBand="0" w:noVBand="1"/>
      </w:tblPr>
      <w:tblGrid>
        <w:gridCol w:w="5917"/>
      </w:tblGrid>
      <w:tr w:rsidR="00C66E1C" w:rsidRPr="00946281" w:rsidTr="000D4529">
        <w:trPr>
          <w:trHeight w:val="624"/>
          <w:jc w:val="center"/>
        </w:trPr>
        <w:tc>
          <w:tcPr>
            <w:tcW w:w="5917" w:type="dxa"/>
            <w:tcBorders>
              <w:top w:val="single" w:sz="8" w:space="0" w:color="auto"/>
              <w:left w:val="single" w:sz="8" w:space="0" w:color="auto"/>
              <w:bottom w:val="single" w:sz="8" w:space="0" w:color="auto"/>
              <w:right w:val="single" w:sz="8" w:space="0" w:color="auto"/>
            </w:tcBorders>
            <w:vAlign w:val="center"/>
          </w:tcPr>
          <w:p w:rsidR="00BD2DB1" w:rsidRPr="00946281" w:rsidRDefault="00207406" w:rsidP="00803E66">
            <w:pPr>
              <w:jc w:val="center"/>
              <w:rPr>
                <w:rFonts w:asciiTheme="minorEastAsia" w:eastAsiaTheme="minorEastAsia" w:hAnsiTheme="minorEastAsia"/>
              </w:rPr>
            </w:pPr>
            <w:r>
              <w:rPr>
                <w:rFonts w:asciiTheme="minorEastAsia" w:eastAsiaTheme="minorEastAsia" w:hAnsiTheme="minorEastAsia" w:hint="eastAsia"/>
              </w:rPr>
              <w:t>平成</w:t>
            </w:r>
            <w:r w:rsidR="00F72FAE" w:rsidRPr="00946281">
              <w:rPr>
                <w:rFonts w:asciiTheme="minorEastAsia" w:eastAsiaTheme="minorEastAsia" w:hAnsiTheme="minorEastAsia" w:hint="eastAsia"/>
              </w:rPr>
              <w:t xml:space="preserve"> </w:t>
            </w:r>
            <w:r>
              <w:rPr>
                <w:rFonts w:asciiTheme="minorEastAsia" w:eastAsiaTheme="minorEastAsia" w:hAnsiTheme="minorEastAsia" w:hint="eastAsia"/>
              </w:rPr>
              <w:t>31</w:t>
            </w:r>
            <w:r w:rsidR="00BD2DB1" w:rsidRPr="00946281">
              <w:rPr>
                <w:rFonts w:asciiTheme="minorEastAsia" w:eastAsiaTheme="minorEastAsia" w:hAnsiTheme="minorEastAsia" w:hint="eastAsia"/>
              </w:rPr>
              <w:t xml:space="preserve">年度　　～　　</w:t>
            </w:r>
            <w:r>
              <w:rPr>
                <w:rFonts w:asciiTheme="minorEastAsia" w:eastAsiaTheme="minorEastAsia" w:hAnsiTheme="minorEastAsia" w:hint="eastAsia"/>
              </w:rPr>
              <w:t xml:space="preserve">平成 </w:t>
            </w:r>
            <w:bookmarkStart w:id="0" w:name="_GoBack"/>
            <w:bookmarkEnd w:id="0"/>
            <w:r>
              <w:rPr>
                <w:rFonts w:asciiTheme="minorEastAsia" w:eastAsiaTheme="minorEastAsia" w:hAnsiTheme="minorEastAsia" w:hint="eastAsia"/>
              </w:rPr>
              <w:t>35</w:t>
            </w:r>
            <w:r w:rsidR="00F72FAE" w:rsidRPr="00946281">
              <w:rPr>
                <w:rFonts w:asciiTheme="minorEastAsia" w:eastAsiaTheme="minorEastAsia" w:hAnsiTheme="minorEastAsia" w:hint="eastAsia"/>
              </w:rPr>
              <w:t xml:space="preserve"> </w:t>
            </w:r>
            <w:r w:rsidR="00BD2DB1" w:rsidRPr="00946281">
              <w:rPr>
                <w:rFonts w:asciiTheme="minorEastAsia" w:eastAsiaTheme="minorEastAsia" w:hAnsiTheme="minorEastAsia" w:hint="eastAsia"/>
              </w:rPr>
              <w:t>年度</w:t>
            </w:r>
          </w:p>
        </w:tc>
      </w:tr>
    </w:tbl>
    <w:p w:rsidR="00BD2DB1" w:rsidRPr="00946281" w:rsidRDefault="00BD2DB1" w:rsidP="00DA36BC">
      <w:pPr>
        <w:pStyle w:val="ac"/>
        <w:numPr>
          <w:ilvl w:val="0"/>
          <w:numId w:val="5"/>
        </w:numPr>
        <w:spacing w:beforeLines="50" w:before="175"/>
        <w:ind w:leftChars="0" w:left="459" w:hanging="357"/>
        <w:rPr>
          <w:rFonts w:asciiTheme="majorEastAsia" w:eastAsiaTheme="majorEastAsia" w:hAnsiTheme="majorEastAsia"/>
        </w:rPr>
      </w:pPr>
      <w:r w:rsidRPr="00946281">
        <w:rPr>
          <w:rFonts w:asciiTheme="majorEastAsia" w:eastAsiaTheme="majorEastAsia" w:hAnsiTheme="majorEastAsia" w:hint="eastAsia"/>
        </w:rPr>
        <w:t>個別施設の改築計画</w:t>
      </w:r>
    </w:p>
    <w:p w:rsidR="00BD2DB1" w:rsidRPr="00946281" w:rsidRDefault="00BD2DB1" w:rsidP="00BD2DB1">
      <w:pPr>
        <w:rPr>
          <w:rFonts w:asciiTheme="majorEastAsia" w:eastAsiaTheme="majorEastAsia" w:hAnsiTheme="majorEastAsia"/>
        </w:rPr>
      </w:pPr>
      <w:r w:rsidRPr="00946281">
        <w:rPr>
          <w:rFonts w:asciiTheme="majorEastAsia" w:eastAsiaTheme="majorEastAsia" w:hAnsiTheme="majorEastAsia" w:hint="eastAsia"/>
        </w:rPr>
        <w:t>【管路施設】</w:t>
      </w:r>
    </w:p>
    <w:tbl>
      <w:tblPr>
        <w:tblStyle w:val="a3"/>
        <w:tblW w:w="5000" w:type="pct"/>
        <w:tblLook w:val="04A0" w:firstRow="1" w:lastRow="0" w:firstColumn="1" w:lastColumn="0" w:noHBand="0" w:noVBand="1"/>
      </w:tblPr>
      <w:tblGrid>
        <w:gridCol w:w="1434"/>
        <w:gridCol w:w="889"/>
        <w:gridCol w:w="1799"/>
        <w:gridCol w:w="767"/>
        <w:gridCol w:w="767"/>
        <w:gridCol w:w="1233"/>
        <w:gridCol w:w="1030"/>
        <w:gridCol w:w="1131"/>
      </w:tblGrid>
      <w:tr w:rsidR="00946281" w:rsidRPr="00946281" w:rsidTr="00F61F91">
        <w:trPr>
          <w:trHeight w:val="170"/>
        </w:trPr>
        <w:tc>
          <w:tcPr>
            <w:tcW w:w="792" w:type="pct"/>
            <w:tcBorders>
              <w:top w:val="single" w:sz="8" w:space="0" w:color="auto"/>
              <w:left w:val="single" w:sz="8" w:space="0" w:color="auto"/>
            </w:tcBorders>
            <w:vAlign w:val="center"/>
          </w:tcPr>
          <w:p w:rsidR="00AC56F6" w:rsidRPr="00946281" w:rsidRDefault="00AC56F6" w:rsidP="00F61F91">
            <w:pPr>
              <w:ind w:left="400" w:hanging="180"/>
              <w:jc w:val="center"/>
              <w:rPr>
                <w:rFonts w:asciiTheme="majorEastAsia" w:eastAsiaTheme="majorEastAsia" w:hAnsiTheme="majorEastAsia"/>
                <w:sz w:val="18"/>
                <w:szCs w:val="18"/>
              </w:rPr>
            </w:pPr>
            <w:r w:rsidRPr="00946281">
              <w:rPr>
                <w:rFonts w:asciiTheme="majorEastAsia" w:eastAsiaTheme="majorEastAsia" w:hAnsiTheme="majorEastAsia" w:hint="eastAsia"/>
                <w:sz w:val="18"/>
                <w:szCs w:val="18"/>
              </w:rPr>
              <w:t>（1）</w:t>
            </w:r>
          </w:p>
        </w:tc>
        <w:tc>
          <w:tcPr>
            <w:tcW w:w="491" w:type="pct"/>
            <w:tcBorders>
              <w:top w:val="single" w:sz="8" w:space="0" w:color="auto"/>
            </w:tcBorders>
            <w:vAlign w:val="center"/>
          </w:tcPr>
          <w:p w:rsidR="00AC56F6" w:rsidRPr="00946281" w:rsidRDefault="00AC56F6" w:rsidP="00F61F91">
            <w:pPr>
              <w:jc w:val="center"/>
              <w:rPr>
                <w:rFonts w:asciiTheme="majorEastAsia" w:eastAsiaTheme="majorEastAsia" w:hAnsiTheme="majorEastAsia"/>
                <w:sz w:val="18"/>
                <w:szCs w:val="18"/>
              </w:rPr>
            </w:pPr>
            <w:r w:rsidRPr="00946281">
              <w:rPr>
                <w:rFonts w:asciiTheme="majorEastAsia" w:eastAsiaTheme="majorEastAsia" w:hAnsiTheme="majorEastAsia" w:hint="eastAsia"/>
                <w:sz w:val="18"/>
                <w:szCs w:val="18"/>
              </w:rPr>
              <w:t>（2）</w:t>
            </w:r>
          </w:p>
        </w:tc>
        <w:tc>
          <w:tcPr>
            <w:tcW w:w="994" w:type="pct"/>
            <w:tcBorders>
              <w:top w:val="single" w:sz="8" w:space="0" w:color="auto"/>
            </w:tcBorders>
            <w:vAlign w:val="center"/>
          </w:tcPr>
          <w:p w:rsidR="00AC56F6" w:rsidRPr="00946281" w:rsidRDefault="00AC56F6" w:rsidP="00F61F91">
            <w:pPr>
              <w:jc w:val="center"/>
              <w:rPr>
                <w:rFonts w:asciiTheme="majorEastAsia" w:eastAsiaTheme="majorEastAsia" w:hAnsiTheme="majorEastAsia"/>
                <w:sz w:val="18"/>
                <w:szCs w:val="18"/>
              </w:rPr>
            </w:pPr>
            <w:r w:rsidRPr="00946281">
              <w:rPr>
                <w:rFonts w:asciiTheme="majorEastAsia" w:eastAsiaTheme="majorEastAsia" w:hAnsiTheme="majorEastAsia" w:hint="eastAsia"/>
                <w:sz w:val="18"/>
                <w:szCs w:val="18"/>
              </w:rPr>
              <w:t>（3）</w:t>
            </w:r>
          </w:p>
        </w:tc>
        <w:tc>
          <w:tcPr>
            <w:tcW w:w="424" w:type="pct"/>
            <w:tcBorders>
              <w:top w:val="single" w:sz="8" w:space="0" w:color="auto"/>
            </w:tcBorders>
            <w:vAlign w:val="center"/>
          </w:tcPr>
          <w:p w:rsidR="00AC56F6" w:rsidRPr="00946281" w:rsidRDefault="00AC56F6" w:rsidP="00F61F91">
            <w:pPr>
              <w:jc w:val="center"/>
              <w:rPr>
                <w:rFonts w:asciiTheme="majorEastAsia" w:eastAsiaTheme="majorEastAsia" w:hAnsiTheme="majorEastAsia"/>
                <w:sz w:val="18"/>
                <w:szCs w:val="18"/>
              </w:rPr>
            </w:pPr>
            <w:r w:rsidRPr="00946281">
              <w:rPr>
                <w:rFonts w:asciiTheme="majorEastAsia" w:eastAsiaTheme="majorEastAsia" w:hAnsiTheme="majorEastAsia" w:hint="eastAsia"/>
                <w:sz w:val="18"/>
                <w:szCs w:val="18"/>
              </w:rPr>
              <w:t>（4）</w:t>
            </w:r>
          </w:p>
        </w:tc>
        <w:tc>
          <w:tcPr>
            <w:tcW w:w="424" w:type="pct"/>
            <w:tcBorders>
              <w:top w:val="single" w:sz="8" w:space="0" w:color="auto"/>
            </w:tcBorders>
            <w:vAlign w:val="center"/>
          </w:tcPr>
          <w:p w:rsidR="00AC56F6" w:rsidRPr="00946281" w:rsidRDefault="00AC56F6" w:rsidP="00F61F91">
            <w:pPr>
              <w:jc w:val="center"/>
              <w:rPr>
                <w:rFonts w:asciiTheme="majorEastAsia" w:eastAsiaTheme="majorEastAsia" w:hAnsiTheme="majorEastAsia"/>
                <w:sz w:val="18"/>
                <w:szCs w:val="18"/>
              </w:rPr>
            </w:pPr>
            <w:r w:rsidRPr="00946281">
              <w:rPr>
                <w:rFonts w:asciiTheme="majorEastAsia" w:eastAsiaTheme="majorEastAsia" w:hAnsiTheme="majorEastAsia" w:hint="eastAsia"/>
                <w:sz w:val="18"/>
                <w:szCs w:val="18"/>
              </w:rPr>
              <w:t>（5）</w:t>
            </w:r>
          </w:p>
        </w:tc>
        <w:tc>
          <w:tcPr>
            <w:tcW w:w="681" w:type="pct"/>
            <w:tcBorders>
              <w:top w:val="single" w:sz="8" w:space="0" w:color="auto"/>
            </w:tcBorders>
            <w:vAlign w:val="center"/>
          </w:tcPr>
          <w:p w:rsidR="00AC56F6" w:rsidRPr="00946281" w:rsidRDefault="00AC56F6" w:rsidP="00F61F91">
            <w:pPr>
              <w:jc w:val="center"/>
              <w:rPr>
                <w:rFonts w:asciiTheme="majorEastAsia" w:eastAsiaTheme="majorEastAsia" w:hAnsiTheme="majorEastAsia"/>
                <w:sz w:val="18"/>
                <w:szCs w:val="18"/>
              </w:rPr>
            </w:pPr>
            <w:r w:rsidRPr="00946281">
              <w:rPr>
                <w:rFonts w:asciiTheme="majorEastAsia" w:eastAsiaTheme="majorEastAsia" w:hAnsiTheme="majorEastAsia" w:hint="eastAsia"/>
                <w:sz w:val="18"/>
                <w:szCs w:val="18"/>
              </w:rPr>
              <w:t>（6）</w:t>
            </w:r>
          </w:p>
        </w:tc>
        <w:tc>
          <w:tcPr>
            <w:tcW w:w="569" w:type="pct"/>
            <w:tcBorders>
              <w:top w:val="single" w:sz="8" w:space="0" w:color="auto"/>
            </w:tcBorders>
            <w:vAlign w:val="center"/>
          </w:tcPr>
          <w:p w:rsidR="00AC56F6" w:rsidRPr="00946281" w:rsidRDefault="00AC56F6" w:rsidP="00F61F91">
            <w:pPr>
              <w:jc w:val="center"/>
              <w:rPr>
                <w:rFonts w:asciiTheme="majorEastAsia" w:eastAsiaTheme="majorEastAsia" w:hAnsiTheme="majorEastAsia"/>
                <w:sz w:val="18"/>
                <w:szCs w:val="18"/>
              </w:rPr>
            </w:pPr>
            <w:r w:rsidRPr="00946281">
              <w:rPr>
                <w:rFonts w:asciiTheme="majorEastAsia" w:eastAsiaTheme="majorEastAsia" w:hAnsiTheme="majorEastAsia" w:hint="eastAsia"/>
                <w:sz w:val="18"/>
                <w:szCs w:val="18"/>
              </w:rPr>
              <w:t>（7）</w:t>
            </w:r>
          </w:p>
        </w:tc>
        <w:tc>
          <w:tcPr>
            <w:tcW w:w="625" w:type="pct"/>
            <w:tcBorders>
              <w:top w:val="single" w:sz="8" w:space="0" w:color="auto"/>
              <w:right w:val="single" w:sz="8" w:space="0" w:color="auto"/>
            </w:tcBorders>
            <w:vAlign w:val="center"/>
          </w:tcPr>
          <w:p w:rsidR="00AC56F6" w:rsidRPr="00946281" w:rsidRDefault="00AC56F6" w:rsidP="00F61F91">
            <w:pPr>
              <w:jc w:val="center"/>
              <w:rPr>
                <w:rFonts w:asciiTheme="majorEastAsia" w:eastAsiaTheme="majorEastAsia" w:hAnsiTheme="majorEastAsia"/>
                <w:sz w:val="18"/>
                <w:szCs w:val="18"/>
              </w:rPr>
            </w:pPr>
            <w:r w:rsidRPr="00946281">
              <w:rPr>
                <w:rFonts w:asciiTheme="majorEastAsia" w:eastAsiaTheme="majorEastAsia" w:hAnsiTheme="majorEastAsia" w:hint="eastAsia"/>
                <w:sz w:val="18"/>
                <w:szCs w:val="18"/>
              </w:rPr>
              <w:t>（8）</w:t>
            </w:r>
          </w:p>
        </w:tc>
      </w:tr>
      <w:tr w:rsidR="00946281" w:rsidRPr="00946281" w:rsidTr="00F61F91">
        <w:tc>
          <w:tcPr>
            <w:tcW w:w="792" w:type="pct"/>
            <w:tcBorders>
              <w:left w:val="single" w:sz="8" w:space="0" w:color="auto"/>
              <w:bottom w:val="double" w:sz="4" w:space="0" w:color="auto"/>
            </w:tcBorders>
            <w:vAlign w:val="center"/>
          </w:tcPr>
          <w:p w:rsidR="00AC56F6" w:rsidRPr="00946281" w:rsidRDefault="00AC56F6" w:rsidP="00F61F91">
            <w:pPr>
              <w:spacing w:line="0" w:lineRule="atLeast"/>
              <w:jc w:val="center"/>
              <w:rPr>
                <w:rFonts w:asciiTheme="majorEastAsia" w:eastAsiaTheme="majorEastAsia" w:hAnsiTheme="majorEastAsia"/>
                <w:sz w:val="18"/>
                <w:szCs w:val="18"/>
              </w:rPr>
            </w:pPr>
            <w:r w:rsidRPr="00946281">
              <w:rPr>
                <w:rFonts w:asciiTheme="majorEastAsia" w:eastAsiaTheme="majorEastAsia" w:hAnsiTheme="majorEastAsia" w:hint="eastAsia"/>
                <w:sz w:val="18"/>
                <w:szCs w:val="18"/>
              </w:rPr>
              <w:t>処理区・排水区の名称</w:t>
            </w:r>
          </w:p>
        </w:tc>
        <w:tc>
          <w:tcPr>
            <w:tcW w:w="491" w:type="pct"/>
            <w:tcBorders>
              <w:bottom w:val="double" w:sz="4" w:space="0" w:color="auto"/>
            </w:tcBorders>
            <w:vAlign w:val="center"/>
          </w:tcPr>
          <w:p w:rsidR="00AC56F6" w:rsidRPr="00946281" w:rsidRDefault="00AC56F6" w:rsidP="00F61F91">
            <w:pPr>
              <w:spacing w:line="0" w:lineRule="atLeast"/>
              <w:jc w:val="center"/>
              <w:rPr>
                <w:rFonts w:asciiTheme="majorEastAsia" w:eastAsiaTheme="majorEastAsia" w:hAnsiTheme="majorEastAsia"/>
                <w:sz w:val="18"/>
                <w:szCs w:val="18"/>
              </w:rPr>
            </w:pPr>
            <w:r w:rsidRPr="00946281">
              <w:rPr>
                <w:rFonts w:asciiTheme="majorEastAsia" w:eastAsiaTheme="majorEastAsia" w:hAnsiTheme="majorEastAsia" w:hint="eastAsia"/>
                <w:sz w:val="18"/>
                <w:szCs w:val="18"/>
              </w:rPr>
              <w:t>合流・</w:t>
            </w:r>
          </w:p>
          <w:p w:rsidR="00AC56F6" w:rsidRPr="00946281" w:rsidRDefault="00AC56F6" w:rsidP="00F61F91">
            <w:pPr>
              <w:spacing w:line="0" w:lineRule="atLeast"/>
              <w:jc w:val="center"/>
              <w:rPr>
                <w:rFonts w:asciiTheme="majorEastAsia" w:eastAsiaTheme="majorEastAsia" w:hAnsiTheme="majorEastAsia"/>
                <w:sz w:val="18"/>
                <w:szCs w:val="18"/>
              </w:rPr>
            </w:pPr>
            <w:r w:rsidRPr="00946281">
              <w:rPr>
                <w:rFonts w:asciiTheme="majorEastAsia" w:eastAsiaTheme="majorEastAsia" w:hAnsiTheme="majorEastAsia" w:hint="eastAsia"/>
                <w:sz w:val="18"/>
                <w:szCs w:val="18"/>
              </w:rPr>
              <w:t>汚水・</w:t>
            </w:r>
          </w:p>
          <w:p w:rsidR="00AC56F6" w:rsidRPr="00946281" w:rsidRDefault="00AC56F6" w:rsidP="00F61F91">
            <w:pPr>
              <w:spacing w:line="0" w:lineRule="atLeast"/>
              <w:jc w:val="center"/>
              <w:rPr>
                <w:rFonts w:asciiTheme="majorEastAsia" w:eastAsiaTheme="majorEastAsia" w:hAnsiTheme="majorEastAsia"/>
                <w:sz w:val="18"/>
                <w:szCs w:val="18"/>
              </w:rPr>
            </w:pPr>
            <w:r w:rsidRPr="00946281">
              <w:rPr>
                <w:rFonts w:asciiTheme="majorEastAsia" w:eastAsiaTheme="majorEastAsia" w:hAnsiTheme="majorEastAsia" w:hint="eastAsia"/>
                <w:sz w:val="18"/>
                <w:szCs w:val="18"/>
              </w:rPr>
              <w:t>雨水の別</w:t>
            </w:r>
          </w:p>
        </w:tc>
        <w:tc>
          <w:tcPr>
            <w:tcW w:w="994" w:type="pct"/>
            <w:tcBorders>
              <w:bottom w:val="double" w:sz="4" w:space="0" w:color="auto"/>
            </w:tcBorders>
            <w:vAlign w:val="center"/>
          </w:tcPr>
          <w:p w:rsidR="00AC56F6" w:rsidRPr="00946281" w:rsidRDefault="00AC56F6" w:rsidP="00F61F91">
            <w:pPr>
              <w:spacing w:line="0" w:lineRule="atLeast"/>
              <w:jc w:val="center"/>
              <w:rPr>
                <w:rFonts w:asciiTheme="majorEastAsia" w:eastAsiaTheme="majorEastAsia" w:hAnsiTheme="majorEastAsia"/>
                <w:sz w:val="18"/>
                <w:szCs w:val="18"/>
              </w:rPr>
            </w:pPr>
            <w:r w:rsidRPr="00946281">
              <w:rPr>
                <w:rFonts w:asciiTheme="majorEastAsia" w:eastAsiaTheme="majorEastAsia" w:hAnsiTheme="majorEastAsia" w:hint="eastAsia"/>
                <w:sz w:val="18"/>
                <w:szCs w:val="18"/>
              </w:rPr>
              <w:t>対象施設</w:t>
            </w:r>
          </w:p>
        </w:tc>
        <w:tc>
          <w:tcPr>
            <w:tcW w:w="424" w:type="pct"/>
            <w:tcBorders>
              <w:bottom w:val="double" w:sz="4" w:space="0" w:color="auto"/>
            </w:tcBorders>
            <w:vAlign w:val="center"/>
          </w:tcPr>
          <w:p w:rsidR="00AC56F6" w:rsidRPr="00946281" w:rsidRDefault="00AC56F6" w:rsidP="00F61F91">
            <w:pPr>
              <w:spacing w:line="0" w:lineRule="atLeast"/>
              <w:jc w:val="center"/>
              <w:rPr>
                <w:rFonts w:asciiTheme="majorEastAsia" w:eastAsiaTheme="majorEastAsia" w:hAnsiTheme="majorEastAsia"/>
                <w:sz w:val="18"/>
                <w:szCs w:val="18"/>
              </w:rPr>
            </w:pPr>
            <w:r w:rsidRPr="00946281">
              <w:rPr>
                <w:rFonts w:asciiTheme="majorEastAsia" w:eastAsiaTheme="majorEastAsia" w:hAnsiTheme="majorEastAsia" w:hint="eastAsia"/>
                <w:sz w:val="18"/>
                <w:szCs w:val="18"/>
              </w:rPr>
              <w:t>布設</w:t>
            </w:r>
          </w:p>
          <w:p w:rsidR="00AC56F6" w:rsidRPr="00946281" w:rsidRDefault="00AC56F6" w:rsidP="00F61F91">
            <w:pPr>
              <w:spacing w:line="0" w:lineRule="atLeast"/>
              <w:jc w:val="center"/>
              <w:rPr>
                <w:rFonts w:asciiTheme="majorEastAsia" w:eastAsiaTheme="majorEastAsia" w:hAnsiTheme="majorEastAsia"/>
                <w:sz w:val="18"/>
                <w:szCs w:val="18"/>
              </w:rPr>
            </w:pPr>
            <w:r w:rsidRPr="00946281">
              <w:rPr>
                <w:rFonts w:asciiTheme="majorEastAsia" w:eastAsiaTheme="majorEastAsia" w:hAnsiTheme="majorEastAsia" w:hint="eastAsia"/>
                <w:sz w:val="18"/>
                <w:szCs w:val="18"/>
              </w:rPr>
              <w:t>年度</w:t>
            </w:r>
          </w:p>
        </w:tc>
        <w:tc>
          <w:tcPr>
            <w:tcW w:w="424" w:type="pct"/>
            <w:tcBorders>
              <w:bottom w:val="double" w:sz="4" w:space="0" w:color="auto"/>
            </w:tcBorders>
            <w:vAlign w:val="center"/>
          </w:tcPr>
          <w:p w:rsidR="00AC56F6" w:rsidRPr="00946281" w:rsidRDefault="00AC56F6" w:rsidP="00F61F91">
            <w:pPr>
              <w:spacing w:line="0" w:lineRule="atLeast"/>
              <w:jc w:val="center"/>
              <w:rPr>
                <w:rFonts w:asciiTheme="majorEastAsia" w:eastAsiaTheme="majorEastAsia" w:hAnsiTheme="majorEastAsia"/>
                <w:sz w:val="18"/>
                <w:szCs w:val="18"/>
              </w:rPr>
            </w:pPr>
            <w:r w:rsidRPr="00946281">
              <w:rPr>
                <w:rFonts w:asciiTheme="majorEastAsia" w:eastAsiaTheme="majorEastAsia" w:hAnsiTheme="majorEastAsia" w:hint="eastAsia"/>
                <w:sz w:val="18"/>
                <w:szCs w:val="18"/>
              </w:rPr>
              <w:t>供用</w:t>
            </w:r>
          </w:p>
          <w:p w:rsidR="00AC56F6" w:rsidRPr="00946281" w:rsidRDefault="00AC56F6" w:rsidP="00F61F91">
            <w:pPr>
              <w:spacing w:line="0" w:lineRule="atLeast"/>
              <w:jc w:val="center"/>
              <w:rPr>
                <w:rFonts w:asciiTheme="majorEastAsia" w:eastAsiaTheme="majorEastAsia" w:hAnsiTheme="majorEastAsia"/>
                <w:sz w:val="18"/>
                <w:szCs w:val="18"/>
              </w:rPr>
            </w:pPr>
            <w:r w:rsidRPr="00946281">
              <w:rPr>
                <w:rFonts w:asciiTheme="majorEastAsia" w:eastAsiaTheme="majorEastAsia" w:hAnsiTheme="majorEastAsia" w:hint="eastAsia"/>
                <w:sz w:val="18"/>
                <w:szCs w:val="18"/>
              </w:rPr>
              <w:t>年数</w:t>
            </w:r>
          </w:p>
        </w:tc>
        <w:tc>
          <w:tcPr>
            <w:tcW w:w="681" w:type="pct"/>
            <w:tcBorders>
              <w:bottom w:val="double" w:sz="4" w:space="0" w:color="auto"/>
            </w:tcBorders>
            <w:vAlign w:val="center"/>
          </w:tcPr>
          <w:p w:rsidR="00AC56F6" w:rsidRPr="00946281" w:rsidRDefault="00AC56F6" w:rsidP="00F61F91">
            <w:pPr>
              <w:spacing w:line="0" w:lineRule="atLeast"/>
              <w:jc w:val="center"/>
              <w:rPr>
                <w:rFonts w:asciiTheme="majorEastAsia" w:eastAsiaTheme="majorEastAsia" w:hAnsiTheme="majorEastAsia"/>
                <w:sz w:val="18"/>
                <w:szCs w:val="18"/>
              </w:rPr>
            </w:pPr>
            <w:r w:rsidRPr="00946281">
              <w:rPr>
                <w:rFonts w:asciiTheme="majorEastAsia" w:eastAsiaTheme="majorEastAsia" w:hAnsiTheme="majorEastAsia" w:hint="eastAsia"/>
                <w:sz w:val="18"/>
                <w:szCs w:val="18"/>
              </w:rPr>
              <w:t>対象延長</w:t>
            </w:r>
          </w:p>
          <w:p w:rsidR="00AC56F6" w:rsidRPr="00946281" w:rsidRDefault="00AC56F6" w:rsidP="00F61F91">
            <w:pPr>
              <w:spacing w:line="0" w:lineRule="atLeast"/>
              <w:jc w:val="center"/>
              <w:rPr>
                <w:rFonts w:asciiTheme="majorEastAsia" w:eastAsiaTheme="majorEastAsia" w:hAnsiTheme="majorEastAsia"/>
                <w:sz w:val="18"/>
                <w:szCs w:val="18"/>
              </w:rPr>
            </w:pPr>
            <w:r w:rsidRPr="00946281">
              <w:rPr>
                <w:rFonts w:asciiTheme="majorEastAsia" w:eastAsiaTheme="majorEastAsia" w:hAnsiTheme="majorEastAsia" w:hint="eastAsia"/>
                <w:sz w:val="18"/>
                <w:szCs w:val="18"/>
              </w:rPr>
              <w:t>(ｍ)</w:t>
            </w:r>
          </w:p>
        </w:tc>
        <w:tc>
          <w:tcPr>
            <w:tcW w:w="569" w:type="pct"/>
            <w:tcBorders>
              <w:bottom w:val="double" w:sz="4" w:space="0" w:color="auto"/>
            </w:tcBorders>
            <w:vAlign w:val="center"/>
          </w:tcPr>
          <w:p w:rsidR="00AC56F6" w:rsidRPr="00946281" w:rsidRDefault="00AC56F6" w:rsidP="00F61F91">
            <w:pPr>
              <w:spacing w:line="0" w:lineRule="atLeast"/>
              <w:jc w:val="center"/>
              <w:rPr>
                <w:rFonts w:asciiTheme="majorEastAsia" w:eastAsiaTheme="majorEastAsia" w:hAnsiTheme="majorEastAsia"/>
                <w:sz w:val="18"/>
                <w:szCs w:val="18"/>
              </w:rPr>
            </w:pPr>
            <w:r w:rsidRPr="00946281">
              <w:rPr>
                <w:rFonts w:asciiTheme="majorEastAsia" w:eastAsiaTheme="majorEastAsia" w:hAnsiTheme="majorEastAsia" w:hint="eastAsia"/>
                <w:sz w:val="18"/>
                <w:szCs w:val="18"/>
              </w:rPr>
              <w:t>概算費用</w:t>
            </w:r>
          </w:p>
          <w:p w:rsidR="00AC56F6" w:rsidRPr="00946281" w:rsidRDefault="00AC56F6" w:rsidP="00F61F91">
            <w:pPr>
              <w:spacing w:line="0" w:lineRule="atLeast"/>
              <w:jc w:val="center"/>
              <w:rPr>
                <w:rFonts w:asciiTheme="majorEastAsia" w:eastAsiaTheme="majorEastAsia" w:hAnsiTheme="majorEastAsia"/>
                <w:sz w:val="18"/>
                <w:szCs w:val="18"/>
              </w:rPr>
            </w:pPr>
            <w:r w:rsidRPr="00946281">
              <w:rPr>
                <w:rFonts w:asciiTheme="majorEastAsia" w:eastAsiaTheme="majorEastAsia" w:hAnsiTheme="majorEastAsia" w:hint="eastAsia"/>
                <w:sz w:val="18"/>
                <w:szCs w:val="18"/>
              </w:rPr>
              <w:t>（百万円）</w:t>
            </w:r>
          </w:p>
        </w:tc>
        <w:tc>
          <w:tcPr>
            <w:tcW w:w="625" w:type="pct"/>
            <w:tcBorders>
              <w:bottom w:val="double" w:sz="4" w:space="0" w:color="auto"/>
              <w:right w:val="single" w:sz="8" w:space="0" w:color="auto"/>
            </w:tcBorders>
            <w:vAlign w:val="center"/>
          </w:tcPr>
          <w:p w:rsidR="00AC56F6" w:rsidRPr="00946281" w:rsidRDefault="00AC56F6" w:rsidP="00F61F91">
            <w:pPr>
              <w:jc w:val="center"/>
              <w:rPr>
                <w:rFonts w:asciiTheme="majorEastAsia" w:eastAsiaTheme="majorEastAsia" w:hAnsiTheme="majorEastAsia"/>
                <w:sz w:val="18"/>
                <w:szCs w:val="18"/>
              </w:rPr>
            </w:pPr>
            <w:r w:rsidRPr="00946281">
              <w:rPr>
                <w:rFonts w:asciiTheme="majorEastAsia" w:eastAsiaTheme="majorEastAsia" w:hAnsiTheme="majorEastAsia" w:hint="eastAsia"/>
                <w:sz w:val="18"/>
                <w:szCs w:val="18"/>
              </w:rPr>
              <w:t>備考</w:t>
            </w:r>
          </w:p>
        </w:tc>
      </w:tr>
      <w:tr w:rsidR="00946281" w:rsidRPr="00946281" w:rsidTr="00DA36BC">
        <w:trPr>
          <w:trHeight w:val="454"/>
        </w:trPr>
        <w:tc>
          <w:tcPr>
            <w:tcW w:w="792" w:type="pct"/>
            <w:tcBorders>
              <w:top w:val="double" w:sz="4" w:space="0" w:color="auto"/>
              <w:left w:val="single" w:sz="8" w:space="0" w:color="auto"/>
            </w:tcBorders>
            <w:vAlign w:val="center"/>
          </w:tcPr>
          <w:p w:rsidR="00AC56F6" w:rsidRPr="00946281" w:rsidRDefault="00AC56F6" w:rsidP="00F61F91">
            <w:pPr>
              <w:spacing w:line="0" w:lineRule="atLeast"/>
              <w:jc w:val="center"/>
              <w:rPr>
                <w:rFonts w:asciiTheme="majorEastAsia" w:eastAsiaTheme="majorEastAsia" w:hAnsiTheme="majorEastAsia"/>
                <w:sz w:val="18"/>
                <w:szCs w:val="18"/>
              </w:rPr>
            </w:pPr>
            <w:r w:rsidRPr="00946281">
              <w:rPr>
                <w:rFonts w:asciiTheme="majorEastAsia" w:eastAsiaTheme="majorEastAsia" w:hAnsiTheme="majorEastAsia" w:hint="eastAsia"/>
                <w:sz w:val="18"/>
                <w:szCs w:val="18"/>
              </w:rPr>
              <w:t>備後処理分区</w:t>
            </w:r>
          </w:p>
        </w:tc>
        <w:tc>
          <w:tcPr>
            <w:tcW w:w="491" w:type="pct"/>
            <w:tcBorders>
              <w:top w:val="double" w:sz="4" w:space="0" w:color="auto"/>
              <w:bottom w:val="single" w:sz="4" w:space="0" w:color="auto"/>
            </w:tcBorders>
            <w:vAlign w:val="center"/>
          </w:tcPr>
          <w:p w:rsidR="00AC56F6" w:rsidRPr="00946281" w:rsidRDefault="00AC56F6" w:rsidP="00F61F91">
            <w:pPr>
              <w:spacing w:line="0" w:lineRule="atLeast"/>
              <w:jc w:val="center"/>
              <w:rPr>
                <w:rFonts w:asciiTheme="minorEastAsia" w:eastAsiaTheme="minorEastAsia" w:hAnsiTheme="minorEastAsia"/>
                <w:sz w:val="18"/>
                <w:szCs w:val="18"/>
              </w:rPr>
            </w:pPr>
            <w:r w:rsidRPr="00946281">
              <w:rPr>
                <w:rFonts w:asciiTheme="minorEastAsia" w:eastAsiaTheme="minorEastAsia" w:hAnsiTheme="minorEastAsia" w:hint="eastAsia"/>
                <w:sz w:val="18"/>
                <w:szCs w:val="18"/>
              </w:rPr>
              <w:t>分流汚水</w:t>
            </w:r>
          </w:p>
        </w:tc>
        <w:tc>
          <w:tcPr>
            <w:tcW w:w="994" w:type="pct"/>
            <w:tcBorders>
              <w:top w:val="double" w:sz="4" w:space="0" w:color="auto"/>
              <w:bottom w:val="single" w:sz="4" w:space="0" w:color="auto"/>
            </w:tcBorders>
            <w:vAlign w:val="center"/>
          </w:tcPr>
          <w:p w:rsidR="00AC56F6" w:rsidRPr="00946281" w:rsidRDefault="00AC56F6" w:rsidP="00F61F91">
            <w:pPr>
              <w:spacing w:line="0" w:lineRule="atLeast"/>
              <w:jc w:val="center"/>
              <w:rPr>
                <w:rFonts w:asciiTheme="minorEastAsia" w:eastAsiaTheme="minorEastAsia" w:hAnsiTheme="minorEastAsia"/>
                <w:sz w:val="18"/>
                <w:szCs w:val="18"/>
              </w:rPr>
            </w:pPr>
            <w:r w:rsidRPr="00946281">
              <w:rPr>
                <w:rFonts w:asciiTheme="minorEastAsia" w:eastAsiaTheme="minorEastAsia" w:hAnsiTheme="minorEastAsia" w:hint="eastAsia"/>
                <w:sz w:val="18"/>
                <w:szCs w:val="18"/>
              </w:rPr>
              <w:t>汚水管路</w:t>
            </w:r>
          </w:p>
        </w:tc>
        <w:tc>
          <w:tcPr>
            <w:tcW w:w="424" w:type="pct"/>
            <w:tcBorders>
              <w:top w:val="double" w:sz="4" w:space="0" w:color="auto"/>
              <w:bottom w:val="single" w:sz="4" w:space="0" w:color="auto"/>
            </w:tcBorders>
            <w:vAlign w:val="center"/>
          </w:tcPr>
          <w:p w:rsidR="00AC56F6" w:rsidRPr="00946281" w:rsidRDefault="00AC56F6" w:rsidP="00F61F91">
            <w:pPr>
              <w:spacing w:line="0" w:lineRule="atLeast"/>
              <w:jc w:val="center"/>
              <w:rPr>
                <w:rFonts w:asciiTheme="minorEastAsia" w:eastAsiaTheme="minorEastAsia" w:hAnsiTheme="minorEastAsia"/>
                <w:sz w:val="18"/>
                <w:szCs w:val="18"/>
              </w:rPr>
            </w:pPr>
            <w:r w:rsidRPr="00946281">
              <w:rPr>
                <w:rFonts w:asciiTheme="minorEastAsia" w:eastAsiaTheme="minorEastAsia" w:hAnsiTheme="minorEastAsia" w:hint="eastAsia"/>
                <w:sz w:val="18"/>
                <w:szCs w:val="18"/>
              </w:rPr>
              <w:t>1974</w:t>
            </w:r>
          </w:p>
          <w:p w:rsidR="00AC56F6" w:rsidRPr="00946281" w:rsidRDefault="00AC56F6" w:rsidP="00F61F91">
            <w:pPr>
              <w:spacing w:line="0" w:lineRule="atLeast"/>
              <w:jc w:val="center"/>
              <w:rPr>
                <w:rFonts w:asciiTheme="minorEastAsia" w:eastAsiaTheme="minorEastAsia" w:hAnsiTheme="minorEastAsia"/>
                <w:sz w:val="18"/>
                <w:szCs w:val="18"/>
              </w:rPr>
            </w:pPr>
            <w:r w:rsidRPr="00946281">
              <w:rPr>
                <w:rFonts w:asciiTheme="minorEastAsia" w:eastAsiaTheme="minorEastAsia" w:hAnsiTheme="minorEastAsia" w:hint="eastAsia"/>
                <w:sz w:val="18"/>
                <w:szCs w:val="18"/>
              </w:rPr>
              <w:t>～1978</w:t>
            </w:r>
          </w:p>
        </w:tc>
        <w:tc>
          <w:tcPr>
            <w:tcW w:w="424" w:type="pct"/>
            <w:tcBorders>
              <w:top w:val="double" w:sz="4" w:space="0" w:color="auto"/>
              <w:bottom w:val="single" w:sz="4" w:space="0" w:color="auto"/>
            </w:tcBorders>
            <w:vAlign w:val="center"/>
          </w:tcPr>
          <w:p w:rsidR="00AC56F6" w:rsidRPr="00946281" w:rsidRDefault="00AC56F6" w:rsidP="00F61F91">
            <w:pPr>
              <w:spacing w:line="0" w:lineRule="atLeast"/>
              <w:jc w:val="center"/>
              <w:rPr>
                <w:rFonts w:asciiTheme="minorEastAsia" w:eastAsiaTheme="minorEastAsia" w:hAnsiTheme="minorEastAsia"/>
                <w:sz w:val="18"/>
                <w:szCs w:val="18"/>
              </w:rPr>
            </w:pPr>
            <w:r w:rsidRPr="00946281">
              <w:rPr>
                <w:rFonts w:asciiTheme="minorEastAsia" w:eastAsiaTheme="minorEastAsia" w:hAnsiTheme="minorEastAsia" w:hint="eastAsia"/>
                <w:sz w:val="18"/>
                <w:szCs w:val="18"/>
              </w:rPr>
              <w:t>40～44</w:t>
            </w:r>
          </w:p>
        </w:tc>
        <w:tc>
          <w:tcPr>
            <w:tcW w:w="681" w:type="pct"/>
            <w:tcBorders>
              <w:top w:val="double" w:sz="4" w:space="0" w:color="auto"/>
              <w:bottom w:val="single" w:sz="4" w:space="0" w:color="auto"/>
            </w:tcBorders>
            <w:vAlign w:val="center"/>
          </w:tcPr>
          <w:p w:rsidR="00AC56F6" w:rsidRPr="00946281" w:rsidRDefault="00AC56F6" w:rsidP="00F61F91">
            <w:pPr>
              <w:spacing w:line="0" w:lineRule="atLeast"/>
              <w:jc w:val="center"/>
              <w:rPr>
                <w:rFonts w:asciiTheme="minorEastAsia" w:eastAsiaTheme="minorEastAsia" w:hAnsiTheme="minorEastAsia"/>
                <w:sz w:val="18"/>
                <w:szCs w:val="18"/>
              </w:rPr>
            </w:pPr>
            <w:r w:rsidRPr="00946281">
              <w:rPr>
                <w:rFonts w:asciiTheme="minorEastAsia" w:eastAsiaTheme="minorEastAsia" w:hAnsiTheme="minorEastAsia" w:hint="eastAsia"/>
                <w:sz w:val="18"/>
                <w:szCs w:val="18"/>
              </w:rPr>
              <w:t>29ｍ</w:t>
            </w:r>
          </w:p>
        </w:tc>
        <w:tc>
          <w:tcPr>
            <w:tcW w:w="569" w:type="pct"/>
            <w:tcBorders>
              <w:top w:val="double" w:sz="4" w:space="0" w:color="auto"/>
            </w:tcBorders>
            <w:vAlign w:val="center"/>
          </w:tcPr>
          <w:p w:rsidR="00AC56F6" w:rsidRPr="00946281" w:rsidRDefault="0082461C" w:rsidP="0082461C">
            <w:pPr>
              <w:spacing w:line="0" w:lineRule="atLeast"/>
              <w:jc w:val="right"/>
              <w:rPr>
                <w:rFonts w:asciiTheme="minorEastAsia" w:eastAsiaTheme="minorEastAsia" w:hAnsiTheme="minorEastAsia"/>
                <w:sz w:val="18"/>
                <w:szCs w:val="18"/>
              </w:rPr>
            </w:pPr>
            <w:r>
              <w:rPr>
                <w:rFonts w:asciiTheme="minorEastAsia" w:eastAsiaTheme="minorEastAsia" w:hAnsiTheme="minorEastAsia" w:hint="eastAsia"/>
                <w:sz w:val="18"/>
                <w:szCs w:val="18"/>
              </w:rPr>
              <w:t>14</w:t>
            </w:r>
            <w:r w:rsidR="003C7509">
              <w:rPr>
                <w:rFonts w:asciiTheme="minorEastAsia" w:eastAsiaTheme="minorEastAsia" w:hAnsiTheme="minorEastAsia" w:hint="eastAsia"/>
                <w:sz w:val="18"/>
                <w:szCs w:val="18"/>
              </w:rPr>
              <w:t>.9</w:t>
            </w:r>
          </w:p>
        </w:tc>
        <w:tc>
          <w:tcPr>
            <w:tcW w:w="625" w:type="pct"/>
            <w:tcBorders>
              <w:top w:val="double" w:sz="4" w:space="0" w:color="auto"/>
              <w:right w:val="single" w:sz="8" w:space="0" w:color="auto"/>
            </w:tcBorders>
            <w:vAlign w:val="center"/>
          </w:tcPr>
          <w:p w:rsidR="00DA36BC" w:rsidRPr="00DA36BC" w:rsidRDefault="00DA36BC" w:rsidP="00DA36BC">
            <w:pPr>
              <w:spacing w:line="0" w:lineRule="atLeast"/>
              <w:jc w:val="center"/>
              <w:rPr>
                <w:rFonts w:asciiTheme="minorEastAsia" w:eastAsiaTheme="minorEastAsia" w:hAnsiTheme="minorEastAsia"/>
                <w:sz w:val="16"/>
                <w:szCs w:val="16"/>
              </w:rPr>
            </w:pPr>
            <w:r w:rsidRPr="00DA36BC">
              <w:rPr>
                <w:rFonts w:asciiTheme="minorEastAsia" w:eastAsiaTheme="minorEastAsia" w:hAnsiTheme="minorEastAsia" w:hint="eastAsia"/>
                <w:sz w:val="16"/>
                <w:szCs w:val="16"/>
              </w:rPr>
              <w:t>⑥地震対策</w:t>
            </w:r>
          </w:p>
          <w:p w:rsidR="00AC56F6" w:rsidRPr="00DA36BC" w:rsidRDefault="00AC56F6" w:rsidP="00DA36BC">
            <w:pPr>
              <w:spacing w:line="0" w:lineRule="atLeast"/>
              <w:jc w:val="center"/>
              <w:rPr>
                <w:rFonts w:asciiTheme="minorEastAsia" w:eastAsiaTheme="minorEastAsia" w:hAnsiTheme="minorEastAsia"/>
                <w:sz w:val="16"/>
                <w:szCs w:val="16"/>
              </w:rPr>
            </w:pPr>
          </w:p>
        </w:tc>
      </w:tr>
      <w:tr w:rsidR="00946281" w:rsidRPr="00946281" w:rsidTr="00DA36BC">
        <w:trPr>
          <w:trHeight w:val="454"/>
        </w:trPr>
        <w:tc>
          <w:tcPr>
            <w:tcW w:w="792" w:type="pct"/>
            <w:tcBorders>
              <w:left w:val="single" w:sz="8" w:space="0" w:color="auto"/>
            </w:tcBorders>
            <w:vAlign w:val="center"/>
          </w:tcPr>
          <w:p w:rsidR="00AC56F6" w:rsidRPr="00946281" w:rsidRDefault="00AC56F6" w:rsidP="00F61F91">
            <w:pPr>
              <w:spacing w:line="0" w:lineRule="atLeast"/>
              <w:jc w:val="center"/>
              <w:rPr>
                <w:rFonts w:asciiTheme="majorEastAsia" w:eastAsiaTheme="majorEastAsia" w:hAnsiTheme="majorEastAsia"/>
                <w:sz w:val="18"/>
                <w:szCs w:val="18"/>
              </w:rPr>
            </w:pPr>
            <w:r w:rsidRPr="00946281">
              <w:rPr>
                <w:rFonts w:asciiTheme="majorEastAsia" w:eastAsiaTheme="majorEastAsia" w:hAnsiTheme="majorEastAsia" w:hint="eastAsia"/>
                <w:sz w:val="18"/>
                <w:szCs w:val="18"/>
              </w:rPr>
              <w:t>尾上処理分区</w:t>
            </w:r>
          </w:p>
        </w:tc>
        <w:tc>
          <w:tcPr>
            <w:tcW w:w="491" w:type="pct"/>
            <w:shd w:val="clear" w:color="auto" w:fill="auto"/>
            <w:vAlign w:val="center"/>
          </w:tcPr>
          <w:p w:rsidR="00AC56F6" w:rsidRPr="00946281" w:rsidRDefault="00AC56F6" w:rsidP="00F61F91">
            <w:pPr>
              <w:spacing w:line="0" w:lineRule="atLeast"/>
              <w:jc w:val="center"/>
              <w:rPr>
                <w:rFonts w:asciiTheme="minorEastAsia" w:eastAsiaTheme="minorEastAsia" w:hAnsiTheme="minorEastAsia"/>
                <w:sz w:val="18"/>
                <w:szCs w:val="18"/>
              </w:rPr>
            </w:pPr>
            <w:r w:rsidRPr="00946281">
              <w:rPr>
                <w:rFonts w:asciiTheme="minorEastAsia" w:eastAsiaTheme="minorEastAsia" w:hAnsiTheme="minorEastAsia" w:hint="eastAsia"/>
                <w:sz w:val="18"/>
                <w:szCs w:val="18"/>
              </w:rPr>
              <w:t>合流</w:t>
            </w:r>
          </w:p>
        </w:tc>
        <w:tc>
          <w:tcPr>
            <w:tcW w:w="994" w:type="pct"/>
            <w:shd w:val="clear" w:color="auto" w:fill="auto"/>
            <w:vAlign w:val="center"/>
          </w:tcPr>
          <w:p w:rsidR="00AC56F6" w:rsidRPr="00946281" w:rsidRDefault="00AC56F6" w:rsidP="00F61F91">
            <w:pPr>
              <w:spacing w:line="0" w:lineRule="atLeast"/>
              <w:jc w:val="center"/>
              <w:rPr>
                <w:rFonts w:asciiTheme="minorEastAsia" w:eastAsiaTheme="minorEastAsia" w:hAnsiTheme="minorEastAsia"/>
                <w:sz w:val="18"/>
                <w:szCs w:val="18"/>
              </w:rPr>
            </w:pPr>
            <w:r w:rsidRPr="00946281">
              <w:rPr>
                <w:rFonts w:asciiTheme="minorEastAsia" w:eastAsiaTheme="minorEastAsia" w:hAnsiTheme="minorEastAsia" w:hint="eastAsia"/>
                <w:sz w:val="18"/>
                <w:szCs w:val="18"/>
              </w:rPr>
              <w:t>汚水管路</w:t>
            </w:r>
          </w:p>
        </w:tc>
        <w:tc>
          <w:tcPr>
            <w:tcW w:w="424" w:type="pct"/>
            <w:shd w:val="clear" w:color="auto" w:fill="auto"/>
            <w:vAlign w:val="center"/>
          </w:tcPr>
          <w:p w:rsidR="00AC56F6" w:rsidRPr="00946281" w:rsidRDefault="00AC56F6" w:rsidP="00F61F91">
            <w:pPr>
              <w:spacing w:line="0" w:lineRule="atLeast"/>
              <w:jc w:val="center"/>
              <w:rPr>
                <w:rFonts w:asciiTheme="minorEastAsia" w:eastAsiaTheme="minorEastAsia" w:hAnsiTheme="minorEastAsia"/>
                <w:sz w:val="18"/>
                <w:szCs w:val="18"/>
              </w:rPr>
            </w:pPr>
            <w:r w:rsidRPr="00946281">
              <w:rPr>
                <w:rFonts w:asciiTheme="minorEastAsia" w:eastAsiaTheme="minorEastAsia" w:hAnsiTheme="minorEastAsia" w:hint="eastAsia"/>
                <w:sz w:val="18"/>
                <w:szCs w:val="18"/>
              </w:rPr>
              <w:t>1969</w:t>
            </w:r>
          </w:p>
        </w:tc>
        <w:tc>
          <w:tcPr>
            <w:tcW w:w="424" w:type="pct"/>
            <w:shd w:val="clear" w:color="auto" w:fill="auto"/>
            <w:vAlign w:val="center"/>
          </w:tcPr>
          <w:p w:rsidR="00AC56F6" w:rsidRPr="00946281" w:rsidRDefault="00AC56F6" w:rsidP="00DA36BC">
            <w:pPr>
              <w:spacing w:line="0" w:lineRule="atLeast"/>
              <w:jc w:val="center"/>
              <w:rPr>
                <w:rFonts w:asciiTheme="minorEastAsia" w:eastAsiaTheme="minorEastAsia" w:hAnsiTheme="minorEastAsia"/>
                <w:sz w:val="18"/>
                <w:szCs w:val="18"/>
              </w:rPr>
            </w:pPr>
            <w:r w:rsidRPr="00946281">
              <w:rPr>
                <w:rFonts w:asciiTheme="minorEastAsia" w:eastAsiaTheme="minorEastAsia" w:hAnsiTheme="minorEastAsia" w:hint="eastAsia"/>
                <w:sz w:val="18"/>
                <w:szCs w:val="18"/>
              </w:rPr>
              <w:t>49</w:t>
            </w:r>
          </w:p>
        </w:tc>
        <w:tc>
          <w:tcPr>
            <w:tcW w:w="681" w:type="pct"/>
            <w:shd w:val="clear" w:color="auto" w:fill="auto"/>
            <w:vAlign w:val="center"/>
          </w:tcPr>
          <w:p w:rsidR="00AC56F6" w:rsidRPr="00946281" w:rsidRDefault="00DA36BC" w:rsidP="00DA36BC">
            <w:pPr>
              <w:spacing w:line="0" w:lineRule="atLeas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30</w:t>
            </w:r>
            <w:r w:rsidR="00AC56F6" w:rsidRPr="00946281">
              <w:rPr>
                <w:rFonts w:asciiTheme="minorEastAsia" w:eastAsiaTheme="minorEastAsia" w:hAnsiTheme="minorEastAsia" w:hint="eastAsia"/>
                <w:sz w:val="18"/>
                <w:szCs w:val="18"/>
              </w:rPr>
              <w:t>ｍ</w:t>
            </w:r>
          </w:p>
        </w:tc>
        <w:tc>
          <w:tcPr>
            <w:tcW w:w="569" w:type="pct"/>
            <w:vAlign w:val="center"/>
          </w:tcPr>
          <w:p w:rsidR="00AC56F6" w:rsidRPr="00946281" w:rsidRDefault="00DA36BC" w:rsidP="00DA36BC">
            <w:pPr>
              <w:spacing w:line="0" w:lineRule="atLeast"/>
              <w:jc w:val="right"/>
              <w:rPr>
                <w:rFonts w:asciiTheme="minorEastAsia" w:eastAsiaTheme="minorEastAsia" w:hAnsiTheme="minorEastAsia"/>
                <w:sz w:val="18"/>
                <w:szCs w:val="18"/>
              </w:rPr>
            </w:pPr>
            <w:r>
              <w:rPr>
                <w:rFonts w:asciiTheme="minorEastAsia" w:eastAsiaTheme="minorEastAsia" w:hAnsiTheme="minorEastAsia" w:hint="eastAsia"/>
                <w:sz w:val="18"/>
                <w:szCs w:val="18"/>
              </w:rPr>
              <w:t>75.3</w:t>
            </w:r>
          </w:p>
        </w:tc>
        <w:tc>
          <w:tcPr>
            <w:tcW w:w="625" w:type="pct"/>
            <w:tcBorders>
              <w:right w:val="single" w:sz="8" w:space="0" w:color="auto"/>
            </w:tcBorders>
            <w:vAlign w:val="center"/>
          </w:tcPr>
          <w:p w:rsidR="00DA36BC" w:rsidRPr="00DA36BC" w:rsidRDefault="00DA36BC" w:rsidP="00DA36BC">
            <w:pPr>
              <w:spacing w:line="0" w:lineRule="atLeast"/>
              <w:jc w:val="center"/>
              <w:rPr>
                <w:rFonts w:asciiTheme="minorEastAsia" w:eastAsiaTheme="minorEastAsia" w:hAnsiTheme="minorEastAsia"/>
                <w:sz w:val="16"/>
                <w:szCs w:val="16"/>
              </w:rPr>
            </w:pPr>
            <w:r w:rsidRPr="00DA36BC">
              <w:rPr>
                <w:rFonts w:asciiTheme="minorEastAsia" w:eastAsiaTheme="minorEastAsia" w:hAnsiTheme="minorEastAsia" w:hint="eastAsia"/>
                <w:sz w:val="16"/>
                <w:szCs w:val="16"/>
              </w:rPr>
              <w:t>⑥地震対策</w:t>
            </w:r>
          </w:p>
          <w:p w:rsidR="00FD25BB" w:rsidRPr="00DA36BC" w:rsidRDefault="00FD25BB" w:rsidP="00DA36BC">
            <w:pPr>
              <w:spacing w:line="0" w:lineRule="atLeast"/>
              <w:jc w:val="center"/>
              <w:rPr>
                <w:rFonts w:asciiTheme="minorEastAsia" w:eastAsiaTheme="minorEastAsia" w:hAnsiTheme="minorEastAsia"/>
                <w:sz w:val="16"/>
                <w:szCs w:val="16"/>
              </w:rPr>
            </w:pPr>
          </w:p>
        </w:tc>
      </w:tr>
      <w:tr w:rsidR="00DA36BC" w:rsidRPr="00946281" w:rsidTr="00DA36BC">
        <w:trPr>
          <w:trHeight w:val="454"/>
        </w:trPr>
        <w:tc>
          <w:tcPr>
            <w:tcW w:w="792" w:type="pct"/>
            <w:tcBorders>
              <w:left w:val="single" w:sz="8" w:space="0" w:color="auto"/>
            </w:tcBorders>
            <w:vAlign w:val="center"/>
          </w:tcPr>
          <w:p w:rsidR="00DA36BC" w:rsidRPr="00946281" w:rsidRDefault="00DA36BC" w:rsidP="00A8196A">
            <w:pPr>
              <w:spacing w:line="0" w:lineRule="atLeast"/>
              <w:jc w:val="center"/>
              <w:rPr>
                <w:rFonts w:asciiTheme="majorEastAsia" w:eastAsiaTheme="majorEastAsia" w:hAnsiTheme="majorEastAsia"/>
                <w:sz w:val="18"/>
                <w:szCs w:val="18"/>
              </w:rPr>
            </w:pPr>
            <w:r w:rsidRPr="00946281">
              <w:rPr>
                <w:rFonts w:asciiTheme="majorEastAsia" w:eastAsiaTheme="majorEastAsia" w:hAnsiTheme="majorEastAsia" w:hint="eastAsia"/>
                <w:sz w:val="18"/>
                <w:szCs w:val="18"/>
              </w:rPr>
              <w:t>尾上処理分区</w:t>
            </w:r>
          </w:p>
        </w:tc>
        <w:tc>
          <w:tcPr>
            <w:tcW w:w="491" w:type="pct"/>
            <w:shd w:val="clear" w:color="auto" w:fill="auto"/>
            <w:vAlign w:val="center"/>
          </w:tcPr>
          <w:p w:rsidR="00DA36BC" w:rsidRPr="00946281" w:rsidRDefault="00DA36BC" w:rsidP="00A8196A">
            <w:pPr>
              <w:spacing w:line="0" w:lineRule="atLeast"/>
              <w:jc w:val="center"/>
              <w:rPr>
                <w:rFonts w:asciiTheme="minorEastAsia" w:eastAsiaTheme="minorEastAsia" w:hAnsiTheme="minorEastAsia"/>
                <w:sz w:val="18"/>
                <w:szCs w:val="18"/>
              </w:rPr>
            </w:pPr>
            <w:r w:rsidRPr="00946281">
              <w:rPr>
                <w:rFonts w:asciiTheme="minorEastAsia" w:eastAsiaTheme="minorEastAsia" w:hAnsiTheme="minorEastAsia" w:hint="eastAsia"/>
                <w:sz w:val="18"/>
                <w:szCs w:val="18"/>
              </w:rPr>
              <w:t>合流</w:t>
            </w:r>
          </w:p>
        </w:tc>
        <w:tc>
          <w:tcPr>
            <w:tcW w:w="994" w:type="pct"/>
            <w:shd w:val="clear" w:color="auto" w:fill="auto"/>
            <w:vAlign w:val="center"/>
          </w:tcPr>
          <w:p w:rsidR="00DA36BC" w:rsidRPr="00946281" w:rsidRDefault="00DA36BC" w:rsidP="00A8196A">
            <w:pPr>
              <w:spacing w:line="0" w:lineRule="atLeast"/>
              <w:jc w:val="center"/>
              <w:rPr>
                <w:rFonts w:asciiTheme="minorEastAsia" w:eastAsiaTheme="minorEastAsia" w:hAnsiTheme="minorEastAsia"/>
                <w:sz w:val="18"/>
                <w:szCs w:val="18"/>
              </w:rPr>
            </w:pPr>
            <w:r w:rsidRPr="00946281">
              <w:rPr>
                <w:rFonts w:asciiTheme="minorEastAsia" w:eastAsiaTheme="minorEastAsia" w:hAnsiTheme="minorEastAsia" w:hint="eastAsia"/>
                <w:sz w:val="18"/>
                <w:szCs w:val="18"/>
              </w:rPr>
              <w:t>汚水管路</w:t>
            </w:r>
          </w:p>
        </w:tc>
        <w:tc>
          <w:tcPr>
            <w:tcW w:w="424" w:type="pct"/>
            <w:shd w:val="clear" w:color="auto" w:fill="auto"/>
            <w:vAlign w:val="center"/>
          </w:tcPr>
          <w:p w:rsidR="00DA36BC" w:rsidRPr="00946281" w:rsidRDefault="00DA36BC" w:rsidP="00DA36BC">
            <w:pPr>
              <w:spacing w:line="0" w:lineRule="atLeast"/>
              <w:jc w:val="center"/>
              <w:rPr>
                <w:rFonts w:asciiTheme="minorEastAsia" w:eastAsiaTheme="minorEastAsia" w:hAnsiTheme="minorEastAsia"/>
                <w:sz w:val="18"/>
                <w:szCs w:val="18"/>
              </w:rPr>
            </w:pPr>
            <w:r w:rsidRPr="00946281">
              <w:rPr>
                <w:rFonts w:asciiTheme="minorEastAsia" w:eastAsiaTheme="minorEastAsia" w:hAnsiTheme="minorEastAsia" w:hint="eastAsia"/>
                <w:sz w:val="18"/>
                <w:szCs w:val="18"/>
              </w:rPr>
              <w:t>1964</w:t>
            </w:r>
          </w:p>
        </w:tc>
        <w:tc>
          <w:tcPr>
            <w:tcW w:w="424" w:type="pct"/>
            <w:shd w:val="clear" w:color="auto" w:fill="auto"/>
            <w:vAlign w:val="center"/>
          </w:tcPr>
          <w:p w:rsidR="00DA36BC" w:rsidRPr="00946281" w:rsidRDefault="00DA36BC" w:rsidP="00A8196A">
            <w:pPr>
              <w:spacing w:line="0" w:lineRule="atLeast"/>
              <w:jc w:val="center"/>
              <w:rPr>
                <w:rFonts w:asciiTheme="minorEastAsia" w:eastAsiaTheme="minorEastAsia" w:hAnsiTheme="minorEastAsia"/>
                <w:sz w:val="18"/>
                <w:szCs w:val="18"/>
              </w:rPr>
            </w:pPr>
            <w:r w:rsidRPr="00946281">
              <w:rPr>
                <w:rFonts w:asciiTheme="minorEastAsia" w:eastAsiaTheme="minorEastAsia" w:hAnsiTheme="minorEastAsia" w:hint="eastAsia"/>
                <w:sz w:val="18"/>
                <w:szCs w:val="18"/>
              </w:rPr>
              <w:t>54</w:t>
            </w:r>
          </w:p>
        </w:tc>
        <w:tc>
          <w:tcPr>
            <w:tcW w:w="681" w:type="pct"/>
            <w:shd w:val="clear" w:color="auto" w:fill="auto"/>
            <w:vAlign w:val="center"/>
          </w:tcPr>
          <w:p w:rsidR="00DA36BC" w:rsidRPr="00946281" w:rsidRDefault="00DA36BC" w:rsidP="00DA36BC">
            <w:pPr>
              <w:spacing w:line="0" w:lineRule="atLeas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123</w:t>
            </w:r>
            <w:r w:rsidRPr="00946281">
              <w:rPr>
                <w:rFonts w:asciiTheme="minorEastAsia" w:eastAsiaTheme="minorEastAsia" w:hAnsiTheme="minorEastAsia" w:hint="eastAsia"/>
                <w:sz w:val="18"/>
                <w:szCs w:val="18"/>
              </w:rPr>
              <w:t>ｍ</w:t>
            </w:r>
          </w:p>
        </w:tc>
        <w:tc>
          <w:tcPr>
            <w:tcW w:w="569" w:type="pct"/>
            <w:vAlign w:val="center"/>
          </w:tcPr>
          <w:p w:rsidR="00DA36BC" w:rsidRPr="00946281" w:rsidRDefault="00DA36BC" w:rsidP="00DA36BC">
            <w:pPr>
              <w:spacing w:line="0" w:lineRule="atLeast"/>
              <w:jc w:val="right"/>
              <w:rPr>
                <w:rFonts w:asciiTheme="minorEastAsia" w:eastAsiaTheme="minorEastAsia" w:hAnsiTheme="minorEastAsia"/>
                <w:sz w:val="18"/>
                <w:szCs w:val="18"/>
              </w:rPr>
            </w:pPr>
            <w:r>
              <w:rPr>
                <w:rFonts w:asciiTheme="minorEastAsia" w:eastAsiaTheme="minorEastAsia" w:hAnsiTheme="minorEastAsia" w:hint="eastAsia"/>
                <w:sz w:val="18"/>
                <w:szCs w:val="18"/>
              </w:rPr>
              <w:t>145.9</w:t>
            </w:r>
          </w:p>
        </w:tc>
        <w:tc>
          <w:tcPr>
            <w:tcW w:w="625" w:type="pct"/>
            <w:tcBorders>
              <w:right w:val="single" w:sz="8" w:space="0" w:color="auto"/>
            </w:tcBorders>
            <w:vAlign w:val="center"/>
          </w:tcPr>
          <w:p w:rsidR="00DA36BC" w:rsidRPr="00DA36BC" w:rsidRDefault="00DA36BC" w:rsidP="00DA36BC">
            <w:pPr>
              <w:spacing w:line="0" w:lineRule="atLeast"/>
              <w:jc w:val="center"/>
              <w:rPr>
                <w:rFonts w:asciiTheme="minorEastAsia" w:eastAsiaTheme="minorEastAsia" w:hAnsiTheme="minorEastAsia"/>
                <w:sz w:val="16"/>
                <w:szCs w:val="16"/>
              </w:rPr>
            </w:pPr>
          </w:p>
        </w:tc>
      </w:tr>
      <w:tr w:rsidR="00946281" w:rsidRPr="00946281" w:rsidTr="00DA36BC">
        <w:trPr>
          <w:trHeight w:val="454"/>
        </w:trPr>
        <w:tc>
          <w:tcPr>
            <w:tcW w:w="792" w:type="pct"/>
            <w:tcBorders>
              <w:left w:val="single" w:sz="8" w:space="0" w:color="auto"/>
            </w:tcBorders>
            <w:vAlign w:val="center"/>
          </w:tcPr>
          <w:p w:rsidR="00AC56F6" w:rsidRPr="00946281" w:rsidRDefault="00AC56F6" w:rsidP="00F61F91">
            <w:pPr>
              <w:spacing w:line="0" w:lineRule="atLeast"/>
              <w:jc w:val="center"/>
              <w:rPr>
                <w:rFonts w:asciiTheme="majorEastAsia" w:eastAsiaTheme="majorEastAsia" w:hAnsiTheme="majorEastAsia"/>
                <w:sz w:val="18"/>
                <w:szCs w:val="18"/>
              </w:rPr>
            </w:pPr>
            <w:r w:rsidRPr="00946281">
              <w:rPr>
                <w:rFonts w:asciiTheme="majorEastAsia" w:eastAsiaTheme="majorEastAsia" w:hAnsiTheme="majorEastAsia" w:hint="eastAsia"/>
                <w:sz w:val="18"/>
                <w:szCs w:val="18"/>
              </w:rPr>
              <w:t>備後処理分区</w:t>
            </w:r>
          </w:p>
        </w:tc>
        <w:tc>
          <w:tcPr>
            <w:tcW w:w="491" w:type="pct"/>
            <w:shd w:val="clear" w:color="auto" w:fill="auto"/>
            <w:vAlign w:val="center"/>
          </w:tcPr>
          <w:p w:rsidR="00AC56F6" w:rsidRPr="00946281" w:rsidRDefault="00AC56F6" w:rsidP="00F61F91">
            <w:pPr>
              <w:spacing w:line="0" w:lineRule="atLeast"/>
              <w:jc w:val="center"/>
              <w:rPr>
                <w:rFonts w:asciiTheme="minorEastAsia" w:eastAsiaTheme="minorEastAsia" w:hAnsiTheme="minorEastAsia"/>
                <w:sz w:val="18"/>
                <w:szCs w:val="18"/>
              </w:rPr>
            </w:pPr>
            <w:r w:rsidRPr="00946281">
              <w:rPr>
                <w:rFonts w:asciiTheme="minorEastAsia" w:eastAsiaTheme="minorEastAsia" w:hAnsiTheme="minorEastAsia" w:hint="eastAsia"/>
                <w:sz w:val="18"/>
                <w:szCs w:val="18"/>
              </w:rPr>
              <w:t>分流汚水</w:t>
            </w:r>
          </w:p>
        </w:tc>
        <w:tc>
          <w:tcPr>
            <w:tcW w:w="994" w:type="pct"/>
            <w:shd w:val="clear" w:color="auto" w:fill="auto"/>
            <w:vAlign w:val="center"/>
          </w:tcPr>
          <w:p w:rsidR="00AC56F6" w:rsidRPr="00946281" w:rsidRDefault="00AC56F6" w:rsidP="00F61F91">
            <w:pPr>
              <w:spacing w:line="0" w:lineRule="atLeast"/>
              <w:jc w:val="center"/>
              <w:rPr>
                <w:rFonts w:asciiTheme="minorEastAsia" w:eastAsiaTheme="minorEastAsia" w:hAnsiTheme="minorEastAsia"/>
                <w:sz w:val="18"/>
                <w:szCs w:val="18"/>
              </w:rPr>
            </w:pPr>
            <w:r w:rsidRPr="00946281">
              <w:rPr>
                <w:rFonts w:asciiTheme="minorEastAsia" w:eastAsiaTheme="minorEastAsia" w:hAnsiTheme="minorEastAsia" w:hint="eastAsia"/>
                <w:sz w:val="18"/>
                <w:szCs w:val="18"/>
              </w:rPr>
              <w:t>人孔蓋</w:t>
            </w:r>
          </w:p>
        </w:tc>
        <w:tc>
          <w:tcPr>
            <w:tcW w:w="424" w:type="pct"/>
            <w:shd w:val="clear" w:color="auto" w:fill="auto"/>
            <w:vAlign w:val="center"/>
          </w:tcPr>
          <w:p w:rsidR="00AC56F6" w:rsidRPr="00946281" w:rsidRDefault="00AC56F6" w:rsidP="007B7B87">
            <w:pPr>
              <w:spacing w:line="0" w:lineRule="atLeast"/>
              <w:jc w:val="center"/>
              <w:rPr>
                <w:rFonts w:asciiTheme="minorEastAsia" w:eastAsiaTheme="minorEastAsia" w:hAnsiTheme="minorEastAsia"/>
                <w:sz w:val="18"/>
                <w:szCs w:val="18"/>
              </w:rPr>
            </w:pPr>
            <w:r w:rsidRPr="00946281">
              <w:rPr>
                <w:rFonts w:asciiTheme="minorEastAsia" w:eastAsiaTheme="minorEastAsia" w:hAnsiTheme="minorEastAsia" w:hint="eastAsia"/>
                <w:sz w:val="18"/>
                <w:szCs w:val="18"/>
              </w:rPr>
              <w:t>19</w:t>
            </w:r>
            <w:r w:rsidR="00C50683">
              <w:rPr>
                <w:rFonts w:asciiTheme="minorEastAsia" w:eastAsiaTheme="minorEastAsia" w:hAnsiTheme="minorEastAsia" w:hint="eastAsia"/>
                <w:sz w:val="18"/>
                <w:szCs w:val="18"/>
              </w:rPr>
              <w:t>7</w:t>
            </w:r>
            <w:r w:rsidR="007B7B87">
              <w:rPr>
                <w:rFonts w:asciiTheme="minorEastAsia" w:eastAsiaTheme="minorEastAsia" w:hAnsiTheme="minorEastAsia" w:hint="eastAsia"/>
                <w:sz w:val="18"/>
                <w:szCs w:val="18"/>
              </w:rPr>
              <w:t>4</w:t>
            </w:r>
            <w:r w:rsidR="00C50683">
              <w:rPr>
                <w:rFonts w:asciiTheme="minorEastAsia" w:eastAsiaTheme="minorEastAsia" w:hAnsiTheme="minorEastAsia"/>
                <w:sz w:val="18"/>
                <w:szCs w:val="18"/>
              </w:rPr>
              <w:br/>
            </w:r>
            <w:r w:rsidR="00C50683">
              <w:rPr>
                <w:rFonts w:asciiTheme="minorEastAsia" w:eastAsiaTheme="minorEastAsia" w:hAnsiTheme="minorEastAsia" w:hint="eastAsia"/>
                <w:sz w:val="18"/>
                <w:szCs w:val="18"/>
              </w:rPr>
              <w:t>～1986</w:t>
            </w:r>
          </w:p>
        </w:tc>
        <w:tc>
          <w:tcPr>
            <w:tcW w:w="424" w:type="pct"/>
            <w:shd w:val="clear" w:color="auto" w:fill="auto"/>
            <w:vAlign w:val="center"/>
          </w:tcPr>
          <w:p w:rsidR="00AC56F6" w:rsidRPr="00946281" w:rsidRDefault="00C50683" w:rsidP="00F61F91">
            <w:pPr>
              <w:spacing w:line="0" w:lineRule="atLeas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32～44</w:t>
            </w:r>
          </w:p>
        </w:tc>
        <w:tc>
          <w:tcPr>
            <w:tcW w:w="681" w:type="pct"/>
            <w:shd w:val="clear" w:color="auto" w:fill="auto"/>
            <w:vAlign w:val="center"/>
          </w:tcPr>
          <w:p w:rsidR="00AC56F6" w:rsidRPr="00946281" w:rsidRDefault="000A2D04" w:rsidP="000A2D04">
            <w:pPr>
              <w:spacing w:line="0" w:lineRule="atLeas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8</w:t>
            </w:r>
            <w:r w:rsidR="00AC56F6" w:rsidRPr="00946281">
              <w:rPr>
                <w:rFonts w:asciiTheme="minorEastAsia" w:eastAsiaTheme="minorEastAsia" w:hAnsiTheme="minorEastAsia" w:hint="eastAsia"/>
                <w:sz w:val="18"/>
                <w:szCs w:val="18"/>
              </w:rPr>
              <w:t>箇所</w:t>
            </w:r>
          </w:p>
        </w:tc>
        <w:tc>
          <w:tcPr>
            <w:tcW w:w="569" w:type="pct"/>
            <w:vAlign w:val="center"/>
          </w:tcPr>
          <w:p w:rsidR="00AC56F6" w:rsidRPr="00946281" w:rsidRDefault="00742945" w:rsidP="00742945">
            <w:pPr>
              <w:spacing w:line="0" w:lineRule="atLeast"/>
              <w:jc w:val="right"/>
              <w:rPr>
                <w:rFonts w:asciiTheme="minorEastAsia" w:eastAsiaTheme="minorEastAsia" w:hAnsiTheme="minorEastAsia"/>
                <w:sz w:val="18"/>
                <w:szCs w:val="18"/>
              </w:rPr>
            </w:pPr>
            <w:r>
              <w:rPr>
                <w:rFonts w:asciiTheme="minorEastAsia" w:eastAsiaTheme="minorEastAsia" w:hAnsiTheme="minorEastAsia" w:hint="eastAsia"/>
                <w:sz w:val="18"/>
                <w:szCs w:val="18"/>
              </w:rPr>
              <w:t>2.0</w:t>
            </w:r>
          </w:p>
        </w:tc>
        <w:tc>
          <w:tcPr>
            <w:tcW w:w="625" w:type="pct"/>
            <w:tcBorders>
              <w:right w:val="single" w:sz="8" w:space="0" w:color="auto"/>
            </w:tcBorders>
            <w:vAlign w:val="center"/>
          </w:tcPr>
          <w:p w:rsidR="00AC56F6" w:rsidRPr="00DA36BC" w:rsidRDefault="00AC56F6" w:rsidP="00DA36BC">
            <w:pPr>
              <w:spacing w:line="0" w:lineRule="atLeast"/>
              <w:jc w:val="center"/>
              <w:rPr>
                <w:rFonts w:asciiTheme="minorEastAsia" w:eastAsiaTheme="minorEastAsia" w:hAnsiTheme="minorEastAsia"/>
                <w:sz w:val="16"/>
                <w:szCs w:val="16"/>
              </w:rPr>
            </w:pPr>
          </w:p>
        </w:tc>
      </w:tr>
      <w:tr w:rsidR="00946281" w:rsidRPr="00946281" w:rsidTr="00DA36BC">
        <w:trPr>
          <w:trHeight w:val="454"/>
        </w:trPr>
        <w:tc>
          <w:tcPr>
            <w:tcW w:w="792" w:type="pct"/>
            <w:tcBorders>
              <w:left w:val="single" w:sz="8" w:space="0" w:color="auto"/>
            </w:tcBorders>
            <w:vAlign w:val="center"/>
          </w:tcPr>
          <w:p w:rsidR="00AC56F6" w:rsidRPr="00946281" w:rsidRDefault="00AC56F6" w:rsidP="00F61F91">
            <w:pPr>
              <w:spacing w:line="0" w:lineRule="atLeast"/>
              <w:jc w:val="center"/>
              <w:rPr>
                <w:rFonts w:asciiTheme="majorEastAsia" w:eastAsiaTheme="majorEastAsia" w:hAnsiTheme="majorEastAsia"/>
                <w:sz w:val="18"/>
                <w:szCs w:val="18"/>
              </w:rPr>
            </w:pPr>
            <w:r w:rsidRPr="00946281">
              <w:rPr>
                <w:rFonts w:asciiTheme="majorEastAsia" w:eastAsiaTheme="majorEastAsia" w:hAnsiTheme="majorEastAsia" w:hint="eastAsia"/>
                <w:sz w:val="18"/>
                <w:szCs w:val="18"/>
              </w:rPr>
              <w:t>尾上処理分区</w:t>
            </w:r>
          </w:p>
        </w:tc>
        <w:tc>
          <w:tcPr>
            <w:tcW w:w="491" w:type="pct"/>
            <w:shd w:val="clear" w:color="auto" w:fill="auto"/>
            <w:vAlign w:val="center"/>
          </w:tcPr>
          <w:p w:rsidR="00AC56F6" w:rsidRPr="00946281" w:rsidRDefault="00AC56F6" w:rsidP="00F61F91">
            <w:pPr>
              <w:spacing w:line="0" w:lineRule="atLeast"/>
              <w:jc w:val="center"/>
              <w:rPr>
                <w:rFonts w:asciiTheme="minorEastAsia" w:eastAsiaTheme="minorEastAsia" w:hAnsiTheme="minorEastAsia"/>
                <w:sz w:val="18"/>
                <w:szCs w:val="18"/>
              </w:rPr>
            </w:pPr>
            <w:r w:rsidRPr="00946281">
              <w:rPr>
                <w:rFonts w:asciiTheme="minorEastAsia" w:eastAsiaTheme="minorEastAsia" w:hAnsiTheme="minorEastAsia" w:hint="eastAsia"/>
                <w:sz w:val="18"/>
                <w:szCs w:val="18"/>
              </w:rPr>
              <w:t>合流</w:t>
            </w:r>
          </w:p>
        </w:tc>
        <w:tc>
          <w:tcPr>
            <w:tcW w:w="994" w:type="pct"/>
            <w:shd w:val="clear" w:color="auto" w:fill="auto"/>
            <w:vAlign w:val="center"/>
          </w:tcPr>
          <w:p w:rsidR="00AC56F6" w:rsidRPr="00946281" w:rsidRDefault="00AC56F6" w:rsidP="00F61F91">
            <w:pPr>
              <w:spacing w:line="0" w:lineRule="atLeast"/>
              <w:jc w:val="center"/>
              <w:rPr>
                <w:rFonts w:asciiTheme="minorEastAsia" w:eastAsiaTheme="minorEastAsia" w:hAnsiTheme="minorEastAsia"/>
                <w:sz w:val="18"/>
                <w:szCs w:val="18"/>
              </w:rPr>
            </w:pPr>
            <w:r w:rsidRPr="00946281">
              <w:rPr>
                <w:rFonts w:asciiTheme="minorEastAsia" w:eastAsiaTheme="minorEastAsia" w:hAnsiTheme="minorEastAsia" w:hint="eastAsia"/>
                <w:sz w:val="18"/>
                <w:szCs w:val="18"/>
              </w:rPr>
              <w:t>人孔蓋</w:t>
            </w:r>
          </w:p>
        </w:tc>
        <w:tc>
          <w:tcPr>
            <w:tcW w:w="424" w:type="pct"/>
            <w:shd w:val="clear" w:color="auto" w:fill="auto"/>
            <w:vAlign w:val="center"/>
          </w:tcPr>
          <w:p w:rsidR="00AC56F6" w:rsidRPr="00946281" w:rsidRDefault="00AC56F6" w:rsidP="00F61F91">
            <w:pPr>
              <w:spacing w:line="0" w:lineRule="atLeast"/>
              <w:jc w:val="center"/>
              <w:rPr>
                <w:rFonts w:asciiTheme="minorEastAsia" w:eastAsiaTheme="minorEastAsia" w:hAnsiTheme="minorEastAsia"/>
                <w:sz w:val="18"/>
                <w:szCs w:val="18"/>
              </w:rPr>
            </w:pPr>
            <w:r w:rsidRPr="00946281">
              <w:rPr>
                <w:rFonts w:asciiTheme="minorEastAsia" w:eastAsiaTheme="minorEastAsia" w:hAnsiTheme="minorEastAsia" w:hint="eastAsia"/>
                <w:sz w:val="18"/>
                <w:szCs w:val="18"/>
              </w:rPr>
              <w:t>196</w:t>
            </w:r>
            <w:r w:rsidR="003950A7">
              <w:rPr>
                <w:rFonts w:asciiTheme="minorEastAsia" w:eastAsiaTheme="minorEastAsia" w:hAnsiTheme="minorEastAsia" w:hint="eastAsia"/>
                <w:sz w:val="18"/>
                <w:szCs w:val="18"/>
              </w:rPr>
              <w:t>4</w:t>
            </w:r>
          </w:p>
          <w:p w:rsidR="00AC56F6" w:rsidRPr="00946281" w:rsidRDefault="00AC56F6" w:rsidP="003950A7">
            <w:pPr>
              <w:spacing w:line="0" w:lineRule="atLeast"/>
              <w:jc w:val="center"/>
              <w:rPr>
                <w:rFonts w:asciiTheme="minorEastAsia" w:eastAsiaTheme="minorEastAsia" w:hAnsiTheme="minorEastAsia"/>
                <w:sz w:val="18"/>
                <w:szCs w:val="18"/>
              </w:rPr>
            </w:pPr>
            <w:r w:rsidRPr="00946281">
              <w:rPr>
                <w:rFonts w:asciiTheme="minorEastAsia" w:eastAsiaTheme="minorEastAsia" w:hAnsiTheme="minorEastAsia" w:hint="eastAsia"/>
                <w:sz w:val="18"/>
                <w:szCs w:val="18"/>
              </w:rPr>
              <w:t>～19</w:t>
            </w:r>
            <w:r w:rsidR="003950A7">
              <w:rPr>
                <w:rFonts w:asciiTheme="minorEastAsia" w:eastAsiaTheme="minorEastAsia" w:hAnsiTheme="minorEastAsia" w:hint="eastAsia"/>
                <w:sz w:val="18"/>
                <w:szCs w:val="18"/>
              </w:rPr>
              <w:t>66</w:t>
            </w:r>
          </w:p>
        </w:tc>
        <w:tc>
          <w:tcPr>
            <w:tcW w:w="424" w:type="pct"/>
            <w:shd w:val="clear" w:color="auto" w:fill="auto"/>
            <w:vAlign w:val="center"/>
          </w:tcPr>
          <w:p w:rsidR="00AC56F6" w:rsidRPr="00946281" w:rsidRDefault="003950A7" w:rsidP="00F61F91">
            <w:pPr>
              <w:spacing w:line="0" w:lineRule="atLeas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52～54</w:t>
            </w:r>
          </w:p>
        </w:tc>
        <w:tc>
          <w:tcPr>
            <w:tcW w:w="681" w:type="pct"/>
            <w:shd w:val="clear" w:color="auto" w:fill="auto"/>
            <w:vAlign w:val="center"/>
          </w:tcPr>
          <w:p w:rsidR="00AC56F6" w:rsidRPr="00946281" w:rsidRDefault="000A2D04" w:rsidP="00F61F91">
            <w:pPr>
              <w:spacing w:line="0" w:lineRule="atLeas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8</w:t>
            </w:r>
            <w:r w:rsidR="00AC56F6" w:rsidRPr="00946281">
              <w:rPr>
                <w:rFonts w:asciiTheme="minorEastAsia" w:eastAsiaTheme="minorEastAsia" w:hAnsiTheme="minorEastAsia" w:hint="eastAsia"/>
                <w:sz w:val="18"/>
                <w:szCs w:val="18"/>
              </w:rPr>
              <w:t>箇所</w:t>
            </w:r>
          </w:p>
        </w:tc>
        <w:tc>
          <w:tcPr>
            <w:tcW w:w="569" w:type="pct"/>
            <w:vAlign w:val="center"/>
          </w:tcPr>
          <w:p w:rsidR="00AC56F6" w:rsidRPr="00946281" w:rsidRDefault="00742945" w:rsidP="00F61F91">
            <w:pPr>
              <w:spacing w:line="0" w:lineRule="atLeast"/>
              <w:jc w:val="right"/>
              <w:rPr>
                <w:rFonts w:asciiTheme="minorEastAsia" w:eastAsiaTheme="minorEastAsia" w:hAnsiTheme="minorEastAsia"/>
                <w:sz w:val="18"/>
                <w:szCs w:val="18"/>
              </w:rPr>
            </w:pPr>
            <w:r>
              <w:rPr>
                <w:rFonts w:asciiTheme="minorEastAsia" w:eastAsiaTheme="minorEastAsia" w:hAnsiTheme="minorEastAsia" w:hint="eastAsia"/>
                <w:sz w:val="18"/>
                <w:szCs w:val="18"/>
              </w:rPr>
              <w:t>2.0</w:t>
            </w:r>
          </w:p>
        </w:tc>
        <w:tc>
          <w:tcPr>
            <w:tcW w:w="625" w:type="pct"/>
            <w:tcBorders>
              <w:right w:val="single" w:sz="8" w:space="0" w:color="auto"/>
            </w:tcBorders>
            <w:vAlign w:val="center"/>
          </w:tcPr>
          <w:p w:rsidR="00AC56F6" w:rsidRPr="00DA36BC" w:rsidRDefault="00AC56F6" w:rsidP="00DA36BC">
            <w:pPr>
              <w:spacing w:line="0" w:lineRule="atLeast"/>
              <w:jc w:val="center"/>
              <w:rPr>
                <w:rFonts w:asciiTheme="minorEastAsia" w:eastAsiaTheme="minorEastAsia" w:hAnsiTheme="minorEastAsia"/>
                <w:sz w:val="16"/>
                <w:szCs w:val="16"/>
              </w:rPr>
            </w:pPr>
          </w:p>
        </w:tc>
      </w:tr>
      <w:tr w:rsidR="00946281" w:rsidRPr="00946281" w:rsidTr="00DA36BC">
        <w:trPr>
          <w:trHeight w:val="454"/>
        </w:trPr>
        <w:tc>
          <w:tcPr>
            <w:tcW w:w="792" w:type="pct"/>
            <w:tcBorders>
              <w:left w:val="single" w:sz="8" w:space="0" w:color="auto"/>
              <w:bottom w:val="single" w:sz="8" w:space="0" w:color="auto"/>
            </w:tcBorders>
            <w:vAlign w:val="center"/>
          </w:tcPr>
          <w:p w:rsidR="00AC56F6" w:rsidRPr="00946281" w:rsidRDefault="00AC56F6" w:rsidP="00F61F91">
            <w:pPr>
              <w:spacing w:line="0" w:lineRule="atLeast"/>
              <w:jc w:val="center"/>
              <w:rPr>
                <w:rFonts w:asciiTheme="majorEastAsia" w:eastAsiaTheme="majorEastAsia" w:hAnsiTheme="majorEastAsia"/>
                <w:sz w:val="18"/>
                <w:szCs w:val="18"/>
              </w:rPr>
            </w:pPr>
            <w:r w:rsidRPr="00946281">
              <w:rPr>
                <w:rFonts w:asciiTheme="majorEastAsia" w:eastAsiaTheme="majorEastAsia" w:hAnsiTheme="majorEastAsia" w:hint="eastAsia"/>
                <w:sz w:val="18"/>
                <w:szCs w:val="18"/>
              </w:rPr>
              <w:t>合計</w:t>
            </w:r>
          </w:p>
        </w:tc>
        <w:tc>
          <w:tcPr>
            <w:tcW w:w="491" w:type="pct"/>
            <w:tcBorders>
              <w:bottom w:val="single" w:sz="8" w:space="0" w:color="auto"/>
            </w:tcBorders>
            <w:shd w:val="clear" w:color="auto" w:fill="D9D9D9" w:themeFill="background1" w:themeFillShade="D9"/>
            <w:vAlign w:val="center"/>
          </w:tcPr>
          <w:p w:rsidR="00AC56F6" w:rsidRPr="00946281" w:rsidRDefault="00AC56F6" w:rsidP="00F61F91">
            <w:pPr>
              <w:spacing w:line="0" w:lineRule="atLeast"/>
              <w:jc w:val="center"/>
              <w:rPr>
                <w:rFonts w:asciiTheme="minorEastAsia" w:eastAsiaTheme="minorEastAsia" w:hAnsiTheme="minorEastAsia"/>
                <w:sz w:val="18"/>
                <w:szCs w:val="18"/>
              </w:rPr>
            </w:pPr>
          </w:p>
        </w:tc>
        <w:tc>
          <w:tcPr>
            <w:tcW w:w="994" w:type="pct"/>
            <w:tcBorders>
              <w:bottom w:val="single" w:sz="8" w:space="0" w:color="auto"/>
            </w:tcBorders>
            <w:shd w:val="clear" w:color="auto" w:fill="D9D9D9" w:themeFill="background1" w:themeFillShade="D9"/>
            <w:vAlign w:val="center"/>
          </w:tcPr>
          <w:p w:rsidR="00AC56F6" w:rsidRPr="00946281" w:rsidRDefault="00AC56F6" w:rsidP="00F61F91">
            <w:pPr>
              <w:spacing w:line="0" w:lineRule="atLeast"/>
              <w:jc w:val="center"/>
              <w:rPr>
                <w:rFonts w:asciiTheme="minorEastAsia" w:eastAsiaTheme="minorEastAsia" w:hAnsiTheme="minorEastAsia"/>
                <w:sz w:val="18"/>
                <w:szCs w:val="18"/>
              </w:rPr>
            </w:pPr>
          </w:p>
        </w:tc>
        <w:tc>
          <w:tcPr>
            <w:tcW w:w="424" w:type="pct"/>
            <w:tcBorders>
              <w:bottom w:val="single" w:sz="8" w:space="0" w:color="auto"/>
            </w:tcBorders>
            <w:shd w:val="clear" w:color="auto" w:fill="D9D9D9" w:themeFill="background1" w:themeFillShade="D9"/>
            <w:vAlign w:val="center"/>
          </w:tcPr>
          <w:p w:rsidR="00AC56F6" w:rsidRPr="00946281" w:rsidRDefault="00AC56F6" w:rsidP="00F61F91">
            <w:pPr>
              <w:spacing w:line="0" w:lineRule="atLeast"/>
              <w:jc w:val="center"/>
              <w:rPr>
                <w:rFonts w:asciiTheme="minorEastAsia" w:eastAsiaTheme="minorEastAsia" w:hAnsiTheme="minorEastAsia"/>
                <w:sz w:val="18"/>
                <w:szCs w:val="18"/>
              </w:rPr>
            </w:pPr>
          </w:p>
        </w:tc>
        <w:tc>
          <w:tcPr>
            <w:tcW w:w="424" w:type="pct"/>
            <w:tcBorders>
              <w:bottom w:val="single" w:sz="8" w:space="0" w:color="auto"/>
            </w:tcBorders>
            <w:shd w:val="clear" w:color="auto" w:fill="D9D9D9" w:themeFill="background1" w:themeFillShade="D9"/>
            <w:vAlign w:val="center"/>
          </w:tcPr>
          <w:p w:rsidR="00AC56F6" w:rsidRPr="00946281" w:rsidRDefault="00AC56F6" w:rsidP="00F61F91">
            <w:pPr>
              <w:spacing w:line="0" w:lineRule="atLeast"/>
              <w:jc w:val="center"/>
              <w:rPr>
                <w:rFonts w:asciiTheme="minorEastAsia" w:eastAsiaTheme="minorEastAsia" w:hAnsiTheme="minorEastAsia"/>
                <w:sz w:val="18"/>
                <w:szCs w:val="18"/>
              </w:rPr>
            </w:pPr>
          </w:p>
        </w:tc>
        <w:tc>
          <w:tcPr>
            <w:tcW w:w="681" w:type="pct"/>
            <w:tcBorders>
              <w:bottom w:val="single" w:sz="8" w:space="0" w:color="auto"/>
            </w:tcBorders>
            <w:shd w:val="clear" w:color="auto" w:fill="D9D9D9" w:themeFill="background1" w:themeFillShade="D9"/>
            <w:vAlign w:val="center"/>
          </w:tcPr>
          <w:p w:rsidR="00AC56F6" w:rsidRPr="00946281" w:rsidRDefault="00AC56F6" w:rsidP="00F61F91">
            <w:pPr>
              <w:spacing w:line="0" w:lineRule="atLeast"/>
              <w:jc w:val="center"/>
              <w:rPr>
                <w:rFonts w:asciiTheme="minorEastAsia" w:eastAsiaTheme="minorEastAsia" w:hAnsiTheme="minorEastAsia"/>
                <w:sz w:val="18"/>
                <w:szCs w:val="18"/>
              </w:rPr>
            </w:pPr>
          </w:p>
        </w:tc>
        <w:tc>
          <w:tcPr>
            <w:tcW w:w="569" w:type="pct"/>
            <w:tcBorders>
              <w:bottom w:val="single" w:sz="8" w:space="0" w:color="auto"/>
            </w:tcBorders>
            <w:vAlign w:val="center"/>
          </w:tcPr>
          <w:p w:rsidR="00AC56F6" w:rsidRPr="00946281" w:rsidRDefault="0082461C" w:rsidP="0082461C">
            <w:pPr>
              <w:spacing w:line="0" w:lineRule="atLeast"/>
              <w:jc w:val="right"/>
              <w:rPr>
                <w:rFonts w:asciiTheme="minorEastAsia" w:eastAsiaTheme="minorEastAsia" w:hAnsiTheme="minorEastAsia"/>
                <w:sz w:val="18"/>
                <w:szCs w:val="18"/>
              </w:rPr>
            </w:pPr>
            <w:r>
              <w:rPr>
                <w:rFonts w:asciiTheme="minorEastAsia" w:eastAsiaTheme="minorEastAsia" w:hAnsiTheme="minorEastAsia" w:hint="eastAsia"/>
                <w:sz w:val="18"/>
                <w:szCs w:val="18"/>
              </w:rPr>
              <w:t>240.1</w:t>
            </w:r>
          </w:p>
        </w:tc>
        <w:tc>
          <w:tcPr>
            <w:tcW w:w="625" w:type="pct"/>
            <w:tcBorders>
              <w:bottom w:val="single" w:sz="8" w:space="0" w:color="auto"/>
              <w:right w:val="single" w:sz="8" w:space="0" w:color="auto"/>
            </w:tcBorders>
            <w:vAlign w:val="center"/>
          </w:tcPr>
          <w:p w:rsidR="00AC56F6" w:rsidRPr="00DA36BC" w:rsidRDefault="0082461C" w:rsidP="00DA36BC">
            <w:pPr>
              <w:spacing w:line="0" w:lineRule="atLeast"/>
              <w:jc w:val="center"/>
              <w:rPr>
                <w:rFonts w:asciiTheme="minorEastAsia" w:eastAsiaTheme="minorEastAsia" w:hAnsiTheme="minorEastAsia"/>
                <w:sz w:val="16"/>
                <w:szCs w:val="16"/>
              </w:rPr>
            </w:pPr>
            <w:r w:rsidRPr="00DA36BC">
              <w:rPr>
                <w:rFonts w:asciiTheme="minorEastAsia" w:eastAsiaTheme="minorEastAsia" w:hAnsiTheme="minorEastAsia" w:hint="eastAsia"/>
                <w:sz w:val="16"/>
                <w:szCs w:val="16"/>
              </w:rPr>
              <w:t>設計費含む</w:t>
            </w:r>
          </w:p>
        </w:tc>
      </w:tr>
    </w:tbl>
    <w:p w:rsidR="00BD2DB1" w:rsidRPr="00946281" w:rsidRDefault="00E031F3" w:rsidP="00BD2DB1">
      <w:pPr>
        <w:rPr>
          <w:rFonts w:asciiTheme="majorEastAsia" w:eastAsiaTheme="majorEastAsia" w:hAnsiTheme="majorEastAsia"/>
        </w:rPr>
      </w:pPr>
      <w:r w:rsidRPr="00946281">
        <w:rPr>
          <w:rFonts w:asciiTheme="majorEastAsia" w:eastAsiaTheme="majorEastAsia" w:hAnsiTheme="majorEastAsia" w:hint="eastAsia"/>
        </w:rPr>
        <w:t>【ポンプ場施設】</w:t>
      </w:r>
    </w:p>
    <w:tbl>
      <w:tblPr>
        <w:tblStyle w:val="a3"/>
        <w:tblW w:w="0" w:type="auto"/>
        <w:tblLook w:val="04A0" w:firstRow="1" w:lastRow="0" w:firstColumn="1" w:lastColumn="0" w:noHBand="0" w:noVBand="1"/>
      </w:tblPr>
      <w:tblGrid>
        <w:gridCol w:w="1342"/>
        <w:gridCol w:w="973"/>
        <w:gridCol w:w="1777"/>
        <w:gridCol w:w="778"/>
        <w:gridCol w:w="778"/>
        <w:gridCol w:w="1229"/>
        <w:gridCol w:w="1042"/>
        <w:gridCol w:w="1131"/>
      </w:tblGrid>
      <w:tr w:rsidR="00946281" w:rsidRPr="00946281" w:rsidTr="000D4529">
        <w:trPr>
          <w:trHeight w:val="227"/>
        </w:trPr>
        <w:tc>
          <w:tcPr>
            <w:tcW w:w="1384" w:type="dxa"/>
            <w:tcBorders>
              <w:top w:val="single" w:sz="8" w:space="0" w:color="auto"/>
              <w:left w:val="single" w:sz="8" w:space="0" w:color="auto"/>
            </w:tcBorders>
            <w:vAlign w:val="center"/>
          </w:tcPr>
          <w:p w:rsidR="00EB5B07" w:rsidRPr="00946281" w:rsidRDefault="00EB5B07" w:rsidP="00B25A40">
            <w:pPr>
              <w:jc w:val="center"/>
              <w:rPr>
                <w:rFonts w:asciiTheme="majorEastAsia" w:eastAsiaTheme="majorEastAsia" w:hAnsiTheme="majorEastAsia"/>
                <w:sz w:val="18"/>
                <w:szCs w:val="18"/>
              </w:rPr>
            </w:pPr>
            <w:r w:rsidRPr="00946281">
              <w:rPr>
                <w:rFonts w:asciiTheme="majorEastAsia" w:eastAsiaTheme="majorEastAsia" w:hAnsiTheme="majorEastAsia" w:hint="eastAsia"/>
                <w:sz w:val="18"/>
                <w:szCs w:val="18"/>
              </w:rPr>
              <w:t>（1）</w:t>
            </w:r>
          </w:p>
        </w:tc>
        <w:tc>
          <w:tcPr>
            <w:tcW w:w="992" w:type="dxa"/>
            <w:tcBorders>
              <w:top w:val="single" w:sz="8" w:space="0" w:color="auto"/>
            </w:tcBorders>
            <w:vAlign w:val="center"/>
          </w:tcPr>
          <w:p w:rsidR="00EB5B07" w:rsidRPr="00946281" w:rsidRDefault="00EB5B07" w:rsidP="00B25A40">
            <w:pPr>
              <w:jc w:val="center"/>
              <w:rPr>
                <w:rFonts w:asciiTheme="majorEastAsia" w:eastAsiaTheme="majorEastAsia" w:hAnsiTheme="majorEastAsia"/>
                <w:sz w:val="18"/>
                <w:szCs w:val="18"/>
              </w:rPr>
            </w:pPr>
            <w:r w:rsidRPr="00946281">
              <w:rPr>
                <w:rFonts w:asciiTheme="majorEastAsia" w:eastAsiaTheme="majorEastAsia" w:hAnsiTheme="majorEastAsia" w:hint="eastAsia"/>
                <w:sz w:val="18"/>
                <w:szCs w:val="18"/>
              </w:rPr>
              <w:t>（2）</w:t>
            </w:r>
          </w:p>
        </w:tc>
        <w:tc>
          <w:tcPr>
            <w:tcW w:w="1843" w:type="dxa"/>
            <w:tcBorders>
              <w:top w:val="single" w:sz="8" w:space="0" w:color="auto"/>
            </w:tcBorders>
            <w:vAlign w:val="center"/>
          </w:tcPr>
          <w:p w:rsidR="00EB5B07" w:rsidRPr="00946281" w:rsidRDefault="00EB5B07" w:rsidP="00B25A40">
            <w:pPr>
              <w:jc w:val="center"/>
              <w:rPr>
                <w:rFonts w:asciiTheme="majorEastAsia" w:eastAsiaTheme="majorEastAsia" w:hAnsiTheme="majorEastAsia"/>
                <w:sz w:val="18"/>
                <w:szCs w:val="18"/>
              </w:rPr>
            </w:pPr>
            <w:r w:rsidRPr="00946281">
              <w:rPr>
                <w:rFonts w:asciiTheme="majorEastAsia" w:eastAsiaTheme="majorEastAsia" w:hAnsiTheme="majorEastAsia" w:hint="eastAsia"/>
                <w:sz w:val="18"/>
                <w:szCs w:val="18"/>
              </w:rPr>
              <w:t>（3）</w:t>
            </w:r>
          </w:p>
        </w:tc>
        <w:tc>
          <w:tcPr>
            <w:tcW w:w="786" w:type="dxa"/>
            <w:tcBorders>
              <w:top w:val="single" w:sz="8" w:space="0" w:color="auto"/>
            </w:tcBorders>
            <w:vAlign w:val="center"/>
          </w:tcPr>
          <w:p w:rsidR="00EB5B07" w:rsidRPr="00946281" w:rsidRDefault="00EB5B07" w:rsidP="00B25A40">
            <w:pPr>
              <w:jc w:val="center"/>
              <w:rPr>
                <w:rFonts w:asciiTheme="majorEastAsia" w:eastAsiaTheme="majorEastAsia" w:hAnsiTheme="majorEastAsia"/>
                <w:sz w:val="18"/>
                <w:szCs w:val="18"/>
              </w:rPr>
            </w:pPr>
            <w:r w:rsidRPr="00946281">
              <w:rPr>
                <w:rFonts w:asciiTheme="majorEastAsia" w:eastAsiaTheme="majorEastAsia" w:hAnsiTheme="majorEastAsia" w:hint="eastAsia"/>
                <w:sz w:val="18"/>
                <w:szCs w:val="18"/>
              </w:rPr>
              <w:t>（4）</w:t>
            </w:r>
          </w:p>
        </w:tc>
        <w:tc>
          <w:tcPr>
            <w:tcW w:w="786" w:type="dxa"/>
            <w:tcBorders>
              <w:top w:val="single" w:sz="8" w:space="0" w:color="auto"/>
            </w:tcBorders>
            <w:vAlign w:val="center"/>
          </w:tcPr>
          <w:p w:rsidR="00EB5B07" w:rsidRPr="00946281" w:rsidRDefault="00EB5B07" w:rsidP="00B25A40">
            <w:pPr>
              <w:jc w:val="center"/>
              <w:rPr>
                <w:rFonts w:asciiTheme="majorEastAsia" w:eastAsiaTheme="majorEastAsia" w:hAnsiTheme="majorEastAsia"/>
                <w:sz w:val="18"/>
                <w:szCs w:val="18"/>
              </w:rPr>
            </w:pPr>
            <w:r w:rsidRPr="00946281">
              <w:rPr>
                <w:rFonts w:asciiTheme="majorEastAsia" w:eastAsiaTheme="majorEastAsia" w:hAnsiTheme="majorEastAsia" w:hint="eastAsia"/>
                <w:sz w:val="18"/>
                <w:szCs w:val="18"/>
              </w:rPr>
              <w:t>（5）</w:t>
            </w:r>
          </w:p>
        </w:tc>
        <w:tc>
          <w:tcPr>
            <w:tcW w:w="1263" w:type="dxa"/>
            <w:tcBorders>
              <w:top w:val="single" w:sz="8" w:space="0" w:color="auto"/>
            </w:tcBorders>
            <w:vAlign w:val="center"/>
          </w:tcPr>
          <w:p w:rsidR="00EB5B07" w:rsidRPr="00946281" w:rsidRDefault="00EB5B07" w:rsidP="00B25A40">
            <w:pPr>
              <w:jc w:val="center"/>
              <w:rPr>
                <w:rFonts w:asciiTheme="majorEastAsia" w:eastAsiaTheme="majorEastAsia" w:hAnsiTheme="majorEastAsia"/>
                <w:sz w:val="18"/>
                <w:szCs w:val="18"/>
              </w:rPr>
            </w:pPr>
            <w:r w:rsidRPr="00946281">
              <w:rPr>
                <w:rFonts w:asciiTheme="majorEastAsia" w:eastAsiaTheme="majorEastAsia" w:hAnsiTheme="majorEastAsia" w:hint="eastAsia"/>
                <w:sz w:val="18"/>
                <w:szCs w:val="18"/>
              </w:rPr>
              <w:t>（6）</w:t>
            </w:r>
          </w:p>
        </w:tc>
        <w:tc>
          <w:tcPr>
            <w:tcW w:w="1055" w:type="dxa"/>
            <w:tcBorders>
              <w:top w:val="single" w:sz="8" w:space="0" w:color="auto"/>
            </w:tcBorders>
            <w:vAlign w:val="center"/>
          </w:tcPr>
          <w:p w:rsidR="00EB5B07" w:rsidRPr="00946281" w:rsidRDefault="00EB5B07" w:rsidP="00B25A40">
            <w:pPr>
              <w:jc w:val="center"/>
              <w:rPr>
                <w:rFonts w:asciiTheme="majorEastAsia" w:eastAsiaTheme="majorEastAsia" w:hAnsiTheme="majorEastAsia"/>
                <w:sz w:val="18"/>
                <w:szCs w:val="18"/>
              </w:rPr>
            </w:pPr>
            <w:r w:rsidRPr="00946281">
              <w:rPr>
                <w:rFonts w:asciiTheme="majorEastAsia" w:eastAsiaTheme="majorEastAsia" w:hAnsiTheme="majorEastAsia" w:hint="eastAsia"/>
                <w:sz w:val="18"/>
                <w:szCs w:val="18"/>
              </w:rPr>
              <w:t>（7）</w:t>
            </w:r>
          </w:p>
        </w:tc>
        <w:tc>
          <w:tcPr>
            <w:tcW w:w="1159" w:type="dxa"/>
            <w:tcBorders>
              <w:top w:val="single" w:sz="8" w:space="0" w:color="auto"/>
              <w:right w:val="single" w:sz="8" w:space="0" w:color="auto"/>
            </w:tcBorders>
            <w:vAlign w:val="center"/>
          </w:tcPr>
          <w:p w:rsidR="00EB5B07" w:rsidRPr="00946281" w:rsidRDefault="00EB5B07" w:rsidP="00B25A40">
            <w:pPr>
              <w:jc w:val="center"/>
              <w:rPr>
                <w:rFonts w:asciiTheme="majorEastAsia" w:eastAsiaTheme="majorEastAsia" w:hAnsiTheme="majorEastAsia"/>
                <w:sz w:val="18"/>
                <w:szCs w:val="18"/>
              </w:rPr>
            </w:pPr>
            <w:r w:rsidRPr="00946281">
              <w:rPr>
                <w:rFonts w:asciiTheme="majorEastAsia" w:eastAsiaTheme="majorEastAsia" w:hAnsiTheme="majorEastAsia" w:hint="eastAsia"/>
                <w:sz w:val="18"/>
                <w:szCs w:val="18"/>
              </w:rPr>
              <w:t>（8）</w:t>
            </w:r>
          </w:p>
        </w:tc>
      </w:tr>
      <w:tr w:rsidR="00946281" w:rsidRPr="00946281" w:rsidTr="00FC29E3">
        <w:tc>
          <w:tcPr>
            <w:tcW w:w="1384" w:type="dxa"/>
            <w:tcBorders>
              <w:left w:val="single" w:sz="8" w:space="0" w:color="auto"/>
              <w:bottom w:val="double" w:sz="4" w:space="0" w:color="auto"/>
            </w:tcBorders>
            <w:vAlign w:val="center"/>
          </w:tcPr>
          <w:p w:rsidR="00EB5B07" w:rsidRPr="00946281" w:rsidRDefault="00EB5B07" w:rsidP="00FC29E3">
            <w:pPr>
              <w:spacing w:line="0" w:lineRule="atLeast"/>
              <w:jc w:val="center"/>
              <w:rPr>
                <w:rFonts w:asciiTheme="majorEastAsia" w:eastAsiaTheme="majorEastAsia" w:hAnsiTheme="majorEastAsia"/>
                <w:sz w:val="18"/>
                <w:szCs w:val="18"/>
              </w:rPr>
            </w:pPr>
            <w:r w:rsidRPr="00946281">
              <w:rPr>
                <w:rFonts w:asciiTheme="majorEastAsia" w:eastAsiaTheme="majorEastAsia" w:hAnsiTheme="majorEastAsia" w:hint="eastAsia"/>
                <w:sz w:val="18"/>
                <w:szCs w:val="18"/>
              </w:rPr>
              <w:t>処理場・</w:t>
            </w:r>
          </w:p>
          <w:p w:rsidR="00EB5B07" w:rsidRPr="00946281" w:rsidRDefault="00EB5B07" w:rsidP="00FC29E3">
            <w:pPr>
              <w:spacing w:line="0" w:lineRule="atLeast"/>
              <w:jc w:val="center"/>
              <w:rPr>
                <w:rFonts w:asciiTheme="majorEastAsia" w:eastAsiaTheme="majorEastAsia" w:hAnsiTheme="majorEastAsia"/>
                <w:sz w:val="18"/>
                <w:szCs w:val="18"/>
              </w:rPr>
            </w:pPr>
            <w:r w:rsidRPr="00946281">
              <w:rPr>
                <w:rFonts w:asciiTheme="majorEastAsia" w:eastAsiaTheme="majorEastAsia" w:hAnsiTheme="majorEastAsia" w:hint="eastAsia"/>
                <w:sz w:val="18"/>
                <w:szCs w:val="18"/>
              </w:rPr>
              <w:t>ポンプ場等</w:t>
            </w:r>
          </w:p>
          <w:p w:rsidR="00EB5B07" w:rsidRPr="00946281" w:rsidRDefault="00EB5B07" w:rsidP="00FC29E3">
            <w:pPr>
              <w:spacing w:line="0" w:lineRule="atLeast"/>
              <w:jc w:val="center"/>
              <w:rPr>
                <w:rFonts w:asciiTheme="majorEastAsia" w:eastAsiaTheme="majorEastAsia" w:hAnsiTheme="majorEastAsia"/>
                <w:sz w:val="18"/>
                <w:szCs w:val="18"/>
              </w:rPr>
            </w:pPr>
            <w:r w:rsidRPr="00946281">
              <w:rPr>
                <w:rFonts w:asciiTheme="majorEastAsia" w:eastAsiaTheme="majorEastAsia" w:hAnsiTheme="majorEastAsia" w:hint="eastAsia"/>
                <w:sz w:val="18"/>
                <w:szCs w:val="18"/>
              </w:rPr>
              <w:t>の名称</w:t>
            </w:r>
          </w:p>
        </w:tc>
        <w:tc>
          <w:tcPr>
            <w:tcW w:w="992" w:type="dxa"/>
            <w:tcBorders>
              <w:bottom w:val="double" w:sz="4" w:space="0" w:color="auto"/>
            </w:tcBorders>
            <w:vAlign w:val="center"/>
          </w:tcPr>
          <w:p w:rsidR="00EB5B07" w:rsidRPr="00946281" w:rsidRDefault="00EB5B07" w:rsidP="00FC29E3">
            <w:pPr>
              <w:spacing w:line="0" w:lineRule="atLeast"/>
              <w:jc w:val="center"/>
              <w:rPr>
                <w:rFonts w:asciiTheme="majorEastAsia" w:eastAsiaTheme="majorEastAsia" w:hAnsiTheme="majorEastAsia"/>
                <w:sz w:val="18"/>
                <w:szCs w:val="18"/>
              </w:rPr>
            </w:pPr>
            <w:r w:rsidRPr="00946281">
              <w:rPr>
                <w:rFonts w:asciiTheme="majorEastAsia" w:eastAsiaTheme="majorEastAsia" w:hAnsiTheme="majorEastAsia" w:hint="eastAsia"/>
                <w:sz w:val="18"/>
                <w:szCs w:val="18"/>
              </w:rPr>
              <w:t>合流・</w:t>
            </w:r>
          </w:p>
          <w:p w:rsidR="00EB5B07" w:rsidRPr="00946281" w:rsidRDefault="00EB5B07" w:rsidP="00FC29E3">
            <w:pPr>
              <w:spacing w:line="0" w:lineRule="atLeast"/>
              <w:jc w:val="center"/>
              <w:rPr>
                <w:rFonts w:asciiTheme="majorEastAsia" w:eastAsiaTheme="majorEastAsia" w:hAnsiTheme="majorEastAsia"/>
                <w:sz w:val="18"/>
                <w:szCs w:val="18"/>
              </w:rPr>
            </w:pPr>
            <w:r w:rsidRPr="00946281">
              <w:rPr>
                <w:rFonts w:asciiTheme="majorEastAsia" w:eastAsiaTheme="majorEastAsia" w:hAnsiTheme="majorEastAsia" w:hint="eastAsia"/>
                <w:sz w:val="18"/>
                <w:szCs w:val="18"/>
              </w:rPr>
              <w:t>汚水・</w:t>
            </w:r>
          </w:p>
          <w:p w:rsidR="00EB5B07" w:rsidRPr="00946281" w:rsidRDefault="00EB5B07" w:rsidP="00FC29E3">
            <w:pPr>
              <w:spacing w:line="0" w:lineRule="atLeast"/>
              <w:jc w:val="center"/>
              <w:rPr>
                <w:rFonts w:asciiTheme="majorEastAsia" w:eastAsiaTheme="majorEastAsia" w:hAnsiTheme="majorEastAsia"/>
                <w:sz w:val="18"/>
                <w:szCs w:val="18"/>
              </w:rPr>
            </w:pPr>
            <w:r w:rsidRPr="00946281">
              <w:rPr>
                <w:rFonts w:asciiTheme="majorEastAsia" w:eastAsiaTheme="majorEastAsia" w:hAnsiTheme="majorEastAsia" w:hint="eastAsia"/>
                <w:sz w:val="18"/>
                <w:szCs w:val="18"/>
              </w:rPr>
              <w:t>雨水の別</w:t>
            </w:r>
          </w:p>
        </w:tc>
        <w:tc>
          <w:tcPr>
            <w:tcW w:w="1843" w:type="dxa"/>
            <w:tcBorders>
              <w:bottom w:val="double" w:sz="4" w:space="0" w:color="auto"/>
            </w:tcBorders>
            <w:vAlign w:val="center"/>
          </w:tcPr>
          <w:p w:rsidR="00EB5B07" w:rsidRPr="00946281" w:rsidRDefault="00EB5B07" w:rsidP="00FC29E3">
            <w:pPr>
              <w:spacing w:line="0" w:lineRule="atLeast"/>
              <w:jc w:val="center"/>
              <w:rPr>
                <w:rFonts w:asciiTheme="majorEastAsia" w:eastAsiaTheme="majorEastAsia" w:hAnsiTheme="majorEastAsia"/>
                <w:sz w:val="18"/>
                <w:szCs w:val="18"/>
              </w:rPr>
            </w:pPr>
            <w:r w:rsidRPr="00946281">
              <w:rPr>
                <w:rFonts w:asciiTheme="majorEastAsia" w:eastAsiaTheme="majorEastAsia" w:hAnsiTheme="majorEastAsia" w:hint="eastAsia"/>
                <w:sz w:val="18"/>
                <w:szCs w:val="18"/>
              </w:rPr>
              <w:t>対象施設</w:t>
            </w:r>
          </w:p>
        </w:tc>
        <w:tc>
          <w:tcPr>
            <w:tcW w:w="786" w:type="dxa"/>
            <w:tcBorders>
              <w:bottom w:val="double" w:sz="4" w:space="0" w:color="auto"/>
            </w:tcBorders>
            <w:vAlign w:val="center"/>
          </w:tcPr>
          <w:p w:rsidR="00EB5B07" w:rsidRPr="00946281" w:rsidRDefault="00EB5B07" w:rsidP="00FC29E3">
            <w:pPr>
              <w:spacing w:line="0" w:lineRule="atLeast"/>
              <w:jc w:val="center"/>
              <w:rPr>
                <w:rFonts w:asciiTheme="majorEastAsia" w:eastAsiaTheme="majorEastAsia" w:hAnsiTheme="majorEastAsia"/>
                <w:sz w:val="18"/>
                <w:szCs w:val="18"/>
              </w:rPr>
            </w:pPr>
            <w:r w:rsidRPr="00946281">
              <w:rPr>
                <w:rFonts w:asciiTheme="majorEastAsia" w:eastAsiaTheme="majorEastAsia" w:hAnsiTheme="majorEastAsia" w:hint="eastAsia"/>
                <w:sz w:val="18"/>
                <w:szCs w:val="18"/>
              </w:rPr>
              <w:t>設置</w:t>
            </w:r>
          </w:p>
          <w:p w:rsidR="00EB5B07" w:rsidRPr="00946281" w:rsidRDefault="00EB5B07" w:rsidP="00FC29E3">
            <w:pPr>
              <w:spacing w:line="0" w:lineRule="atLeast"/>
              <w:jc w:val="center"/>
              <w:rPr>
                <w:rFonts w:asciiTheme="majorEastAsia" w:eastAsiaTheme="majorEastAsia" w:hAnsiTheme="majorEastAsia"/>
                <w:sz w:val="18"/>
                <w:szCs w:val="18"/>
              </w:rPr>
            </w:pPr>
            <w:r w:rsidRPr="00946281">
              <w:rPr>
                <w:rFonts w:asciiTheme="majorEastAsia" w:eastAsiaTheme="majorEastAsia" w:hAnsiTheme="majorEastAsia" w:hint="eastAsia"/>
                <w:sz w:val="18"/>
                <w:szCs w:val="18"/>
              </w:rPr>
              <w:t>年度</w:t>
            </w:r>
          </w:p>
        </w:tc>
        <w:tc>
          <w:tcPr>
            <w:tcW w:w="786" w:type="dxa"/>
            <w:tcBorders>
              <w:bottom w:val="double" w:sz="4" w:space="0" w:color="auto"/>
            </w:tcBorders>
            <w:vAlign w:val="center"/>
          </w:tcPr>
          <w:p w:rsidR="00EB5B07" w:rsidRPr="00946281" w:rsidRDefault="00EB5B07" w:rsidP="00FC29E3">
            <w:pPr>
              <w:spacing w:line="0" w:lineRule="atLeast"/>
              <w:jc w:val="center"/>
              <w:rPr>
                <w:rFonts w:asciiTheme="majorEastAsia" w:eastAsiaTheme="majorEastAsia" w:hAnsiTheme="majorEastAsia"/>
                <w:sz w:val="18"/>
                <w:szCs w:val="18"/>
              </w:rPr>
            </w:pPr>
            <w:r w:rsidRPr="00946281">
              <w:rPr>
                <w:rFonts w:asciiTheme="majorEastAsia" w:eastAsiaTheme="majorEastAsia" w:hAnsiTheme="majorEastAsia" w:hint="eastAsia"/>
                <w:sz w:val="18"/>
                <w:szCs w:val="18"/>
              </w:rPr>
              <w:t>供用</w:t>
            </w:r>
          </w:p>
          <w:p w:rsidR="00EB5B07" w:rsidRPr="00946281" w:rsidRDefault="00EB5B07" w:rsidP="00FC29E3">
            <w:pPr>
              <w:spacing w:line="0" w:lineRule="atLeast"/>
              <w:jc w:val="center"/>
              <w:rPr>
                <w:rFonts w:asciiTheme="majorEastAsia" w:eastAsiaTheme="majorEastAsia" w:hAnsiTheme="majorEastAsia"/>
                <w:sz w:val="18"/>
                <w:szCs w:val="18"/>
              </w:rPr>
            </w:pPr>
            <w:r w:rsidRPr="00946281">
              <w:rPr>
                <w:rFonts w:asciiTheme="majorEastAsia" w:eastAsiaTheme="majorEastAsia" w:hAnsiTheme="majorEastAsia" w:hint="eastAsia"/>
                <w:sz w:val="18"/>
                <w:szCs w:val="18"/>
              </w:rPr>
              <w:t>年数</w:t>
            </w:r>
          </w:p>
        </w:tc>
        <w:tc>
          <w:tcPr>
            <w:tcW w:w="1263" w:type="dxa"/>
            <w:tcBorders>
              <w:bottom w:val="double" w:sz="4" w:space="0" w:color="auto"/>
            </w:tcBorders>
            <w:vAlign w:val="center"/>
          </w:tcPr>
          <w:p w:rsidR="00EB5B07" w:rsidRPr="00946281" w:rsidRDefault="00EB5B07" w:rsidP="00FC29E3">
            <w:pPr>
              <w:spacing w:line="0" w:lineRule="atLeast"/>
              <w:jc w:val="center"/>
              <w:rPr>
                <w:rFonts w:asciiTheme="majorEastAsia" w:eastAsiaTheme="majorEastAsia" w:hAnsiTheme="majorEastAsia"/>
                <w:sz w:val="18"/>
                <w:szCs w:val="18"/>
              </w:rPr>
            </w:pPr>
            <w:r w:rsidRPr="00946281">
              <w:rPr>
                <w:rFonts w:asciiTheme="majorEastAsia" w:eastAsiaTheme="majorEastAsia" w:hAnsiTheme="majorEastAsia" w:hint="eastAsia"/>
                <w:sz w:val="18"/>
                <w:szCs w:val="18"/>
              </w:rPr>
              <w:t>施設能力</w:t>
            </w:r>
          </w:p>
        </w:tc>
        <w:tc>
          <w:tcPr>
            <w:tcW w:w="1055" w:type="dxa"/>
            <w:tcBorders>
              <w:bottom w:val="double" w:sz="4" w:space="0" w:color="auto"/>
            </w:tcBorders>
            <w:vAlign w:val="center"/>
          </w:tcPr>
          <w:p w:rsidR="00EB5B07" w:rsidRPr="00946281" w:rsidRDefault="00EB5B07" w:rsidP="00FC29E3">
            <w:pPr>
              <w:spacing w:line="0" w:lineRule="atLeast"/>
              <w:jc w:val="center"/>
              <w:rPr>
                <w:rFonts w:asciiTheme="majorEastAsia" w:eastAsiaTheme="majorEastAsia" w:hAnsiTheme="majorEastAsia"/>
                <w:sz w:val="18"/>
                <w:szCs w:val="18"/>
              </w:rPr>
            </w:pPr>
            <w:r w:rsidRPr="00946281">
              <w:rPr>
                <w:rFonts w:asciiTheme="majorEastAsia" w:eastAsiaTheme="majorEastAsia" w:hAnsiTheme="majorEastAsia" w:hint="eastAsia"/>
                <w:sz w:val="18"/>
                <w:szCs w:val="18"/>
              </w:rPr>
              <w:t>概算費用</w:t>
            </w:r>
          </w:p>
          <w:p w:rsidR="00EB5B07" w:rsidRPr="00946281" w:rsidRDefault="00EB5B07" w:rsidP="00FC29E3">
            <w:pPr>
              <w:spacing w:line="0" w:lineRule="atLeast"/>
              <w:jc w:val="center"/>
              <w:rPr>
                <w:rFonts w:asciiTheme="majorEastAsia" w:eastAsiaTheme="majorEastAsia" w:hAnsiTheme="majorEastAsia"/>
                <w:sz w:val="18"/>
                <w:szCs w:val="18"/>
              </w:rPr>
            </w:pPr>
            <w:r w:rsidRPr="00946281">
              <w:rPr>
                <w:rFonts w:asciiTheme="majorEastAsia" w:eastAsiaTheme="majorEastAsia" w:hAnsiTheme="majorEastAsia" w:hint="eastAsia"/>
                <w:sz w:val="18"/>
                <w:szCs w:val="18"/>
              </w:rPr>
              <w:t>（百万円）</w:t>
            </w:r>
          </w:p>
        </w:tc>
        <w:tc>
          <w:tcPr>
            <w:tcW w:w="1159" w:type="dxa"/>
            <w:tcBorders>
              <w:bottom w:val="double" w:sz="4" w:space="0" w:color="auto"/>
              <w:right w:val="single" w:sz="8" w:space="0" w:color="auto"/>
            </w:tcBorders>
            <w:vAlign w:val="center"/>
          </w:tcPr>
          <w:p w:rsidR="00EB5B07" w:rsidRPr="00946281" w:rsidRDefault="00EB5B07" w:rsidP="00FC29E3">
            <w:pPr>
              <w:spacing w:line="0" w:lineRule="atLeast"/>
              <w:jc w:val="center"/>
              <w:rPr>
                <w:rFonts w:asciiTheme="majorEastAsia" w:eastAsiaTheme="majorEastAsia" w:hAnsiTheme="majorEastAsia"/>
                <w:sz w:val="18"/>
                <w:szCs w:val="18"/>
              </w:rPr>
            </w:pPr>
            <w:r w:rsidRPr="00946281">
              <w:rPr>
                <w:rFonts w:asciiTheme="majorEastAsia" w:eastAsiaTheme="majorEastAsia" w:hAnsiTheme="majorEastAsia" w:hint="eastAsia"/>
                <w:sz w:val="18"/>
                <w:szCs w:val="18"/>
              </w:rPr>
              <w:t>備考</w:t>
            </w:r>
          </w:p>
        </w:tc>
      </w:tr>
      <w:tr w:rsidR="00946281" w:rsidRPr="00946281" w:rsidTr="000D4529">
        <w:trPr>
          <w:trHeight w:val="454"/>
        </w:trPr>
        <w:tc>
          <w:tcPr>
            <w:tcW w:w="1384" w:type="dxa"/>
            <w:tcBorders>
              <w:left w:val="single" w:sz="8" w:space="0" w:color="auto"/>
            </w:tcBorders>
            <w:vAlign w:val="center"/>
          </w:tcPr>
          <w:p w:rsidR="00FC29E3" w:rsidRPr="00946281" w:rsidRDefault="00675815" w:rsidP="000367AA">
            <w:pPr>
              <w:spacing w:line="0" w:lineRule="atLeast"/>
              <w:jc w:val="center"/>
              <w:rPr>
                <w:rFonts w:asciiTheme="majorEastAsia" w:eastAsiaTheme="majorEastAsia" w:hAnsiTheme="majorEastAsia"/>
                <w:sz w:val="18"/>
                <w:szCs w:val="18"/>
              </w:rPr>
            </w:pPr>
            <w:r w:rsidRPr="00946281">
              <w:rPr>
                <w:rFonts w:asciiTheme="majorEastAsia" w:eastAsiaTheme="majorEastAsia" w:hAnsiTheme="majorEastAsia" w:hint="eastAsia"/>
                <w:sz w:val="18"/>
                <w:szCs w:val="18"/>
              </w:rPr>
              <w:t>安田中継</w:t>
            </w:r>
          </w:p>
          <w:p w:rsidR="00846E95" w:rsidRPr="00946281" w:rsidRDefault="00675815" w:rsidP="000367AA">
            <w:pPr>
              <w:spacing w:line="0" w:lineRule="atLeast"/>
              <w:jc w:val="center"/>
              <w:rPr>
                <w:rFonts w:asciiTheme="majorEastAsia" w:eastAsiaTheme="majorEastAsia" w:hAnsiTheme="majorEastAsia"/>
                <w:sz w:val="18"/>
                <w:szCs w:val="18"/>
              </w:rPr>
            </w:pPr>
            <w:r w:rsidRPr="00946281">
              <w:rPr>
                <w:rFonts w:asciiTheme="majorEastAsia" w:eastAsiaTheme="majorEastAsia" w:hAnsiTheme="majorEastAsia" w:hint="eastAsia"/>
                <w:sz w:val="18"/>
                <w:szCs w:val="18"/>
              </w:rPr>
              <w:t>ポンプ場</w:t>
            </w:r>
          </w:p>
        </w:tc>
        <w:tc>
          <w:tcPr>
            <w:tcW w:w="992" w:type="dxa"/>
            <w:vAlign w:val="center"/>
          </w:tcPr>
          <w:p w:rsidR="00846E95" w:rsidRPr="00946281" w:rsidRDefault="008C58CF" w:rsidP="008C58CF">
            <w:pPr>
              <w:spacing w:line="0" w:lineRule="atLeast"/>
              <w:jc w:val="center"/>
              <w:rPr>
                <w:rFonts w:asciiTheme="minorEastAsia" w:eastAsiaTheme="minorEastAsia" w:hAnsiTheme="minorEastAsia"/>
                <w:sz w:val="18"/>
                <w:szCs w:val="18"/>
              </w:rPr>
            </w:pPr>
            <w:r w:rsidRPr="00946281">
              <w:rPr>
                <w:rFonts w:asciiTheme="minorEastAsia" w:eastAsiaTheme="minorEastAsia" w:hAnsiTheme="minorEastAsia" w:hint="eastAsia"/>
                <w:sz w:val="18"/>
                <w:szCs w:val="18"/>
              </w:rPr>
              <w:t>合流</w:t>
            </w:r>
          </w:p>
        </w:tc>
        <w:tc>
          <w:tcPr>
            <w:tcW w:w="1843" w:type="dxa"/>
            <w:vAlign w:val="center"/>
          </w:tcPr>
          <w:p w:rsidR="00846E95" w:rsidRPr="00946281" w:rsidRDefault="00840E37" w:rsidP="0082461C">
            <w:pPr>
              <w:spacing w:line="0" w:lineRule="atLeast"/>
              <w:jc w:val="left"/>
              <w:rPr>
                <w:rFonts w:asciiTheme="minorEastAsia" w:eastAsiaTheme="minorEastAsia" w:hAnsiTheme="minorEastAsia"/>
                <w:sz w:val="18"/>
                <w:szCs w:val="18"/>
              </w:rPr>
            </w:pPr>
            <w:r w:rsidRPr="00946281">
              <w:rPr>
                <w:rFonts w:asciiTheme="minorEastAsia" w:eastAsiaTheme="minorEastAsia" w:hAnsiTheme="minorEastAsia" w:hint="eastAsia"/>
                <w:sz w:val="18"/>
                <w:szCs w:val="18"/>
              </w:rPr>
              <w:t>沈砂池設備、ポンプ設備</w:t>
            </w:r>
            <w:r w:rsidR="009E664B" w:rsidRPr="00946281">
              <w:rPr>
                <w:rFonts w:asciiTheme="minorEastAsia" w:eastAsiaTheme="minorEastAsia" w:hAnsiTheme="minorEastAsia" w:hint="eastAsia"/>
                <w:sz w:val="18"/>
                <w:szCs w:val="18"/>
              </w:rPr>
              <w:t>、</w:t>
            </w:r>
            <w:r w:rsidR="0082461C">
              <w:rPr>
                <w:rFonts w:asciiTheme="minorEastAsia" w:eastAsiaTheme="minorEastAsia" w:hAnsiTheme="minorEastAsia" w:hint="eastAsia"/>
                <w:sz w:val="18"/>
                <w:szCs w:val="18"/>
              </w:rPr>
              <w:t>監視制御設備</w:t>
            </w:r>
            <w:r w:rsidR="009E664B" w:rsidRPr="00946281">
              <w:rPr>
                <w:rFonts w:asciiTheme="minorEastAsia" w:eastAsiaTheme="minorEastAsia" w:hAnsiTheme="minorEastAsia" w:hint="eastAsia"/>
                <w:sz w:val="18"/>
                <w:szCs w:val="18"/>
              </w:rPr>
              <w:t>、建築付帯設備</w:t>
            </w:r>
          </w:p>
        </w:tc>
        <w:tc>
          <w:tcPr>
            <w:tcW w:w="786" w:type="dxa"/>
            <w:vAlign w:val="center"/>
          </w:tcPr>
          <w:p w:rsidR="00846E95" w:rsidRPr="00946281" w:rsidRDefault="00675815" w:rsidP="00675815">
            <w:pPr>
              <w:spacing w:line="0" w:lineRule="atLeast"/>
              <w:jc w:val="center"/>
              <w:rPr>
                <w:rFonts w:asciiTheme="minorEastAsia" w:eastAsiaTheme="minorEastAsia" w:hAnsiTheme="minorEastAsia"/>
                <w:sz w:val="18"/>
                <w:szCs w:val="18"/>
              </w:rPr>
            </w:pPr>
            <w:r w:rsidRPr="00946281">
              <w:rPr>
                <w:rFonts w:asciiTheme="minorEastAsia" w:eastAsiaTheme="minorEastAsia" w:hAnsiTheme="minorEastAsia" w:hint="eastAsia"/>
                <w:sz w:val="18"/>
                <w:szCs w:val="18"/>
              </w:rPr>
              <w:t>1971</w:t>
            </w:r>
          </w:p>
        </w:tc>
        <w:tc>
          <w:tcPr>
            <w:tcW w:w="786" w:type="dxa"/>
            <w:vAlign w:val="center"/>
          </w:tcPr>
          <w:p w:rsidR="00846E95" w:rsidRPr="00946281" w:rsidRDefault="00840E37" w:rsidP="00675815">
            <w:pPr>
              <w:spacing w:line="0" w:lineRule="atLeast"/>
              <w:jc w:val="center"/>
              <w:rPr>
                <w:rFonts w:asciiTheme="minorEastAsia" w:eastAsiaTheme="minorEastAsia" w:hAnsiTheme="minorEastAsia"/>
                <w:sz w:val="18"/>
                <w:szCs w:val="18"/>
              </w:rPr>
            </w:pPr>
            <w:r w:rsidRPr="00946281">
              <w:rPr>
                <w:rFonts w:asciiTheme="minorEastAsia" w:eastAsiaTheme="minorEastAsia" w:hAnsiTheme="minorEastAsia" w:hint="eastAsia"/>
                <w:sz w:val="18"/>
                <w:szCs w:val="18"/>
              </w:rPr>
              <w:t>47</w:t>
            </w:r>
          </w:p>
        </w:tc>
        <w:tc>
          <w:tcPr>
            <w:tcW w:w="1263" w:type="dxa"/>
            <w:vAlign w:val="center"/>
          </w:tcPr>
          <w:p w:rsidR="00E41C1E" w:rsidRPr="00946281" w:rsidRDefault="00E41C1E" w:rsidP="00450EAC">
            <w:pPr>
              <w:spacing w:line="0" w:lineRule="atLeast"/>
              <w:jc w:val="center"/>
              <w:rPr>
                <w:rFonts w:asciiTheme="minorEastAsia" w:eastAsiaTheme="minorEastAsia" w:hAnsiTheme="minorEastAsia"/>
                <w:sz w:val="16"/>
                <w:szCs w:val="18"/>
              </w:rPr>
            </w:pPr>
            <w:r w:rsidRPr="00946281">
              <w:rPr>
                <w:rFonts w:asciiTheme="minorEastAsia" w:eastAsiaTheme="minorEastAsia" w:hAnsiTheme="minorEastAsia" w:hint="eastAsia"/>
                <w:sz w:val="16"/>
                <w:szCs w:val="18"/>
              </w:rPr>
              <w:t>汚水60.6</w:t>
            </w:r>
          </w:p>
          <w:p w:rsidR="00D84DD7" w:rsidRPr="00946281" w:rsidRDefault="00E41C1E" w:rsidP="00D84DD7">
            <w:pPr>
              <w:spacing w:line="0" w:lineRule="atLeast"/>
              <w:jc w:val="center"/>
              <w:rPr>
                <w:rFonts w:asciiTheme="minorEastAsia" w:eastAsiaTheme="minorEastAsia" w:hAnsiTheme="minorEastAsia"/>
                <w:sz w:val="16"/>
                <w:szCs w:val="18"/>
              </w:rPr>
            </w:pPr>
            <w:r w:rsidRPr="00946281">
              <w:rPr>
                <w:rFonts w:asciiTheme="minorEastAsia" w:eastAsiaTheme="minorEastAsia" w:hAnsiTheme="minorEastAsia" w:hint="eastAsia"/>
                <w:sz w:val="16"/>
                <w:szCs w:val="18"/>
              </w:rPr>
              <w:t>雨水</w:t>
            </w:r>
            <w:r w:rsidR="00D84DD7" w:rsidRPr="00946281">
              <w:rPr>
                <w:rFonts w:asciiTheme="minorEastAsia" w:eastAsiaTheme="minorEastAsia" w:hAnsiTheme="minorEastAsia" w:hint="eastAsia"/>
                <w:sz w:val="16"/>
                <w:szCs w:val="18"/>
              </w:rPr>
              <w:t>1</w:t>
            </w:r>
            <w:r w:rsidRPr="00946281">
              <w:rPr>
                <w:rFonts w:asciiTheme="minorEastAsia" w:eastAsiaTheme="minorEastAsia" w:hAnsiTheme="minorEastAsia" w:hint="eastAsia"/>
                <w:sz w:val="16"/>
                <w:szCs w:val="18"/>
              </w:rPr>
              <w:t>,116</w:t>
            </w:r>
          </w:p>
          <w:p w:rsidR="00846E95" w:rsidRPr="00946281" w:rsidRDefault="00D84DD7" w:rsidP="00D84DD7">
            <w:pPr>
              <w:spacing w:line="0" w:lineRule="atLeast"/>
              <w:jc w:val="center"/>
              <w:rPr>
                <w:rFonts w:asciiTheme="minorEastAsia" w:eastAsiaTheme="minorEastAsia" w:hAnsiTheme="minorEastAsia"/>
                <w:sz w:val="16"/>
                <w:szCs w:val="18"/>
              </w:rPr>
            </w:pPr>
            <w:r w:rsidRPr="00946281">
              <w:rPr>
                <w:rFonts w:asciiTheme="minorEastAsia" w:eastAsiaTheme="minorEastAsia" w:hAnsiTheme="minorEastAsia" w:hint="eastAsia"/>
                <w:sz w:val="16"/>
                <w:szCs w:val="18"/>
              </w:rPr>
              <w:t>ｍ</w:t>
            </w:r>
            <w:r w:rsidR="00675815" w:rsidRPr="00946281">
              <w:rPr>
                <w:rFonts w:asciiTheme="minorEastAsia" w:eastAsiaTheme="minorEastAsia" w:hAnsiTheme="minorEastAsia" w:hint="eastAsia"/>
                <w:sz w:val="16"/>
                <w:szCs w:val="18"/>
                <w:vertAlign w:val="superscript"/>
              </w:rPr>
              <w:t>3</w:t>
            </w:r>
            <w:r w:rsidR="00675815" w:rsidRPr="00946281">
              <w:rPr>
                <w:rFonts w:asciiTheme="minorEastAsia" w:eastAsiaTheme="minorEastAsia" w:hAnsiTheme="minorEastAsia" w:hint="eastAsia"/>
                <w:sz w:val="16"/>
                <w:szCs w:val="18"/>
              </w:rPr>
              <w:t>/分</w:t>
            </w:r>
          </w:p>
        </w:tc>
        <w:tc>
          <w:tcPr>
            <w:tcW w:w="1055" w:type="dxa"/>
            <w:vAlign w:val="center"/>
          </w:tcPr>
          <w:p w:rsidR="00846E95" w:rsidRPr="00946281" w:rsidRDefault="009D2219" w:rsidP="00200E7F">
            <w:pPr>
              <w:spacing w:line="0" w:lineRule="atLeast"/>
              <w:jc w:val="right"/>
              <w:rPr>
                <w:rFonts w:asciiTheme="minorEastAsia" w:eastAsiaTheme="minorEastAsia" w:hAnsiTheme="minorEastAsia"/>
                <w:sz w:val="18"/>
                <w:szCs w:val="18"/>
              </w:rPr>
            </w:pPr>
            <w:r>
              <w:rPr>
                <w:rFonts w:asciiTheme="minorEastAsia" w:eastAsiaTheme="minorEastAsia" w:hAnsiTheme="minorEastAsia" w:hint="eastAsia"/>
                <w:sz w:val="18"/>
                <w:szCs w:val="18"/>
              </w:rPr>
              <w:t>782.9</w:t>
            </w:r>
          </w:p>
        </w:tc>
        <w:tc>
          <w:tcPr>
            <w:tcW w:w="1159" w:type="dxa"/>
            <w:tcBorders>
              <w:right w:val="single" w:sz="8" w:space="0" w:color="auto"/>
            </w:tcBorders>
            <w:vAlign w:val="center"/>
          </w:tcPr>
          <w:p w:rsidR="00846E95" w:rsidRPr="00946281" w:rsidRDefault="00846E95" w:rsidP="00FC29E3">
            <w:pPr>
              <w:rPr>
                <w:rFonts w:asciiTheme="minorEastAsia" w:eastAsiaTheme="minorEastAsia" w:hAnsiTheme="minorEastAsia"/>
                <w:sz w:val="18"/>
                <w:szCs w:val="18"/>
              </w:rPr>
            </w:pPr>
          </w:p>
        </w:tc>
      </w:tr>
      <w:tr w:rsidR="00946281" w:rsidRPr="00946281" w:rsidTr="00C66E1C">
        <w:trPr>
          <w:trHeight w:val="454"/>
        </w:trPr>
        <w:tc>
          <w:tcPr>
            <w:tcW w:w="1384" w:type="dxa"/>
            <w:tcBorders>
              <w:left w:val="single" w:sz="8" w:space="0" w:color="auto"/>
            </w:tcBorders>
            <w:vAlign w:val="center"/>
          </w:tcPr>
          <w:p w:rsidR="00FC29E3" w:rsidRPr="00946281" w:rsidRDefault="00675815" w:rsidP="000367AA">
            <w:pPr>
              <w:spacing w:line="0" w:lineRule="atLeast"/>
              <w:jc w:val="center"/>
              <w:rPr>
                <w:rFonts w:asciiTheme="majorEastAsia" w:eastAsiaTheme="majorEastAsia" w:hAnsiTheme="majorEastAsia"/>
                <w:sz w:val="18"/>
                <w:szCs w:val="18"/>
              </w:rPr>
            </w:pPr>
            <w:r w:rsidRPr="00946281">
              <w:rPr>
                <w:rFonts w:asciiTheme="majorEastAsia" w:eastAsiaTheme="majorEastAsia" w:hAnsiTheme="majorEastAsia" w:hint="eastAsia"/>
                <w:sz w:val="18"/>
                <w:szCs w:val="18"/>
              </w:rPr>
              <w:t>新野辺雨水</w:t>
            </w:r>
          </w:p>
          <w:p w:rsidR="00846E95" w:rsidRPr="00946281" w:rsidRDefault="00675815" w:rsidP="000367AA">
            <w:pPr>
              <w:spacing w:line="0" w:lineRule="atLeast"/>
              <w:jc w:val="center"/>
              <w:rPr>
                <w:rFonts w:asciiTheme="majorEastAsia" w:eastAsiaTheme="majorEastAsia" w:hAnsiTheme="majorEastAsia"/>
                <w:sz w:val="18"/>
                <w:szCs w:val="18"/>
              </w:rPr>
            </w:pPr>
            <w:r w:rsidRPr="00946281">
              <w:rPr>
                <w:rFonts w:asciiTheme="majorEastAsia" w:eastAsiaTheme="majorEastAsia" w:hAnsiTheme="majorEastAsia" w:hint="eastAsia"/>
                <w:sz w:val="18"/>
                <w:szCs w:val="18"/>
              </w:rPr>
              <w:t>ポンプ場</w:t>
            </w:r>
          </w:p>
        </w:tc>
        <w:tc>
          <w:tcPr>
            <w:tcW w:w="992" w:type="dxa"/>
            <w:vAlign w:val="center"/>
          </w:tcPr>
          <w:p w:rsidR="00846E95" w:rsidRPr="00946281" w:rsidRDefault="00675815" w:rsidP="004260A3">
            <w:pPr>
              <w:spacing w:line="0" w:lineRule="atLeast"/>
              <w:jc w:val="center"/>
              <w:rPr>
                <w:rFonts w:asciiTheme="minorEastAsia" w:eastAsiaTheme="minorEastAsia" w:hAnsiTheme="minorEastAsia"/>
                <w:sz w:val="18"/>
                <w:szCs w:val="18"/>
              </w:rPr>
            </w:pPr>
            <w:r w:rsidRPr="00946281">
              <w:rPr>
                <w:rFonts w:asciiTheme="minorEastAsia" w:eastAsiaTheme="minorEastAsia" w:hAnsiTheme="minorEastAsia" w:hint="eastAsia"/>
                <w:sz w:val="18"/>
                <w:szCs w:val="18"/>
              </w:rPr>
              <w:t>雨水</w:t>
            </w:r>
          </w:p>
        </w:tc>
        <w:tc>
          <w:tcPr>
            <w:tcW w:w="1843" w:type="dxa"/>
            <w:vAlign w:val="center"/>
          </w:tcPr>
          <w:p w:rsidR="00846E95" w:rsidRPr="00946281" w:rsidRDefault="009E664B" w:rsidP="0082461C">
            <w:pPr>
              <w:spacing w:line="0" w:lineRule="atLeast"/>
              <w:jc w:val="left"/>
              <w:rPr>
                <w:rFonts w:asciiTheme="minorEastAsia" w:eastAsiaTheme="minorEastAsia" w:hAnsiTheme="minorEastAsia"/>
                <w:sz w:val="16"/>
                <w:szCs w:val="18"/>
              </w:rPr>
            </w:pPr>
            <w:r w:rsidRPr="00946281">
              <w:rPr>
                <w:rFonts w:asciiTheme="minorEastAsia" w:eastAsiaTheme="minorEastAsia" w:hAnsiTheme="minorEastAsia" w:hint="eastAsia"/>
                <w:sz w:val="16"/>
                <w:szCs w:val="18"/>
              </w:rPr>
              <w:t>沈砂池設備、</w:t>
            </w:r>
            <w:r w:rsidR="0082461C">
              <w:rPr>
                <w:rFonts w:asciiTheme="minorEastAsia" w:eastAsiaTheme="minorEastAsia" w:hAnsiTheme="minorEastAsia" w:hint="eastAsia"/>
                <w:sz w:val="16"/>
                <w:szCs w:val="18"/>
              </w:rPr>
              <w:t>自家発電</w:t>
            </w:r>
            <w:r w:rsidRPr="00946281">
              <w:rPr>
                <w:rFonts w:asciiTheme="minorEastAsia" w:eastAsiaTheme="minorEastAsia" w:hAnsiTheme="minorEastAsia" w:hint="eastAsia"/>
                <w:sz w:val="16"/>
                <w:szCs w:val="18"/>
              </w:rPr>
              <w:t>設備、建築付帯設備</w:t>
            </w:r>
          </w:p>
        </w:tc>
        <w:tc>
          <w:tcPr>
            <w:tcW w:w="786" w:type="dxa"/>
            <w:vAlign w:val="center"/>
          </w:tcPr>
          <w:p w:rsidR="00846E95" w:rsidRPr="00946281" w:rsidRDefault="00675815" w:rsidP="00675815">
            <w:pPr>
              <w:spacing w:line="0" w:lineRule="atLeast"/>
              <w:jc w:val="center"/>
              <w:rPr>
                <w:rFonts w:asciiTheme="minorEastAsia" w:eastAsiaTheme="minorEastAsia" w:hAnsiTheme="minorEastAsia"/>
                <w:sz w:val="18"/>
                <w:szCs w:val="18"/>
              </w:rPr>
            </w:pPr>
            <w:r w:rsidRPr="00946281">
              <w:rPr>
                <w:rFonts w:asciiTheme="minorEastAsia" w:eastAsiaTheme="minorEastAsia" w:hAnsiTheme="minorEastAsia" w:hint="eastAsia"/>
                <w:sz w:val="18"/>
                <w:szCs w:val="18"/>
              </w:rPr>
              <w:t>1993</w:t>
            </w:r>
          </w:p>
        </w:tc>
        <w:tc>
          <w:tcPr>
            <w:tcW w:w="786" w:type="dxa"/>
            <w:vAlign w:val="center"/>
          </w:tcPr>
          <w:p w:rsidR="00846E95" w:rsidRPr="00946281" w:rsidRDefault="00840E37" w:rsidP="00675815">
            <w:pPr>
              <w:spacing w:line="0" w:lineRule="atLeast"/>
              <w:jc w:val="center"/>
              <w:rPr>
                <w:rFonts w:asciiTheme="minorEastAsia" w:eastAsiaTheme="minorEastAsia" w:hAnsiTheme="minorEastAsia"/>
                <w:sz w:val="18"/>
                <w:szCs w:val="18"/>
              </w:rPr>
            </w:pPr>
            <w:r w:rsidRPr="00946281">
              <w:rPr>
                <w:rFonts w:asciiTheme="minorEastAsia" w:eastAsiaTheme="minorEastAsia" w:hAnsiTheme="minorEastAsia" w:hint="eastAsia"/>
                <w:sz w:val="18"/>
                <w:szCs w:val="18"/>
              </w:rPr>
              <w:t>25</w:t>
            </w:r>
          </w:p>
        </w:tc>
        <w:tc>
          <w:tcPr>
            <w:tcW w:w="1263" w:type="dxa"/>
            <w:vAlign w:val="center"/>
          </w:tcPr>
          <w:p w:rsidR="00846E95" w:rsidRPr="00946281" w:rsidRDefault="00E41C1E" w:rsidP="00D84DD7">
            <w:pPr>
              <w:spacing w:line="0" w:lineRule="atLeast"/>
              <w:jc w:val="center"/>
              <w:rPr>
                <w:rFonts w:asciiTheme="minorEastAsia" w:eastAsiaTheme="minorEastAsia" w:hAnsiTheme="minorEastAsia"/>
                <w:sz w:val="18"/>
                <w:szCs w:val="18"/>
              </w:rPr>
            </w:pPr>
            <w:r w:rsidRPr="00946281">
              <w:rPr>
                <w:rFonts w:asciiTheme="minorEastAsia" w:eastAsiaTheme="minorEastAsia" w:hAnsiTheme="minorEastAsia" w:hint="eastAsia"/>
                <w:sz w:val="18"/>
                <w:szCs w:val="18"/>
              </w:rPr>
              <w:t>928</w:t>
            </w:r>
            <w:r w:rsidR="00D84DD7" w:rsidRPr="00946281">
              <w:rPr>
                <w:rFonts w:asciiTheme="minorEastAsia" w:eastAsiaTheme="minorEastAsia" w:hAnsiTheme="minorEastAsia" w:hint="eastAsia"/>
                <w:sz w:val="18"/>
                <w:szCs w:val="18"/>
              </w:rPr>
              <w:t>ｍ</w:t>
            </w:r>
            <w:r w:rsidR="00675815" w:rsidRPr="00946281">
              <w:rPr>
                <w:rFonts w:asciiTheme="minorEastAsia" w:eastAsiaTheme="minorEastAsia" w:hAnsiTheme="minorEastAsia" w:hint="eastAsia"/>
                <w:sz w:val="18"/>
                <w:szCs w:val="18"/>
                <w:vertAlign w:val="superscript"/>
              </w:rPr>
              <w:t>3</w:t>
            </w:r>
            <w:r w:rsidR="00675815" w:rsidRPr="00946281">
              <w:rPr>
                <w:rFonts w:asciiTheme="minorEastAsia" w:eastAsiaTheme="minorEastAsia" w:hAnsiTheme="minorEastAsia" w:hint="eastAsia"/>
                <w:sz w:val="18"/>
                <w:szCs w:val="18"/>
              </w:rPr>
              <w:t>/分</w:t>
            </w:r>
          </w:p>
        </w:tc>
        <w:tc>
          <w:tcPr>
            <w:tcW w:w="1055" w:type="dxa"/>
            <w:vAlign w:val="center"/>
          </w:tcPr>
          <w:p w:rsidR="00FC29E3" w:rsidRPr="00946281" w:rsidRDefault="009D2219" w:rsidP="00FC29E3">
            <w:pPr>
              <w:spacing w:line="0" w:lineRule="atLeast"/>
              <w:jc w:val="right"/>
              <w:rPr>
                <w:rFonts w:asciiTheme="minorEastAsia" w:eastAsiaTheme="minorEastAsia" w:hAnsiTheme="minorEastAsia"/>
                <w:sz w:val="18"/>
                <w:szCs w:val="18"/>
              </w:rPr>
            </w:pPr>
            <w:r>
              <w:rPr>
                <w:rFonts w:asciiTheme="minorEastAsia" w:eastAsiaTheme="minorEastAsia" w:hAnsiTheme="minorEastAsia" w:hint="eastAsia"/>
                <w:sz w:val="18"/>
                <w:szCs w:val="18"/>
              </w:rPr>
              <w:t>436.6</w:t>
            </w:r>
          </w:p>
        </w:tc>
        <w:tc>
          <w:tcPr>
            <w:tcW w:w="1159" w:type="dxa"/>
            <w:tcBorders>
              <w:right w:val="single" w:sz="8" w:space="0" w:color="auto"/>
            </w:tcBorders>
            <w:vAlign w:val="center"/>
          </w:tcPr>
          <w:p w:rsidR="00846E95" w:rsidRPr="00946281" w:rsidRDefault="00846E95" w:rsidP="00FC29E3">
            <w:pPr>
              <w:rPr>
                <w:rFonts w:asciiTheme="minorEastAsia" w:eastAsiaTheme="minorEastAsia" w:hAnsiTheme="minorEastAsia"/>
                <w:sz w:val="18"/>
                <w:szCs w:val="18"/>
              </w:rPr>
            </w:pPr>
          </w:p>
        </w:tc>
      </w:tr>
      <w:tr w:rsidR="00946281" w:rsidRPr="00946281" w:rsidTr="00C66E1C">
        <w:trPr>
          <w:trHeight w:val="454"/>
        </w:trPr>
        <w:tc>
          <w:tcPr>
            <w:tcW w:w="1384" w:type="dxa"/>
            <w:tcBorders>
              <w:left w:val="single" w:sz="8" w:space="0" w:color="auto"/>
            </w:tcBorders>
            <w:vAlign w:val="center"/>
          </w:tcPr>
          <w:p w:rsidR="00FC29E3" w:rsidRPr="00946281" w:rsidRDefault="00675815" w:rsidP="000367AA">
            <w:pPr>
              <w:spacing w:line="0" w:lineRule="atLeast"/>
              <w:jc w:val="center"/>
              <w:rPr>
                <w:rFonts w:asciiTheme="majorEastAsia" w:eastAsiaTheme="majorEastAsia" w:hAnsiTheme="majorEastAsia"/>
                <w:sz w:val="18"/>
                <w:szCs w:val="18"/>
              </w:rPr>
            </w:pPr>
            <w:r w:rsidRPr="00946281">
              <w:rPr>
                <w:rFonts w:asciiTheme="majorEastAsia" w:eastAsiaTheme="majorEastAsia" w:hAnsiTheme="majorEastAsia" w:hint="eastAsia"/>
                <w:sz w:val="18"/>
                <w:szCs w:val="18"/>
              </w:rPr>
              <w:t>西脇雨水</w:t>
            </w:r>
          </w:p>
          <w:p w:rsidR="00846E95" w:rsidRPr="00946281" w:rsidRDefault="00675815" w:rsidP="000367AA">
            <w:pPr>
              <w:spacing w:line="0" w:lineRule="atLeast"/>
              <w:jc w:val="center"/>
              <w:rPr>
                <w:rFonts w:asciiTheme="majorEastAsia" w:eastAsiaTheme="majorEastAsia" w:hAnsiTheme="majorEastAsia"/>
                <w:sz w:val="18"/>
                <w:szCs w:val="18"/>
              </w:rPr>
            </w:pPr>
            <w:r w:rsidRPr="00946281">
              <w:rPr>
                <w:rFonts w:asciiTheme="majorEastAsia" w:eastAsiaTheme="majorEastAsia" w:hAnsiTheme="majorEastAsia" w:hint="eastAsia"/>
                <w:sz w:val="18"/>
                <w:szCs w:val="18"/>
              </w:rPr>
              <w:t>ポンプ場</w:t>
            </w:r>
          </w:p>
        </w:tc>
        <w:tc>
          <w:tcPr>
            <w:tcW w:w="992" w:type="dxa"/>
            <w:vAlign w:val="center"/>
          </w:tcPr>
          <w:p w:rsidR="00846E95" w:rsidRPr="00946281" w:rsidRDefault="00675815" w:rsidP="004260A3">
            <w:pPr>
              <w:spacing w:line="0" w:lineRule="atLeast"/>
              <w:jc w:val="center"/>
              <w:rPr>
                <w:rFonts w:asciiTheme="minorEastAsia" w:eastAsiaTheme="minorEastAsia" w:hAnsiTheme="minorEastAsia"/>
                <w:sz w:val="18"/>
                <w:szCs w:val="18"/>
              </w:rPr>
            </w:pPr>
            <w:r w:rsidRPr="00946281">
              <w:rPr>
                <w:rFonts w:asciiTheme="minorEastAsia" w:eastAsiaTheme="minorEastAsia" w:hAnsiTheme="minorEastAsia" w:hint="eastAsia"/>
                <w:sz w:val="18"/>
                <w:szCs w:val="18"/>
              </w:rPr>
              <w:t>雨水</w:t>
            </w:r>
          </w:p>
        </w:tc>
        <w:tc>
          <w:tcPr>
            <w:tcW w:w="1843" w:type="dxa"/>
            <w:vAlign w:val="center"/>
          </w:tcPr>
          <w:p w:rsidR="00846E95" w:rsidRPr="0082461C" w:rsidRDefault="0082461C" w:rsidP="0082461C">
            <w:pPr>
              <w:spacing w:line="0" w:lineRule="atLeast"/>
              <w:jc w:val="left"/>
              <w:rPr>
                <w:rFonts w:asciiTheme="minorEastAsia" w:eastAsiaTheme="minorEastAsia" w:hAnsiTheme="minorEastAsia"/>
                <w:sz w:val="16"/>
                <w:szCs w:val="18"/>
              </w:rPr>
            </w:pPr>
            <w:r w:rsidRPr="0082461C">
              <w:rPr>
                <w:rFonts w:asciiTheme="minorEastAsia" w:eastAsiaTheme="minorEastAsia" w:hAnsiTheme="minorEastAsia" w:hint="eastAsia"/>
                <w:sz w:val="16"/>
                <w:szCs w:val="18"/>
              </w:rPr>
              <w:t>受変電設備、自家発電設備、監視制御設備</w:t>
            </w:r>
          </w:p>
        </w:tc>
        <w:tc>
          <w:tcPr>
            <w:tcW w:w="786" w:type="dxa"/>
            <w:vAlign w:val="center"/>
          </w:tcPr>
          <w:p w:rsidR="00846E95" w:rsidRPr="00946281" w:rsidRDefault="00675815" w:rsidP="004260A3">
            <w:pPr>
              <w:spacing w:line="0" w:lineRule="atLeast"/>
              <w:jc w:val="center"/>
              <w:rPr>
                <w:rFonts w:asciiTheme="minorEastAsia" w:eastAsiaTheme="minorEastAsia" w:hAnsiTheme="minorEastAsia"/>
                <w:sz w:val="18"/>
                <w:szCs w:val="18"/>
              </w:rPr>
            </w:pPr>
            <w:r w:rsidRPr="00946281">
              <w:rPr>
                <w:rFonts w:asciiTheme="minorEastAsia" w:eastAsiaTheme="minorEastAsia" w:hAnsiTheme="minorEastAsia" w:hint="eastAsia"/>
                <w:sz w:val="18"/>
                <w:szCs w:val="18"/>
              </w:rPr>
              <w:t>1997</w:t>
            </w:r>
          </w:p>
        </w:tc>
        <w:tc>
          <w:tcPr>
            <w:tcW w:w="786" w:type="dxa"/>
            <w:vAlign w:val="center"/>
          </w:tcPr>
          <w:p w:rsidR="00846E95" w:rsidRPr="00946281" w:rsidRDefault="00840E37" w:rsidP="004260A3">
            <w:pPr>
              <w:spacing w:line="0" w:lineRule="atLeast"/>
              <w:jc w:val="center"/>
              <w:rPr>
                <w:rFonts w:asciiTheme="minorEastAsia" w:eastAsiaTheme="minorEastAsia" w:hAnsiTheme="minorEastAsia"/>
                <w:sz w:val="18"/>
                <w:szCs w:val="18"/>
              </w:rPr>
            </w:pPr>
            <w:r w:rsidRPr="00946281">
              <w:rPr>
                <w:rFonts w:asciiTheme="minorEastAsia" w:eastAsiaTheme="minorEastAsia" w:hAnsiTheme="minorEastAsia" w:hint="eastAsia"/>
                <w:sz w:val="18"/>
                <w:szCs w:val="18"/>
              </w:rPr>
              <w:t>21</w:t>
            </w:r>
          </w:p>
        </w:tc>
        <w:tc>
          <w:tcPr>
            <w:tcW w:w="1263" w:type="dxa"/>
            <w:vAlign w:val="center"/>
          </w:tcPr>
          <w:p w:rsidR="00846E95" w:rsidRPr="00946281" w:rsidRDefault="00E41C1E" w:rsidP="00D84DD7">
            <w:pPr>
              <w:spacing w:line="0" w:lineRule="atLeast"/>
              <w:jc w:val="center"/>
              <w:rPr>
                <w:rFonts w:asciiTheme="minorEastAsia" w:eastAsiaTheme="minorEastAsia" w:hAnsiTheme="minorEastAsia"/>
                <w:sz w:val="18"/>
                <w:szCs w:val="18"/>
              </w:rPr>
            </w:pPr>
            <w:r w:rsidRPr="00946281">
              <w:rPr>
                <w:rFonts w:asciiTheme="minorEastAsia" w:eastAsiaTheme="minorEastAsia" w:hAnsiTheme="minorEastAsia" w:hint="eastAsia"/>
                <w:sz w:val="18"/>
                <w:szCs w:val="18"/>
              </w:rPr>
              <w:t>1,143</w:t>
            </w:r>
            <w:r w:rsidR="00D84DD7" w:rsidRPr="00946281">
              <w:rPr>
                <w:rFonts w:asciiTheme="minorEastAsia" w:eastAsiaTheme="minorEastAsia" w:hAnsiTheme="minorEastAsia" w:hint="eastAsia"/>
                <w:sz w:val="18"/>
                <w:szCs w:val="18"/>
              </w:rPr>
              <w:t>ｍ</w:t>
            </w:r>
            <w:r w:rsidR="00675815" w:rsidRPr="00946281">
              <w:rPr>
                <w:rFonts w:asciiTheme="minorEastAsia" w:eastAsiaTheme="minorEastAsia" w:hAnsiTheme="minorEastAsia" w:hint="eastAsia"/>
                <w:sz w:val="18"/>
                <w:szCs w:val="18"/>
                <w:vertAlign w:val="superscript"/>
              </w:rPr>
              <w:t>3</w:t>
            </w:r>
            <w:r w:rsidR="00675815" w:rsidRPr="00946281">
              <w:rPr>
                <w:rFonts w:asciiTheme="minorEastAsia" w:eastAsiaTheme="minorEastAsia" w:hAnsiTheme="minorEastAsia" w:hint="eastAsia"/>
                <w:sz w:val="18"/>
                <w:szCs w:val="18"/>
              </w:rPr>
              <w:t>/分</w:t>
            </w:r>
          </w:p>
        </w:tc>
        <w:tc>
          <w:tcPr>
            <w:tcW w:w="1055" w:type="dxa"/>
            <w:vAlign w:val="center"/>
          </w:tcPr>
          <w:p w:rsidR="00675815" w:rsidRPr="00946281" w:rsidRDefault="009D2219" w:rsidP="00E41C1E">
            <w:pPr>
              <w:spacing w:line="0" w:lineRule="atLeast"/>
              <w:jc w:val="right"/>
              <w:rPr>
                <w:rFonts w:asciiTheme="minorEastAsia" w:eastAsiaTheme="minorEastAsia" w:hAnsiTheme="minorEastAsia"/>
                <w:sz w:val="18"/>
                <w:szCs w:val="18"/>
              </w:rPr>
            </w:pPr>
            <w:r>
              <w:rPr>
                <w:rFonts w:asciiTheme="minorEastAsia" w:eastAsiaTheme="minorEastAsia" w:hAnsiTheme="minorEastAsia" w:hint="eastAsia"/>
                <w:sz w:val="18"/>
                <w:szCs w:val="18"/>
              </w:rPr>
              <w:t>191.0</w:t>
            </w:r>
          </w:p>
        </w:tc>
        <w:tc>
          <w:tcPr>
            <w:tcW w:w="1159" w:type="dxa"/>
            <w:tcBorders>
              <w:right w:val="single" w:sz="8" w:space="0" w:color="auto"/>
            </w:tcBorders>
            <w:vAlign w:val="center"/>
          </w:tcPr>
          <w:p w:rsidR="00846E95" w:rsidRPr="00946281" w:rsidRDefault="00846E95" w:rsidP="00FC29E3">
            <w:pPr>
              <w:rPr>
                <w:rFonts w:asciiTheme="minorEastAsia" w:eastAsiaTheme="minorEastAsia" w:hAnsiTheme="minorEastAsia"/>
                <w:sz w:val="18"/>
                <w:szCs w:val="18"/>
              </w:rPr>
            </w:pPr>
          </w:p>
        </w:tc>
      </w:tr>
      <w:tr w:rsidR="00946281" w:rsidRPr="00946281" w:rsidTr="00C66E1C">
        <w:trPr>
          <w:trHeight w:val="454"/>
        </w:trPr>
        <w:tc>
          <w:tcPr>
            <w:tcW w:w="1384" w:type="dxa"/>
            <w:tcBorders>
              <w:left w:val="single" w:sz="8" w:space="0" w:color="auto"/>
            </w:tcBorders>
            <w:vAlign w:val="center"/>
          </w:tcPr>
          <w:p w:rsidR="00FC29E3" w:rsidRPr="00946281" w:rsidRDefault="00675815" w:rsidP="000367AA">
            <w:pPr>
              <w:spacing w:line="0" w:lineRule="atLeast"/>
              <w:jc w:val="center"/>
              <w:rPr>
                <w:rFonts w:asciiTheme="majorEastAsia" w:eastAsiaTheme="majorEastAsia" w:hAnsiTheme="majorEastAsia"/>
                <w:sz w:val="18"/>
                <w:szCs w:val="18"/>
              </w:rPr>
            </w:pPr>
            <w:r w:rsidRPr="00946281">
              <w:rPr>
                <w:rFonts w:asciiTheme="majorEastAsia" w:eastAsiaTheme="majorEastAsia" w:hAnsiTheme="majorEastAsia" w:hint="eastAsia"/>
                <w:sz w:val="18"/>
                <w:szCs w:val="18"/>
              </w:rPr>
              <w:t>池尻中継</w:t>
            </w:r>
          </w:p>
          <w:p w:rsidR="00846E95" w:rsidRPr="00946281" w:rsidRDefault="00675815" w:rsidP="000367AA">
            <w:pPr>
              <w:spacing w:line="0" w:lineRule="atLeast"/>
              <w:jc w:val="center"/>
              <w:rPr>
                <w:rFonts w:asciiTheme="majorEastAsia" w:eastAsiaTheme="majorEastAsia" w:hAnsiTheme="majorEastAsia"/>
                <w:sz w:val="18"/>
                <w:szCs w:val="18"/>
              </w:rPr>
            </w:pPr>
            <w:r w:rsidRPr="00946281">
              <w:rPr>
                <w:rFonts w:asciiTheme="majorEastAsia" w:eastAsiaTheme="majorEastAsia" w:hAnsiTheme="majorEastAsia" w:hint="eastAsia"/>
                <w:sz w:val="18"/>
                <w:szCs w:val="18"/>
              </w:rPr>
              <w:t>ポンプ場</w:t>
            </w:r>
          </w:p>
        </w:tc>
        <w:tc>
          <w:tcPr>
            <w:tcW w:w="992" w:type="dxa"/>
            <w:vAlign w:val="center"/>
          </w:tcPr>
          <w:p w:rsidR="00846E95" w:rsidRPr="00946281" w:rsidRDefault="00675815" w:rsidP="004260A3">
            <w:pPr>
              <w:spacing w:line="0" w:lineRule="atLeast"/>
              <w:jc w:val="center"/>
              <w:rPr>
                <w:rFonts w:asciiTheme="minorEastAsia" w:eastAsiaTheme="minorEastAsia" w:hAnsiTheme="minorEastAsia"/>
                <w:sz w:val="18"/>
                <w:szCs w:val="18"/>
              </w:rPr>
            </w:pPr>
            <w:r w:rsidRPr="00946281">
              <w:rPr>
                <w:rFonts w:asciiTheme="minorEastAsia" w:eastAsiaTheme="minorEastAsia" w:hAnsiTheme="minorEastAsia" w:hint="eastAsia"/>
                <w:sz w:val="18"/>
                <w:szCs w:val="18"/>
              </w:rPr>
              <w:t>汚水</w:t>
            </w:r>
          </w:p>
        </w:tc>
        <w:tc>
          <w:tcPr>
            <w:tcW w:w="1843" w:type="dxa"/>
            <w:vAlign w:val="center"/>
          </w:tcPr>
          <w:p w:rsidR="00846E95" w:rsidRPr="00946281" w:rsidRDefault="009E664B" w:rsidP="0082461C">
            <w:pPr>
              <w:spacing w:line="0" w:lineRule="atLeast"/>
              <w:jc w:val="left"/>
              <w:rPr>
                <w:rFonts w:asciiTheme="minorEastAsia" w:eastAsiaTheme="minorEastAsia" w:hAnsiTheme="minorEastAsia"/>
                <w:sz w:val="18"/>
                <w:szCs w:val="18"/>
              </w:rPr>
            </w:pPr>
            <w:r w:rsidRPr="00946281">
              <w:rPr>
                <w:rFonts w:asciiTheme="minorEastAsia" w:eastAsiaTheme="minorEastAsia" w:hAnsiTheme="minorEastAsia" w:hint="eastAsia"/>
                <w:sz w:val="18"/>
                <w:szCs w:val="18"/>
              </w:rPr>
              <w:t>脱臭設備、</w:t>
            </w:r>
            <w:r w:rsidR="0082461C">
              <w:rPr>
                <w:rFonts w:asciiTheme="minorEastAsia" w:eastAsiaTheme="minorEastAsia" w:hAnsiTheme="minorEastAsia" w:hint="eastAsia"/>
                <w:sz w:val="18"/>
                <w:szCs w:val="18"/>
              </w:rPr>
              <w:t>監視制御設備</w:t>
            </w:r>
            <w:r w:rsidRPr="00946281">
              <w:rPr>
                <w:rFonts w:asciiTheme="minorEastAsia" w:eastAsiaTheme="minorEastAsia" w:hAnsiTheme="minorEastAsia" w:hint="eastAsia"/>
                <w:sz w:val="18"/>
                <w:szCs w:val="18"/>
              </w:rPr>
              <w:t>、建築付帯設備</w:t>
            </w:r>
          </w:p>
        </w:tc>
        <w:tc>
          <w:tcPr>
            <w:tcW w:w="786" w:type="dxa"/>
            <w:vAlign w:val="center"/>
          </w:tcPr>
          <w:p w:rsidR="00846E95" w:rsidRPr="00946281" w:rsidRDefault="00675815" w:rsidP="004260A3">
            <w:pPr>
              <w:spacing w:line="0" w:lineRule="atLeast"/>
              <w:jc w:val="center"/>
              <w:rPr>
                <w:rFonts w:asciiTheme="minorEastAsia" w:eastAsiaTheme="minorEastAsia" w:hAnsiTheme="minorEastAsia"/>
                <w:sz w:val="18"/>
                <w:szCs w:val="18"/>
              </w:rPr>
            </w:pPr>
            <w:r w:rsidRPr="00946281">
              <w:rPr>
                <w:rFonts w:asciiTheme="minorEastAsia" w:eastAsiaTheme="minorEastAsia" w:hAnsiTheme="minorEastAsia" w:hint="eastAsia"/>
                <w:sz w:val="18"/>
                <w:szCs w:val="18"/>
              </w:rPr>
              <w:t>2001</w:t>
            </w:r>
          </w:p>
        </w:tc>
        <w:tc>
          <w:tcPr>
            <w:tcW w:w="786" w:type="dxa"/>
            <w:vAlign w:val="center"/>
          </w:tcPr>
          <w:p w:rsidR="00846E95" w:rsidRPr="00946281" w:rsidRDefault="00840E37" w:rsidP="00840E37">
            <w:pPr>
              <w:spacing w:line="0" w:lineRule="atLeast"/>
              <w:jc w:val="center"/>
              <w:rPr>
                <w:rFonts w:asciiTheme="minorEastAsia" w:eastAsiaTheme="minorEastAsia" w:hAnsiTheme="minorEastAsia"/>
                <w:sz w:val="18"/>
                <w:szCs w:val="18"/>
              </w:rPr>
            </w:pPr>
            <w:r w:rsidRPr="00946281">
              <w:rPr>
                <w:rFonts w:asciiTheme="minorEastAsia" w:eastAsiaTheme="minorEastAsia" w:hAnsiTheme="minorEastAsia" w:hint="eastAsia"/>
                <w:sz w:val="18"/>
                <w:szCs w:val="18"/>
              </w:rPr>
              <w:t>17</w:t>
            </w:r>
          </w:p>
        </w:tc>
        <w:tc>
          <w:tcPr>
            <w:tcW w:w="1263" w:type="dxa"/>
            <w:vAlign w:val="center"/>
          </w:tcPr>
          <w:p w:rsidR="00846E95" w:rsidRPr="00946281" w:rsidRDefault="00E41C1E" w:rsidP="00D84DD7">
            <w:pPr>
              <w:spacing w:line="0" w:lineRule="atLeast"/>
              <w:jc w:val="center"/>
              <w:rPr>
                <w:rFonts w:asciiTheme="minorEastAsia" w:eastAsiaTheme="minorEastAsia" w:hAnsiTheme="minorEastAsia"/>
                <w:sz w:val="18"/>
                <w:szCs w:val="18"/>
              </w:rPr>
            </w:pPr>
            <w:r w:rsidRPr="00946281">
              <w:rPr>
                <w:rFonts w:asciiTheme="minorEastAsia" w:eastAsiaTheme="minorEastAsia" w:hAnsiTheme="minorEastAsia" w:hint="eastAsia"/>
                <w:sz w:val="18"/>
                <w:szCs w:val="18"/>
              </w:rPr>
              <w:t>3.0</w:t>
            </w:r>
            <w:r w:rsidR="00D84DD7" w:rsidRPr="00946281">
              <w:rPr>
                <w:rFonts w:asciiTheme="minorEastAsia" w:eastAsiaTheme="minorEastAsia" w:hAnsiTheme="minorEastAsia" w:hint="eastAsia"/>
                <w:sz w:val="18"/>
                <w:szCs w:val="18"/>
              </w:rPr>
              <w:t>ｍ</w:t>
            </w:r>
            <w:r w:rsidR="00675815" w:rsidRPr="00946281">
              <w:rPr>
                <w:rFonts w:asciiTheme="minorEastAsia" w:eastAsiaTheme="minorEastAsia" w:hAnsiTheme="minorEastAsia" w:hint="eastAsia"/>
                <w:sz w:val="18"/>
                <w:szCs w:val="18"/>
                <w:vertAlign w:val="superscript"/>
              </w:rPr>
              <w:t>3</w:t>
            </w:r>
            <w:r w:rsidR="00675815" w:rsidRPr="00946281">
              <w:rPr>
                <w:rFonts w:asciiTheme="minorEastAsia" w:eastAsiaTheme="minorEastAsia" w:hAnsiTheme="minorEastAsia" w:hint="eastAsia"/>
                <w:sz w:val="18"/>
                <w:szCs w:val="18"/>
              </w:rPr>
              <w:t>/分</w:t>
            </w:r>
          </w:p>
        </w:tc>
        <w:tc>
          <w:tcPr>
            <w:tcW w:w="1055" w:type="dxa"/>
            <w:vAlign w:val="center"/>
          </w:tcPr>
          <w:p w:rsidR="00FC29E3" w:rsidRPr="00946281" w:rsidRDefault="009D2219" w:rsidP="00C66E1C">
            <w:pPr>
              <w:spacing w:line="0" w:lineRule="atLeast"/>
              <w:jc w:val="right"/>
              <w:rPr>
                <w:rFonts w:asciiTheme="minorEastAsia" w:eastAsiaTheme="minorEastAsia" w:hAnsiTheme="minorEastAsia"/>
                <w:sz w:val="18"/>
                <w:szCs w:val="18"/>
              </w:rPr>
            </w:pPr>
            <w:r>
              <w:rPr>
                <w:rFonts w:asciiTheme="minorEastAsia" w:eastAsiaTheme="minorEastAsia" w:hAnsiTheme="minorEastAsia" w:hint="eastAsia"/>
                <w:sz w:val="18"/>
                <w:szCs w:val="18"/>
              </w:rPr>
              <w:t>122.8</w:t>
            </w:r>
          </w:p>
        </w:tc>
        <w:tc>
          <w:tcPr>
            <w:tcW w:w="1159" w:type="dxa"/>
            <w:tcBorders>
              <w:right w:val="single" w:sz="8" w:space="0" w:color="auto"/>
            </w:tcBorders>
            <w:vAlign w:val="center"/>
          </w:tcPr>
          <w:p w:rsidR="00846E95" w:rsidRPr="00946281" w:rsidRDefault="00846E95" w:rsidP="00FC29E3">
            <w:pPr>
              <w:rPr>
                <w:rFonts w:asciiTheme="minorEastAsia" w:eastAsiaTheme="minorEastAsia" w:hAnsiTheme="minorEastAsia"/>
                <w:sz w:val="18"/>
                <w:szCs w:val="18"/>
              </w:rPr>
            </w:pPr>
          </w:p>
        </w:tc>
      </w:tr>
      <w:tr w:rsidR="00946281" w:rsidRPr="00946281" w:rsidTr="00C66E1C">
        <w:trPr>
          <w:trHeight w:val="454"/>
        </w:trPr>
        <w:tc>
          <w:tcPr>
            <w:tcW w:w="1384" w:type="dxa"/>
            <w:tcBorders>
              <w:left w:val="single" w:sz="8" w:space="0" w:color="auto"/>
            </w:tcBorders>
            <w:vAlign w:val="center"/>
          </w:tcPr>
          <w:p w:rsidR="00FC29E3" w:rsidRPr="00946281" w:rsidRDefault="00675815" w:rsidP="000367AA">
            <w:pPr>
              <w:spacing w:line="0" w:lineRule="atLeast"/>
              <w:jc w:val="center"/>
              <w:rPr>
                <w:rFonts w:asciiTheme="majorEastAsia" w:eastAsiaTheme="majorEastAsia" w:hAnsiTheme="majorEastAsia"/>
                <w:sz w:val="18"/>
                <w:szCs w:val="18"/>
              </w:rPr>
            </w:pPr>
            <w:r w:rsidRPr="00946281">
              <w:rPr>
                <w:rFonts w:asciiTheme="majorEastAsia" w:eastAsiaTheme="majorEastAsia" w:hAnsiTheme="majorEastAsia" w:hint="eastAsia"/>
                <w:sz w:val="18"/>
                <w:szCs w:val="18"/>
              </w:rPr>
              <w:t>石守中継</w:t>
            </w:r>
          </w:p>
          <w:p w:rsidR="00846E95" w:rsidRPr="00946281" w:rsidRDefault="00675815" w:rsidP="000367AA">
            <w:pPr>
              <w:spacing w:line="0" w:lineRule="atLeast"/>
              <w:jc w:val="center"/>
              <w:rPr>
                <w:rFonts w:asciiTheme="majorEastAsia" w:eastAsiaTheme="majorEastAsia" w:hAnsiTheme="majorEastAsia"/>
                <w:sz w:val="18"/>
                <w:szCs w:val="18"/>
              </w:rPr>
            </w:pPr>
            <w:r w:rsidRPr="00946281">
              <w:rPr>
                <w:rFonts w:asciiTheme="majorEastAsia" w:eastAsiaTheme="majorEastAsia" w:hAnsiTheme="majorEastAsia" w:hint="eastAsia"/>
                <w:sz w:val="18"/>
                <w:szCs w:val="18"/>
              </w:rPr>
              <w:t>ポンプ場</w:t>
            </w:r>
          </w:p>
        </w:tc>
        <w:tc>
          <w:tcPr>
            <w:tcW w:w="992" w:type="dxa"/>
            <w:vAlign w:val="center"/>
          </w:tcPr>
          <w:p w:rsidR="00846E95" w:rsidRPr="00946281" w:rsidRDefault="00675815" w:rsidP="004260A3">
            <w:pPr>
              <w:spacing w:line="0" w:lineRule="atLeast"/>
              <w:jc w:val="center"/>
              <w:rPr>
                <w:rFonts w:asciiTheme="minorEastAsia" w:eastAsiaTheme="minorEastAsia" w:hAnsiTheme="minorEastAsia"/>
                <w:sz w:val="18"/>
                <w:szCs w:val="18"/>
              </w:rPr>
            </w:pPr>
            <w:r w:rsidRPr="00946281">
              <w:rPr>
                <w:rFonts w:asciiTheme="minorEastAsia" w:eastAsiaTheme="minorEastAsia" w:hAnsiTheme="minorEastAsia" w:hint="eastAsia"/>
                <w:sz w:val="18"/>
                <w:szCs w:val="18"/>
              </w:rPr>
              <w:t>汚水</w:t>
            </w:r>
          </w:p>
        </w:tc>
        <w:tc>
          <w:tcPr>
            <w:tcW w:w="1843" w:type="dxa"/>
            <w:vAlign w:val="center"/>
          </w:tcPr>
          <w:p w:rsidR="00E41C1E" w:rsidRPr="00946281" w:rsidRDefault="0082461C" w:rsidP="00FC29E3">
            <w:pPr>
              <w:spacing w:line="0" w:lineRule="atLeast"/>
              <w:jc w:val="left"/>
              <w:rPr>
                <w:rFonts w:asciiTheme="minorEastAsia" w:eastAsiaTheme="minorEastAsia" w:hAnsiTheme="minorEastAsia"/>
                <w:sz w:val="18"/>
                <w:szCs w:val="18"/>
              </w:rPr>
            </w:pPr>
            <w:r>
              <w:rPr>
                <w:rFonts w:asciiTheme="minorEastAsia" w:eastAsiaTheme="minorEastAsia" w:hAnsiTheme="minorEastAsia" w:hint="eastAsia"/>
                <w:sz w:val="18"/>
                <w:szCs w:val="18"/>
              </w:rPr>
              <w:t>監視制御設備</w:t>
            </w:r>
            <w:r w:rsidR="009E664B" w:rsidRPr="00946281">
              <w:rPr>
                <w:rFonts w:asciiTheme="minorEastAsia" w:eastAsiaTheme="minorEastAsia" w:hAnsiTheme="minorEastAsia" w:hint="eastAsia"/>
                <w:sz w:val="18"/>
                <w:szCs w:val="18"/>
              </w:rPr>
              <w:t>、</w:t>
            </w:r>
          </w:p>
          <w:p w:rsidR="00846E95" w:rsidRPr="00946281" w:rsidRDefault="009E664B" w:rsidP="00FC29E3">
            <w:pPr>
              <w:spacing w:line="0" w:lineRule="atLeast"/>
              <w:jc w:val="left"/>
              <w:rPr>
                <w:rFonts w:asciiTheme="minorEastAsia" w:eastAsiaTheme="minorEastAsia" w:hAnsiTheme="minorEastAsia"/>
                <w:sz w:val="18"/>
                <w:szCs w:val="18"/>
              </w:rPr>
            </w:pPr>
            <w:r w:rsidRPr="00946281">
              <w:rPr>
                <w:rFonts w:asciiTheme="minorEastAsia" w:eastAsiaTheme="minorEastAsia" w:hAnsiTheme="minorEastAsia" w:hint="eastAsia"/>
                <w:sz w:val="18"/>
                <w:szCs w:val="18"/>
              </w:rPr>
              <w:t>建築付帯設備</w:t>
            </w:r>
          </w:p>
        </w:tc>
        <w:tc>
          <w:tcPr>
            <w:tcW w:w="786" w:type="dxa"/>
            <w:vAlign w:val="center"/>
          </w:tcPr>
          <w:p w:rsidR="00846E95" w:rsidRPr="00946281" w:rsidRDefault="00675815" w:rsidP="004260A3">
            <w:pPr>
              <w:spacing w:line="0" w:lineRule="atLeast"/>
              <w:jc w:val="center"/>
              <w:rPr>
                <w:rFonts w:asciiTheme="minorEastAsia" w:eastAsiaTheme="minorEastAsia" w:hAnsiTheme="minorEastAsia"/>
                <w:sz w:val="18"/>
                <w:szCs w:val="18"/>
              </w:rPr>
            </w:pPr>
            <w:r w:rsidRPr="00946281">
              <w:rPr>
                <w:rFonts w:asciiTheme="minorEastAsia" w:eastAsiaTheme="minorEastAsia" w:hAnsiTheme="minorEastAsia" w:hint="eastAsia"/>
                <w:sz w:val="18"/>
                <w:szCs w:val="18"/>
              </w:rPr>
              <w:t>2003</w:t>
            </w:r>
          </w:p>
        </w:tc>
        <w:tc>
          <w:tcPr>
            <w:tcW w:w="786" w:type="dxa"/>
            <w:vAlign w:val="center"/>
          </w:tcPr>
          <w:p w:rsidR="00846E95" w:rsidRPr="00946281" w:rsidRDefault="00840E37" w:rsidP="004260A3">
            <w:pPr>
              <w:spacing w:line="0" w:lineRule="atLeast"/>
              <w:jc w:val="center"/>
              <w:rPr>
                <w:rFonts w:asciiTheme="minorEastAsia" w:eastAsiaTheme="minorEastAsia" w:hAnsiTheme="minorEastAsia"/>
                <w:sz w:val="18"/>
                <w:szCs w:val="18"/>
              </w:rPr>
            </w:pPr>
            <w:r w:rsidRPr="00946281">
              <w:rPr>
                <w:rFonts w:asciiTheme="minorEastAsia" w:eastAsiaTheme="minorEastAsia" w:hAnsiTheme="minorEastAsia" w:hint="eastAsia"/>
                <w:sz w:val="18"/>
                <w:szCs w:val="18"/>
              </w:rPr>
              <w:t>15</w:t>
            </w:r>
          </w:p>
        </w:tc>
        <w:tc>
          <w:tcPr>
            <w:tcW w:w="1263" w:type="dxa"/>
            <w:vAlign w:val="center"/>
          </w:tcPr>
          <w:p w:rsidR="00846E95" w:rsidRPr="00946281" w:rsidRDefault="00E41C1E" w:rsidP="00D84DD7">
            <w:pPr>
              <w:spacing w:line="0" w:lineRule="atLeast"/>
              <w:jc w:val="center"/>
              <w:rPr>
                <w:rFonts w:asciiTheme="minorEastAsia" w:eastAsiaTheme="minorEastAsia" w:hAnsiTheme="minorEastAsia"/>
                <w:sz w:val="18"/>
                <w:szCs w:val="18"/>
              </w:rPr>
            </w:pPr>
            <w:r w:rsidRPr="00946281">
              <w:rPr>
                <w:rFonts w:asciiTheme="minorEastAsia" w:eastAsiaTheme="minorEastAsia" w:hAnsiTheme="minorEastAsia" w:hint="eastAsia"/>
                <w:sz w:val="18"/>
                <w:szCs w:val="18"/>
              </w:rPr>
              <w:t>6.3</w:t>
            </w:r>
            <w:r w:rsidR="00D84DD7" w:rsidRPr="00946281">
              <w:rPr>
                <w:rFonts w:asciiTheme="minorEastAsia" w:eastAsiaTheme="minorEastAsia" w:hAnsiTheme="minorEastAsia" w:hint="eastAsia"/>
                <w:sz w:val="18"/>
                <w:szCs w:val="18"/>
              </w:rPr>
              <w:t>ｍ</w:t>
            </w:r>
            <w:r w:rsidR="00675815" w:rsidRPr="00946281">
              <w:rPr>
                <w:rFonts w:asciiTheme="minorEastAsia" w:eastAsiaTheme="minorEastAsia" w:hAnsiTheme="minorEastAsia" w:hint="eastAsia"/>
                <w:sz w:val="18"/>
                <w:szCs w:val="18"/>
                <w:vertAlign w:val="superscript"/>
              </w:rPr>
              <w:t>3</w:t>
            </w:r>
            <w:r w:rsidR="00675815" w:rsidRPr="00946281">
              <w:rPr>
                <w:rFonts w:asciiTheme="minorEastAsia" w:eastAsiaTheme="minorEastAsia" w:hAnsiTheme="minorEastAsia" w:hint="eastAsia"/>
                <w:sz w:val="18"/>
                <w:szCs w:val="18"/>
              </w:rPr>
              <w:t>/分</w:t>
            </w:r>
          </w:p>
        </w:tc>
        <w:tc>
          <w:tcPr>
            <w:tcW w:w="1055" w:type="dxa"/>
            <w:vAlign w:val="center"/>
          </w:tcPr>
          <w:p w:rsidR="00FC29E3" w:rsidRPr="00946281" w:rsidRDefault="009D2219" w:rsidP="00C66E1C">
            <w:pPr>
              <w:spacing w:line="0" w:lineRule="atLeast"/>
              <w:jc w:val="right"/>
              <w:rPr>
                <w:rFonts w:asciiTheme="minorEastAsia" w:eastAsiaTheme="minorEastAsia" w:hAnsiTheme="minorEastAsia"/>
                <w:sz w:val="18"/>
                <w:szCs w:val="18"/>
              </w:rPr>
            </w:pPr>
            <w:r>
              <w:rPr>
                <w:rFonts w:asciiTheme="minorEastAsia" w:eastAsiaTheme="minorEastAsia" w:hAnsiTheme="minorEastAsia" w:hint="eastAsia"/>
                <w:sz w:val="18"/>
                <w:szCs w:val="18"/>
              </w:rPr>
              <w:t>33.8</w:t>
            </w:r>
          </w:p>
        </w:tc>
        <w:tc>
          <w:tcPr>
            <w:tcW w:w="1159" w:type="dxa"/>
            <w:tcBorders>
              <w:right w:val="single" w:sz="8" w:space="0" w:color="auto"/>
            </w:tcBorders>
            <w:vAlign w:val="center"/>
          </w:tcPr>
          <w:p w:rsidR="00846E95" w:rsidRPr="00946281" w:rsidRDefault="00846E95" w:rsidP="00FC29E3">
            <w:pPr>
              <w:rPr>
                <w:rFonts w:asciiTheme="minorEastAsia" w:eastAsiaTheme="minorEastAsia" w:hAnsiTheme="minorEastAsia"/>
                <w:sz w:val="18"/>
                <w:szCs w:val="18"/>
              </w:rPr>
            </w:pPr>
          </w:p>
        </w:tc>
      </w:tr>
      <w:tr w:rsidR="00946281" w:rsidRPr="00946281" w:rsidTr="00C66E1C">
        <w:trPr>
          <w:trHeight w:val="454"/>
        </w:trPr>
        <w:tc>
          <w:tcPr>
            <w:tcW w:w="1384" w:type="dxa"/>
            <w:tcBorders>
              <w:left w:val="single" w:sz="8" w:space="0" w:color="auto"/>
            </w:tcBorders>
            <w:vAlign w:val="center"/>
          </w:tcPr>
          <w:p w:rsidR="00FC29E3" w:rsidRPr="00946281" w:rsidRDefault="00675815" w:rsidP="000367AA">
            <w:pPr>
              <w:spacing w:line="0" w:lineRule="atLeast"/>
              <w:jc w:val="center"/>
              <w:rPr>
                <w:rFonts w:asciiTheme="majorEastAsia" w:eastAsiaTheme="majorEastAsia" w:hAnsiTheme="majorEastAsia"/>
                <w:sz w:val="18"/>
                <w:szCs w:val="18"/>
              </w:rPr>
            </w:pPr>
            <w:r w:rsidRPr="00946281">
              <w:rPr>
                <w:rFonts w:asciiTheme="majorEastAsia" w:eastAsiaTheme="majorEastAsia" w:hAnsiTheme="majorEastAsia" w:hint="eastAsia"/>
                <w:sz w:val="18"/>
                <w:szCs w:val="18"/>
              </w:rPr>
              <w:t>マンホール</w:t>
            </w:r>
          </w:p>
          <w:p w:rsidR="00846E95" w:rsidRPr="00946281" w:rsidRDefault="00675815" w:rsidP="000367AA">
            <w:pPr>
              <w:spacing w:line="0" w:lineRule="atLeast"/>
              <w:jc w:val="center"/>
              <w:rPr>
                <w:rFonts w:asciiTheme="majorEastAsia" w:eastAsiaTheme="majorEastAsia" w:hAnsiTheme="majorEastAsia"/>
                <w:sz w:val="18"/>
                <w:szCs w:val="18"/>
              </w:rPr>
            </w:pPr>
            <w:r w:rsidRPr="00946281">
              <w:rPr>
                <w:rFonts w:asciiTheme="majorEastAsia" w:eastAsiaTheme="majorEastAsia" w:hAnsiTheme="majorEastAsia" w:hint="eastAsia"/>
                <w:sz w:val="18"/>
                <w:szCs w:val="18"/>
              </w:rPr>
              <w:t>ポンプ場</w:t>
            </w:r>
          </w:p>
        </w:tc>
        <w:tc>
          <w:tcPr>
            <w:tcW w:w="992" w:type="dxa"/>
            <w:vAlign w:val="center"/>
          </w:tcPr>
          <w:p w:rsidR="00846E95" w:rsidRPr="00946281" w:rsidRDefault="00675815" w:rsidP="004260A3">
            <w:pPr>
              <w:spacing w:line="0" w:lineRule="atLeast"/>
              <w:jc w:val="center"/>
              <w:rPr>
                <w:rFonts w:asciiTheme="minorEastAsia" w:eastAsiaTheme="minorEastAsia" w:hAnsiTheme="minorEastAsia"/>
                <w:sz w:val="18"/>
                <w:szCs w:val="18"/>
              </w:rPr>
            </w:pPr>
            <w:r w:rsidRPr="00946281">
              <w:rPr>
                <w:rFonts w:asciiTheme="minorEastAsia" w:eastAsiaTheme="minorEastAsia" w:hAnsiTheme="minorEastAsia" w:hint="eastAsia"/>
                <w:sz w:val="18"/>
                <w:szCs w:val="18"/>
              </w:rPr>
              <w:t>汚水</w:t>
            </w:r>
          </w:p>
        </w:tc>
        <w:tc>
          <w:tcPr>
            <w:tcW w:w="1843" w:type="dxa"/>
            <w:vAlign w:val="center"/>
          </w:tcPr>
          <w:p w:rsidR="00846E95" w:rsidRPr="00946281" w:rsidRDefault="00840E37" w:rsidP="00FC29E3">
            <w:pPr>
              <w:spacing w:line="0" w:lineRule="atLeast"/>
              <w:jc w:val="left"/>
              <w:rPr>
                <w:rFonts w:asciiTheme="minorEastAsia" w:eastAsiaTheme="minorEastAsia" w:hAnsiTheme="minorEastAsia"/>
                <w:sz w:val="18"/>
                <w:szCs w:val="18"/>
              </w:rPr>
            </w:pPr>
            <w:r w:rsidRPr="00946281">
              <w:rPr>
                <w:rFonts w:asciiTheme="minorEastAsia" w:eastAsiaTheme="minorEastAsia" w:hAnsiTheme="minorEastAsia" w:hint="eastAsia"/>
                <w:sz w:val="18"/>
                <w:szCs w:val="18"/>
              </w:rPr>
              <w:t>ポンプ設備</w:t>
            </w:r>
          </w:p>
        </w:tc>
        <w:tc>
          <w:tcPr>
            <w:tcW w:w="786" w:type="dxa"/>
            <w:vAlign w:val="center"/>
          </w:tcPr>
          <w:p w:rsidR="00846E95" w:rsidRPr="00946281" w:rsidRDefault="008C58CF" w:rsidP="004260A3">
            <w:pPr>
              <w:spacing w:line="0" w:lineRule="atLeast"/>
              <w:jc w:val="center"/>
              <w:rPr>
                <w:rFonts w:asciiTheme="minorEastAsia" w:eastAsiaTheme="minorEastAsia" w:hAnsiTheme="minorEastAsia"/>
                <w:sz w:val="18"/>
                <w:szCs w:val="18"/>
              </w:rPr>
            </w:pPr>
            <w:r w:rsidRPr="00946281">
              <w:rPr>
                <w:rFonts w:asciiTheme="minorEastAsia" w:eastAsiaTheme="minorEastAsia" w:hAnsiTheme="minorEastAsia" w:hint="eastAsia"/>
                <w:sz w:val="18"/>
                <w:szCs w:val="18"/>
              </w:rPr>
              <w:t>2000</w:t>
            </w:r>
          </w:p>
        </w:tc>
        <w:tc>
          <w:tcPr>
            <w:tcW w:w="786" w:type="dxa"/>
            <w:vAlign w:val="center"/>
          </w:tcPr>
          <w:p w:rsidR="00846E95" w:rsidRPr="00946281" w:rsidRDefault="00840E37" w:rsidP="004260A3">
            <w:pPr>
              <w:spacing w:line="0" w:lineRule="atLeast"/>
              <w:jc w:val="center"/>
              <w:rPr>
                <w:rFonts w:asciiTheme="minorEastAsia" w:eastAsiaTheme="minorEastAsia" w:hAnsiTheme="minorEastAsia"/>
                <w:sz w:val="18"/>
                <w:szCs w:val="18"/>
              </w:rPr>
            </w:pPr>
            <w:r w:rsidRPr="00946281">
              <w:rPr>
                <w:rFonts w:asciiTheme="minorEastAsia" w:eastAsiaTheme="minorEastAsia" w:hAnsiTheme="minorEastAsia" w:hint="eastAsia"/>
                <w:sz w:val="18"/>
                <w:szCs w:val="18"/>
              </w:rPr>
              <w:t>18</w:t>
            </w:r>
          </w:p>
        </w:tc>
        <w:tc>
          <w:tcPr>
            <w:tcW w:w="1263" w:type="dxa"/>
            <w:vAlign w:val="center"/>
          </w:tcPr>
          <w:p w:rsidR="00846E95" w:rsidRPr="00946281" w:rsidRDefault="00E41C1E" w:rsidP="00E41C1E">
            <w:pPr>
              <w:spacing w:line="0" w:lineRule="atLeast"/>
              <w:jc w:val="center"/>
              <w:rPr>
                <w:rFonts w:asciiTheme="minorEastAsia" w:eastAsiaTheme="minorEastAsia" w:hAnsiTheme="minorEastAsia"/>
                <w:sz w:val="18"/>
                <w:szCs w:val="18"/>
              </w:rPr>
            </w:pPr>
            <w:r w:rsidRPr="00946281">
              <w:rPr>
                <w:rFonts w:asciiTheme="minorEastAsia" w:eastAsiaTheme="minorEastAsia" w:hAnsiTheme="minorEastAsia" w:hint="eastAsia"/>
                <w:sz w:val="18"/>
                <w:szCs w:val="18"/>
              </w:rPr>
              <w:t>－</w:t>
            </w:r>
          </w:p>
        </w:tc>
        <w:tc>
          <w:tcPr>
            <w:tcW w:w="1055" w:type="dxa"/>
            <w:vAlign w:val="center"/>
          </w:tcPr>
          <w:p w:rsidR="00FC29E3" w:rsidRPr="00946281" w:rsidRDefault="009D2219" w:rsidP="00C66E1C">
            <w:pPr>
              <w:spacing w:line="0" w:lineRule="atLeast"/>
              <w:jc w:val="right"/>
              <w:rPr>
                <w:rFonts w:asciiTheme="minorEastAsia" w:eastAsiaTheme="minorEastAsia" w:hAnsiTheme="minorEastAsia"/>
                <w:sz w:val="18"/>
                <w:szCs w:val="18"/>
              </w:rPr>
            </w:pPr>
            <w:r>
              <w:rPr>
                <w:rFonts w:asciiTheme="minorEastAsia" w:eastAsiaTheme="minorEastAsia" w:hAnsiTheme="minorEastAsia" w:hint="eastAsia"/>
                <w:sz w:val="18"/>
                <w:szCs w:val="18"/>
              </w:rPr>
              <w:t>49.8</w:t>
            </w:r>
          </w:p>
        </w:tc>
        <w:tc>
          <w:tcPr>
            <w:tcW w:w="1159" w:type="dxa"/>
            <w:tcBorders>
              <w:right w:val="single" w:sz="8" w:space="0" w:color="auto"/>
            </w:tcBorders>
            <w:vAlign w:val="center"/>
          </w:tcPr>
          <w:p w:rsidR="00846E95" w:rsidRPr="00946281" w:rsidRDefault="00846E95" w:rsidP="00FC29E3">
            <w:pPr>
              <w:rPr>
                <w:rFonts w:asciiTheme="minorEastAsia" w:eastAsiaTheme="minorEastAsia" w:hAnsiTheme="minorEastAsia"/>
                <w:sz w:val="18"/>
                <w:szCs w:val="18"/>
              </w:rPr>
            </w:pPr>
          </w:p>
        </w:tc>
      </w:tr>
      <w:tr w:rsidR="00946281" w:rsidRPr="00946281" w:rsidTr="00C66E1C">
        <w:trPr>
          <w:trHeight w:val="454"/>
        </w:trPr>
        <w:tc>
          <w:tcPr>
            <w:tcW w:w="1384" w:type="dxa"/>
            <w:tcBorders>
              <w:left w:val="single" w:sz="8" w:space="0" w:color="auto"/>
            </w:tcBorders>
            <w:vAlign w:val="center"/>
          </w:tcPr>
          <w:p w:rsidR="00846E95" w:rsidRPr="00946281" w:rsidRDefault="00675815" w:rsidP="000367AA">
            <w:pPr>
              <w:spacing w:line="0" w:lineRule="atLeast"/>
              <w:jc w:val="center"/>
              <w:rPr>
                <w:rFonts w:asciiTheme="majorEastAsia" w:eastAsiaTheme="majorEastAsia" w:hAnsiTheme="majorEastAsia"/>
                <w:sz w:val="18"/>
                <w:szCs w:val="18"/>
              </w:rPr>
            </w:pPr>
            <w:r w:rsidRPr="00946281">
              <w:rPr>
                <w:rFonts w:asciiTheme="majorEastAsia" w:eastAsiaTheme="majorEastAsia" w:hAnsiTheme="majorEastAsia" w:hint="eastAsia"/>
                <w:sz w:val="18"/>
                <w:szCs w:val="18"/>
              </w:rPr>
              <w:t>場外除塵設備</w:t>
            </w:r>
          </w:p>
        </w:tc>
        <w:tc>
          <w:tcPr>
            <w:tcW w:w="992" w:type="dxa"/>
            <w:vAlign w:val="center"/>
          </w:tcPr>
          <w:p w:rsidR="00846E95" w:rsidRPr="00946281" w:rsidRDefault="00675815" w:rsidP="004260A3">
            <w:pPr>
              <w:spacing w:line="0" w:lineRule="atLeast"/>
              <w:jc w:val="center"/>
              <w:rPr>
                <w:rFonts w:asciiTheme="minorEastAsia" w:eastAsiaTheme="minorEastAsia" w:hAnsiTheme="minorEastAsia"/>
                <w:sz w:val="18"/>
                <w:szCs w:val="18"/>
              </w:rPr>
            </w:pPr>
            <w:r w:rsidRPr="00946281">
              <w:rPr>
                <w:rFonts w:asciiTheme="minorEastAsia" w:eastAsiaTheme="minorEastAsia" w:hAnsiTheme="minorEastAsia" w:hint="eastAsia"/>
                <w:sz w:val="18"/>
                <w:szCs w:val="18"/>
              </w:rPr>
              <w:t>雨水</w:t>
            </w:r>
          </w:p>
        </w:tc>
        <w:tc>
          <w:tcPr>
            <w:tcW w:w="1843" w:type="dxa"/>
            <w:vAlign w:val="center"/>
          </w:tcPr>
          <w:p w:rsidR="00846E95" w:rsidRPr="00946281" w:rsidRDefault="00840E37" w:rsidP="00FC29E3">
            <w:pPr>
              <w:spacing w:line="0" w:lineRule="atLeast"/>
              <w:jc w:val="left"/>
              <w:rPr>
                <w:rFonts w:asciiTheme="minorEastAsia" w:eastAsiaTheme="minorEastAsia" w:hAnsiTheme="minorEastAsia"/>
                <w:sz w:val="18"/>
                <w:szCs w:val="18"/>
              </w:rPr>
            </w:pPr>
            <w:r w:rsidRPr="00946281">
              <w:rPr>
                <w:rFonts w:asciiTheme="minorEastAsia" w:eastAsiaTheme="minorEastAsia" w:hAnsiTheme="minorEastAsia" w:hint="eastAsia"/>
                <w:sz w:val="18"/>
                <w:szCs w:val="18"/>
              </w:rPr>
              <w:t>沈砂池設備</w:t>
            </w:r>
          </w:p>
        </w:tc>
        <w:tc>
          <w:tcPr>
            <w:tcW w:w="786" w:type="dxa"/>
            <w:vAlign w:val="center"/>
          </w:tcPr>
          <w:p w:rsidR="00846E95" w:rsidRPr="00946281" w:rsidRDefault="00840E37" w:rsidP="004260A3">
            <w:pPr>
              <w:spacing w:line="0" w:lineRule="atLeast"/>
              <w:jc w:val="center"/>
              <w:rPr>
                <w:rFonts w:asciiTheme="minorEastAsia" w:eastAsiaTheme="minorEastAsia" w:hAnsiTheme="minorEastAsia"/>
                <w:sz w:val="18"/>
                <w:szCs w:val="18"/>
              </w:rPr>
            </w:pPr>
            <w:r w:rsidRPr="00946281">
              <w:rPr>
                <w:rFonts w:asciiTheme="minorEastAsia" w:eastAsiaTheme="minorEastAsia" w:hAnsiTheme="minorEastAsia" w:hint="eastAsia"/>
                <w:sz w:val="18"/>
                <w:szCs w:val="18"/>
              </w:rPr>
              <w:t>1993</w:t>
            </w:r>
          </w:p>
        </w:tc>
        <w:tc>
          <w:tcPr>
            <w:tcW w:w="786" w:type="dxa"/>
            <w:vAlign w:val="center"/>
          </w:tcPr>
          <w:p w:rsidR="00846E95" w:rsidRPr="00946281" w:rsidRDefault="009E664B" w:rsidP="004260A3">
            <w:pPr>
              <w:spacing w:line="0" w:lineRule="atLeast"/>
              <w:jc w:val="center"/>
              <w:rPr>
                <w:rFonts w:asciiTheme="minorEastAsia" w:eastAsiaTheme="minorEastAsia" w:hAnsiTheme="minorEastAsia"/>
                <w:sz w:val="18"/>
                <w:szCs w:val="18"/>
              </w:rPr>
            </w:pPr>
            <w:r w:rsidRPr="00946281">
              <w:rPr>
                <w:rFonts w:asciiTheme="minorEastAsia" w:eastAsiaTheme="minorEastAsia" w:hAnsiTheme="minorEastAsia" w:hint="eastAsia"/>
                <w:sz w:val="18"/>
                <w:szCs w:val="18"/>
              </w:rPr>
              <w:t>25</w:t>
            </w:r>
          </w:p>
        </w:tc>
        <w:tc>
          <w:tcPr>
            <w:tcW w:w="1263" w:type="dxa"/>
            <w:vAlign w:val="center"/>
          </w:tcPr>
          <w:p w:rsidR="00846E95" w:rsidRPr="00946281" w:rsidRDefault="00E41C1E" w:rsidP="00E41C1E">
            <w:pPr>
              <w:spacing w:line="0" w:lineRule="atLeast"/>
              <w:jc w:val="center"/>
              <w:rPr>
                <w:rFonts w:asciiTheme="minorEastAsia" w:eastAsiaTheme="minorEastAsia" w:hAnsiTheme="minorEastAsia"/>
                <w:sz w:val="18"/>
                <w:szCs w:val="18"/>
              </w:rPr>
            </w:pPr>
            <w:r w:rsidRPr="00946281">
              <w:rPr>
                <w:rFonts w:asciiTheme="minorEastAsia" w:eastAsiaTheme="minorEastAsia" w:hAnsiTheme="minorEastAsia" w:hint="eastAsia"/>
                <w:sz w:val="18"/>
                <w:szCs w:val="18"/>
              </w:rPr>
              <w:t>－</w:t>
            </w:r>
          </w:p>
        </w:tc>
        <w:tc>
          <w:tcPr>
            <w:tcW w:w="1055" w:type="dxa"/>
            <w:vAlign w:val="center"/>
          </w:tcPr>
          <w:p w:rsidR="00FC29E3" w:rsidRPr="00946281" w:rsidRDefault="009D2219" w:rsidP="00C66E1C">
            <w:pPr>
              <w:spacing w:line="0" w:lineRule="atLeast"/>
              <w:jc w:val="right"/>
              <w:rPr>
                <w:rFonts w:asciiTheme="minorEastAsia" w:eastAsiaTheme="minorEastAsia" w:hAnsiTheme="minorEastAsia"/>
                <w:sz w:val="18"/>
                <w:szCs w:val="18"/>
              </w:rPr>
            </w:pPr>
            <w:r>
              <w:rPr>
                <w:rFonts w:asciiTheme="minorEastAsia" w:eastAsiaTheme="minorEastAsia" w:hAnsiTheme="minorEastAsia" w:hint="eastAsia"/>
                <w:sz w:val="18"/>
                <w:szCs w:val="18"/>
              </w:rPr>
              <w:t>83.5</w:t>
            </w:r>
          </w:p>
        </w:tc>
        <w:tc>
          <w:tcPr>
            <w:tcW w:w="1159" w:type="dxa"/>
            <w:tcBorders>
              <w:right w:val="single" w:sz="8" w:space="0" w:color="auto"/>
            </w:tcBorders>
            <w:vAlign w:val="center"/>
          </w:tcPr>
          <w:p w:rsidR="00846E95" w:rsidRPr="00946281" w:rsidRDefault="00846E95" w:rsidP="00FC29E3">
            <w:pPr>
              <w:rPr>
                <w:rFonts w:asciiTheme="minorEastAsia" w:eastAsiaTheme="minorEastAsia" w:hAnsiTheme="minorEastAsia"/>
                <w:sz w:val="18"/>
                <w:szCs w:val="18"/>
              </w:rPr>
            </w:pPr>
          </w:p>
        </w:tc>
      </w:tr>
      <w:tr w:rsidR="00946281" w:rsidRPr="00946281" w:rsidTr="00C66E1C">
        <w:trPr>
          <w:trHeight w:val="454"/>
        </w:trPr>
        <w:tc>
          <w:tcPr>
            <w:tcW w:w="1384" w:type="dxa"/>
            <w:tcBorders>
              <w:left w:val="single" w:sz="8" w:space="0" w:color="auto"/>
            </w:tcBorders>
            <w:vAlign w:val="center"/>
          </w:tcPr>
          <w:p w:rsidR="00FC29E3" w:rsidRPr="00946281" w:rsidRDefault="00675815" w:rsidP="000367AA">
            <w:pPr>
              <w:spacing w:line="0" w:lineRule="atLeast"/>
              <w:jc w:val="center"/>
              <w:rPr>
                <w:rFonts w:asciiTheme="majorEastAsia" w:eastAsiaTheme="majorEastAsia" w:hAnsiTheme="majorEastAsia"/>
                <w:sz w:val="18"/>
                <w:szCs w:val="18"/>
              </w:rPr>
            </w:pPr>
            <w:r w:rsidRPr="00946281">
              <w:rPr>
                <w:rFonts w:asciiTheme="majorEastAsia" w:eastAsiaTheme="majorEastAsia" w:hAnsiTheme="majorEastAsia" w:hint="eastAsia"/>
                <w:sz w:val="18"/>
                <w:szCs w:val="18"/>
              </w:rPr>
              <w:t>場外ゲート</w:t>
            </w:r>
          </w:p>
          <w:p w:rsidR="00846E95" w:rsidRPr="00946281" w:rsidRDefault="00675815" w:rsidP="000367AA">
            <w:pPr>
              <w:spacing w:line="0" w:lineRule="atLeast"/>
              <w:jc w:val="center"/>
              <w:rPr>
                <w:rFonts w:asciiTheme="majorEastAsia" w:eastAsiaTheme="majorEastAsia" w:hAnsiTheme="majorEastAsia"/>
                <w:sz w:val="18"/>
                <w:szCs w:val="18"/>
              </w:rPr>
            </w:pPr>
            <w:r w:rsidRPr="00946281">
              <w:rPr>
                <w:rFonts w:asciiTheme="majorEastAsia" w:eastAsiaTheme="majorEastAsia" w:hAnsiTheme="majorEastAsia" w:hint="eastAsia"/>
                <w:sz w:val="18"/>
                <w:szCs w:val="18"/>
              </w:rPr>
              <w:t>設備</w:t>
            </w:r>
          </w:p>
        </w:tc>
        <w:tc>
          <w:tcPr>
            <w:tcW w:w="992" w:type="dxa"/>
            <w:vAlign w:val="center"/>
          </w:tcPr>
          <w:p w:rsidR="00846E95" w:rsidRPr="00946281" w:rsidRDefault="00675815" w:rsidP="004260A3">
            <w:pPr>
              <w:spacing w:line="0" w:lineRule="atLeast"/>
              <w:jc w:val="center"/>
              <w:rPr>
                <w:rFonts w:asciiTheme="minorEastAsia" w:eastAsiaTheme="minorEastAsia" w:hAnsiTheme="minorEastAsia"/>
                <w:sz w:val="18"/>
                <w:szCs w:val="18"/>
              </w:rPr>
            </w:pPr>
            <w:r w:rsidRPr="00946281">
              <w:rPr>
                <w:rFonts w:asciiTheme="minorEastAsia" w:eastAsiaTheme="minorEastAsia" w:hAnsiTheme="minorEastAsia" w:hint="eastAsia"/>
                <w:sz w:val="18"/>
                <w:szCs w:val="18"/>
              </w:rPr>
              <w:t>雨水</w:t>
            </w:r>
          </w:p>
        </w:tc>
        <w:tc>
          <w:tcPr>
            <w:tcW w:w="1843" w:type="dxa"/>
            <w:vAlign w:val="center"/>
          </w:tcPr>
          <w:p w:rsidR="00846E95" w:rsidRPr="00946281" w:rsidRDefault="009E664B" w:rsidP="00FC29E3">
            <w:pPr>
              <w:spacing w:line="0" w:lineRule="atLeast"/>
              <w:jc w:val="left"/>
              <w:rPr>
                <w:rFonts w:asciiTheme="minorEastAsia" w:eastAsiaTheme="minorEastAsia" w:hAnsiTheme="minorEastAsia"/>
                <w:sz w:val="18"/>
                <w:szCs w:val="18"/>
              </w:rPr>
            </w:pPr>
            <w:r w:rsidRPr="00946281">
              <w:rPr>
                <w:rFonts w:asciiTheme="minorEastAsia" w:eastAsiaTheme="minorEastAsia" w:hAnsiTheme="minorEastAsia" w:hint="eastAsia"/>
                <w:sz w:val="18"/>
                <w:szCs w:val="18"/>
              </w:rPr>
              <w:t>沈砂池</w:t>
            </w:r>
            <w:r w:rsidR="00840E37" w:rsidRPr="00946281">
              <w:rPr>
                <w:rFonts w:asciiTheme="minorEastAsia" w:eastAsiaTheme="minorEastAsia" w:hAnsiTheme="minorEastAsia" w:hint="eastAsia"/>
                <w:sz w:val="18"/>
                <w:szCs w:val="18"/>
              </w:rPr>
              <w:t>設備</w:t>
            </w:r>
          </w:p>
        </w:tc>
        <w:tc>
          <w:tcPr>
            <w:tcW w:w="786" w:type="dxa"/>
            <w:vAlign w:val="center"/>
          </w:tcPr>
          <w:p w:rsidR="00846E95" w:rsidRPr="00946281" w:rsidRDefault="009E664B" w:rsidP="004260A3">
            <w:pPr>
              <w:spacing w:line="0" w:lineRule="atLeast"/>
              <w:jc w:val="center"/>
              <w:rPr>
                <w:rFonts w:asciiTheme="minorEastAsia" w:eastAsiaTheme="minorEastAsia" w:hAnsiTheme="minorEastAsia"/>
                <w:sz w:val="18"/>
                <w:szCs w:val="18"/>
              </w:rPr>
            </w:pPr>
            <w:r w:rsidRPr="00946281">
              <w:rPr>
                <w:rFonts w:asciiTheme="minorEastAsia" w:eastAsiaTheme="minorEastAsia" w:hAnsiTheme="minorEastAsia" w:hint="eastAsia"/>
                <w:sz w:val="18"/>
                <w:szCs w:val="18"/>
              </w:rPr>
              <w:t>1993</w:t>
            </w:r>
          </w:p>
        </w:tc>
        <w:tc>
          <w:tcPr>
            <w:tcW w:w="786" w:type="dxa"/>
            <w:vAlign w:val="center"/>
          </w:tcPr>
          <w:p w:rsidR="00846E95" w:rsidRPr="00946281" w:rsidRDefault="009E664B" w:rsidP="004260A3">
            <w:pPr>
              <w:spacing w:line="0" w:lineRule="atLeast"/>
              <w:jc w:val="center"/>
              <w:rPr>
                <w:rFonts w:asciiTheme="minorEastAsia" w:eastAsiaTheme="minorEastAsia" w:hAnsiTheme="minorEastAsia"/>
                <w:sz w:val="18"/>
                <w:szCs w:val="18"/>
              </w:rPr>
            </w:pPr>
            <w:r w:rsidRPr="00946281">
              <w:rPr>
                <w:rFonts w:asciiTheme="minorEastAsia" w:eastAsiaTheme="minorEastAsia" w:hAnsiTheme="minorEastAsia" w:hint="eastAsia"/>
                <w:sz w:val="18"/>
                <w:szCs w:val="18"/>
              </w:rPr>
              <w:t>25</w:t>
            </w:r>
          </w:p>
        </w:tc>
        <w:tc>
          <w:tcPr>
            <w:tcW w:w="1263" w:type="dxa"/>
            <w:vAlign w:val="center"/>
          </w:tcPr>
          <w:p w:rsidR="00846E95" w:rsidRPr="00946281" w:rsidRDefault="00E41C1E" w:rsidP="00E41C1E">
            <w:pPr>
              <w:spacing w:line="0" w:lineRule="atLeast"/>
              <w:jc w:val="center"/>
              <w:rPr>
                <w:rFonts w:asciiTheme="minorEastAsia" w:eastAsiaTheme="minorEastAsia" w:hAnsiTheme="minorEastAsia"/>
                <w:sz w:val="18"/>
                <w:szCs w:val="18"/>
              </w:rPr>
            </w:pPr>
            <w:r w:rsidRPr="00946281">
              <w:rPr>
                <w:rFonts w:asciiTheme="minorEastAsia" w:eastAsiaTheme="minorEastAsia" w:hAnsiTheme="minorEastAsia" w:hint="eastAsia"/>
                <w:sz w:val="18"/>
                <w:szCs w:val="18"/>
              </w:rPr>
              <w:t>－</w:t>
            </w:r>
          </w:p>
        </w:tc>
        <w:tc>
          <w:tcPr>
            <w:tcW w:w="1055" w:type="dxa"/>
            <w:vAlign w:val="center"/>
          </w:tcPr>
          <w:p w:rsidR="00846E95" w:rsidRPr="00946281" w:rsidRDefault="009D2219" w:rsidP="00C66E1C">
            <w:pPr>
              <w:spacing w:line="0" w:lineRule="atLeast"/>
              <w:jc w:val="right"/>
              <w:rPr>
                <w:rFonts w:asciiTheme="minorEastAsia" w:eastAsiaTheme="minorEastAsia" w:hAnsiTheme="minorEastAsia"/>
                <w:sz w:val="18"/>
                <w:szCs w:val="18"/>
              </w:rPr>
            </w:pPr>
            <w:r>
              <w:rPr>
                <w:rFonts w:asciiTheme="minorEastAsia" w:eastAsiaTheme="minorEastAsia" w:hAnsiTheme="minorEastAsia" w:hint="eastAsia"/>
                <w:sz w:val="18"/>
                <w:szCs w:val="18"/>
              </w:rPr>
              <w:t>120.0</w:t>
            </w:r>
          </w:p>
        </w:tc>
        <w:tc>
          <w:tcPr>
            <w:tcW w:w="1159" w:type="dxa"/>
            <w:tcBorders>
              <w:right w:val="single" w:sz="8" w:space="0" w:color="auto"/>
            </w:tcBorders>
            <w:vAlign w:val="center"/>
          </w:tcPr>
          <w:p w:rsidR="00846E95" w:rsidRPr="00946281" w:rsidRDefault="00846E95" w:rsidP="00FC29E3">
            <w:pPr>
              <w:rPr>
                <w:rFonts w:asciiTheme="minorEastAsia" w:eastAsiaTheme="minorEastAsia" w:hAnsiTheme="minorEastAsia"/>
                <w:sz w:val="18"/>
                <w:szCs w:val="18"/>
              </w:rPr>
            </w:pPr>
          </w:p>
        </w:tc>
      </w:tr>
      <w:tr w:rsidR="00946281" w:rsidRPr="00946281" w:rsidTr="00C66E1C">
        <w:trPr>
          <w:trHeight w:val="454"/>
        </w:trPr>
        <w:tc>
          <w:tcPr>
            <w:tcW w:w="1384" w:type="dxa"/>
            <w:tcBorders>
              <w:left w:val="single" w:sz="8" w:space="0" w:color="auto"/>
            </w:tcBorders>
            <w:vAlign w:val="center"/>
          </w:tcPr>
          <w:p w:rsidR="00846E95" w:rsidRPr="00946281" w:rsidRDefault="00846E95" w:rsidP="000367AA">
            <w:pPr>
              <w:spacing w:line="0" w:lineRule="atLeast"/>
              <w:jc w:val="center"/>
              <w:rPr>
                <w:rFonts w:asciiTheme="majorEastAsia" w:eastAsiaTheme="majorEastAsia" w:hAnsiTheme="majorEastAsia"/>
                <w:sz w:val="18"/>
                <w:szCs w:val="18"/>
              </w:rPr>
            </w:pPr>
          </w:p>
        </w:tc>
        <w:tc>
          <w:tcPr>
            <w:tcW w:w="992" w:type="dxa"/>
            <w:vAlign w:val="center"/>
          </w:tcPr>
          <w:p w:rsidR="00846E95" w:rsidRPr="00946281" w:rsidRDefault="00846E95" w:rsidP="004260A3">
            <w:pPr>
              <w:spacing w:line="0" w:lineRule="atLeast"/>
              <w:jc w:val="center"/>
              <w:rPr>
                <w:rFonts w:asciiTheme="minorEastAsia" w:eastAsiaTheme="minorEastAsia" w:hAnsiTheme="minorEastAsia"/>
                <w:sz w:val="18"/>
                <w:szCs w:val="18"/>
              </w:rPr>
            </w:pPr>
          </w:p>
        </w:tc>
        <w:tc>
          <w:tcPr>
            <w:tcW w:w="1843" w:type="dxa"/>
            <w:vAlign w:val="center"/>
          </w:tcPr>
          <w:p w:rsidR="00846E95" w:rsidRPr="00946281" w:rsidRDefault="00846E95" w:rsidP="004260A3">
            <w:pPr>
              <w:spacing w:line="0" w:lineRule="atLeast"/>
              <w:rPr>
                <w:rFonts w:asciiTheme="minorEastAsia" w:eastAsiaTheme="minorEastAsia" w:hAnsiTheme="minorEastAsia"/>
                <w:sz w:val="18"/>
                <w:szCs w:val="18"/>
              </w:rPr>
            </w:pPr>
          </w:p>
        </w:tc>
        <w:tc>
          <w:tcPr>
            <w:tcW w:w="786" w:type="dxa"/>
            <w:vAlign w:val="center"/>
          </w:tcPr>
          <w:p w:rsidR="00846E95" w:rsidRPr="00946281" w:rsidRDefault="00846E95" w:rsidP="004260A3">
            <w:pPr>
              <w:spacing w:line="0" w:lineRule="atLeast"/>
              <w:jc w:val="center"/>
              <w:rPr>
                <w:rFonts w:asciiTheme="minorEastAsia" w:eastAsiaTheme="minorEastAsia" w:hAnsiTheme="minorEastAsia"/>
                <w:sz w:val="18"/>
                <w:szCs w:val="18"/>
              </w:rPr>
            </w:pPr>
          </w:p>
        </w:tc>
        <w:tc>
          <w:tcPr>
            <w:tcW w:w="786" w:type="dxa"/>
            <w:vAlign w:val="center"/>
          </w:tcPr>
          <w:p w:rsidR="00846E95" w:rsidRPr="00946281" w:rsidRDefault="00846E95" w:rsidP="004260A3">
            <w:pPr>
              <w:spacing w:line="0" w:lineRule="atLeast"/>
              <w:jc w:val="center"/>
              <w:rPr>
                <w:rFonts w:asciiTheme="minorEastAsia" w:eastAsiaTheme="minorEastAsia" w:hAnsiTheme="minorEastAsia"/>
                <w:sz w:val="18"/>
                <w:szCs w:val="18"/>
              </w:rPr>
            </w:pPr>
          </w:p>
        </w:tc>
        <w:tc>
          <w:tcPr>
            <w:tcW w:w="1263" w:type="dxa"/>
            <w:vAlign w:val="center"/>
          </w:tcPr>
          <w:p w:rsidR="00846E95" w:rsidRPr="00946281" w:rsidRDefault="00846E95" w:rsidP="00FA1FBF">
            <w:pPr>
              <w:spacing w:line="0" w:lineRule="atLeast"/>
              <w:jc w:val="center"/>
              <w:rPr>
                <w:rFonts w:asciiTheme="minorEastAsia" w:eastAsiaTheme="minorEastAsia" w:hAnsiTheme="minorEastAsia"/>
                <w:sz w:val="18"/>
                <w:szCs w:val="18"/>
              </w:rPr>
            </w:pPr>
            <w:r w:rsidRPr="00946281">
              <w:rPr>
                <w:rFonts w:asciiTheme="minorEastAsia" w:eastAsiaTheme="minorEastAsia" w:hAnsiTheme="minorEastAsia" w:hint="eastAsia"/>
                <w:sz w:val="18"/>
                <w:szCs w:val="18"/>
              </w:rPr>
              <w:t>工事費</w:t>
            </w:r>
          </w:p>
        </w:tc>
        <w:tc>
          <w:tcPr>
            <w:tcW w:w="1055" w:type="dxa"/>
            <w:vAlign w:val="center"/>
          </w:tcPr>
          <w:p w:rsidR="00846E95" w:rsidRPr="00946281" w:rsidRDefault="00C66E1C" w:rsidP="00200E7F">
            <w:pPr>
              <w:spacing w:line="0" w:lineRule="atLeast"/>
              <w:jc w:val="right"/>
              <w:rPr>
                <w:rFonts w:asciiTheme="minorEastAsia" w:eastAsiaTheme="minorEastAsia" w:hAnsiTheme="minorEastAsia"/>
                <w:sz w:val="18"/>
                <w:szCs w:val="18"/>
              </w:rPr>
            </w:pPr>
            <w:r w:rsidRPr="00946281">
              <w:rPr>
                <w:rFonts w:asciiTheme="minorEastAsia" w:eastAsiaTheme="minorEastAsia" w:hAnsiTheme="minorEastAsia" w:hint="eastAsia"/>
                <w:sz w:val="18"/>
                <w:szCs w:val="18"/>
              </w:rPr>
              <w:t>1,</w:t>
            </w:r>
            <w:r w:rsidR="009D2219">
              <w:rPr>
                <w:rFonts w:asciiTheme="minorEastAsia" w:eastAsiaTheme="minorEastAsia" w:hAnsiTheme="minorEastAsia" w:hint="eastAsia"/>
                <w:sz w:val="18"/>
                <w:szCs w:val="18"/>
              </w:rPr>
              <w:t>820</w:t>
            </w:r>
            <w:r w:rsidR="00200E7F" w:rsidRPr="00946281">
              <w:rPr>
                <w:rFonts w:asciiTheme="minorEastAsia" w:eastAsiaTheme="minorEastAsia" w:hAnsiTheme="minorEastAsia" w:hint="eastAsia"/>
                <w:sz w:val="18"/>
                <w:szCs w:val="18"/>
              </w:rPr>
              <w:t>.</w:t>
            </w:r>
            <w:r w:rsidR="009D2219">
              <w:rPr>
                <w:rFonts w:asciiTheme="minorEastAsia" w:eastAsiaTheme="minorEastAsia" w:hAnsiTheme="minorEastAsia" w:hint="eastAsia"/>
                <w:sz w:val="18"/>
                <w:szCs w:val="18"/>
              </w:rPr>
              <w:t>4</w:t>
            </w:r>
          </w:p>
        </w:tc>
        <w:tc>
          <w:tcPr>
            <w:tcW w:w="1159" w:type="dxa"/>
            <w:tcBorders>
              <w:right w:val="single" w:sz="8" w:space="0" w:color="auto"/>
            </w:tcBorders>
            <w:vAlign w:val="center"/>
          </w:tcPr>
          <w:p w:rsidR="00846E95" w:rsidRPr="00946281" w:rsidRDefault="00846E95" w:rsidP="000D4529">
            <w:pPr>
              <w:spacing w:line="0" w:lineRule="atLeast"/>
              <w:jc w:val="center"/>
              <w:rPr>
                <w:rFonts w:asciiTheme="minorEastAsia" w:eastAsiaTheme="minorEastAsia" w:hAnsiTheme="minorEastAsia"/>
                <w:sz w:val="18"/>
                <w:szCs w:val="18"/>
              </w:rPr>
            </w:pPr>
            <w:r w:rsidRPr="00946281">
              <w:rPr>
                <w:rFonts w:asciiTheme="minorEastAsia" w:eastAsiaTheme="minorEastAsia" w:hAnsiTheme="minorEastAsia" w:hint="eastAsia"/>
                <w:sz w:val="18"/>
                <w:szCs w:val="18"/>
              </w:rPr>
              <w:t>Ⅰ</w:t>
            </w:r>
          </w:p>
        </w:tc>
      </w:tr>
      <w:tr w:rsidR="00946281" w:rsidRPr="00946281" w:rsidTr="00C66E1C">
        <w:trPr>
          <w:trHeight w:val="454"/>
        </w:trPr>
        <w:tc>
          <w:tcPr>
            <w:tcW w:w="1384" w:type="dxa"/>
            <w:tcBorders>
              <w:left w:val="single" w:sz="8" w:space="0" w:color="auto"/>
            </w:tcBorders>
            <w:vAlign w:val="center"/>
          </w:tcPr>
          <w:p w:rsidR="00846E95" w:rsidRPr="00946281" w:rsidRDefault="00846E95" w:rsidP="000367AA">
            <w:pPr>
              <w:spacing w:line="0" w:lineRule="atLeast"/>
              <w:jc w:val="center"/>
              <w:rPr>
                <w:rFonts w:asciiTheme="majorEastAsia" w:eastAsiaTheme="majorEastAsia" w:hAnsiTheme="majorEastAsia"/>
                <w:sz w:val="18"/>
                <w:szCs w:val="18"/>
              </w:rPr>
            </w:pPr>
          </w:p>
        </w:tc>
        <w:tc>
          <w:tcPr>
            <w:tcW w:w="992" w:type="dxa"/>
            <w:vAlign w:val="center"/>
          </w:tcPr>
          <w:p w:rsidR="00846E95" w:rsidRPr="00946281" w:rsidRDefault="00846E95" w:rsidP="004260A3">
            <w:pPr>
              <w:spacing w:line="0" w:lineRule="atLeast"/>
              <w:jc w:val="center"/>
              <w:rPr>
                <w:rFonts w:asciiTheme="minorEastAsia" w:eastAsiaTheme="minorEastAsia" w:hAnsiTheme="minorEastAsia"/>
                <w:sz w:val="18"/>
                <w:szCs w:val="18"/>
              </w:rPr>
            </w:pPr>
          </w:p>
        </w:tc>
        <w:tc>
          <w:tcPr>
            <w:tcW w:w="1843" w:type="dxa"/>
            <w:vAlign w:val="center"/>
          </w:tcPr>
          <w:p w:rsidR="00846E95" w:rsidRPr="00946281" w:rsidRDefault="00846E95" w:rsidP="004260A3">
            <w:pPr>
              <w:spacing w:line="0" w:lineRule="atLeast"/>
              <w:rPr>
                <w:rFonts w:asciiTheme="minorEastAsia" w:eastAsiaTheme="minorEastAsia" w:hAnsiTheme="minorEastAsia"/>
                <w:sz w:val="18"/>
                <w:szCs w:val="18"/>
              </w:rPr>
            </w:pPr>
          </w:p>
        </w:tc>
        <w:tc>
          <w:tcPr>
            <w:tcW w:w="786" w:type="dxa"/>
            <w:vAlign w:val="center"/>
          </w:tcPr>
          <w:p w:rsidR="00846E95" w:rsidRPr="00946281" w:rsidRDefault="00846E95" w:rsidP="004260A3">
            <w:pPr>
              <w:spacing w:line="0" w:lineRule="atLeast"/>
              <w:jc w:val="center"/>
              <w:rPr>
                <w:rFonts w:asciiTheme="minorEastAsia" w:eastAsiaTheme="minorEastAsia" w:hAnsiTheme="minorEastAsia"/>
                <w:sz w:val="18"/>
                <w:szCs w:val="18"/>
              </w:rPr>
            </w:pPr>
          </w:p>
        </w:tc>
        <w:tc>
          <w:tcPr>
            <w:tcW w:w="786" w:type="dxa"/>
            <w:vAlign w:val="center"/>
          </w:tcPr>
          <w:p w:rsidR="00846E95" w:rsidRPr="00946281" w:rsidRDefault="00846E95" w:rsidP="004260A3">
            <w:pPr>
              <w:spacing w:line="0" w:lineRule="atLeast"/>
              <w:jc w:val="center"/>
              <w:rPr>
                <w:rFonts w:asciiTheme="minorEastAsia" w:eastAsiaTheme="minorEastAsia" w:hAnsiTheme="minorEastAsia"/>
                <w:sz w:val="18"/>
                <w:szCs w:val="18"/>
              </w:rPr>
            </w:pPr>
          </w:p>
        </w:tc>
        <w:tc>
          <w:tcPr>
            <w:tcW w:w="1263" w:type="dxa"/>
            <w:vAlign w:val="center"/>
          </w:tcPr>
          <w:p w:rsidR="00846E95" w:rsidRPr="00946281" w:rsidRDefault="00846E95" w:rsidP="00FA1FBF">
            <w:pPr>
              <w:spacing w:line="0" w:lineRule="atLeast"/>
              <w:jc w:val="center"/>
              <w:rPr>
                <w:rFonts w:asciiTheme="minorEastAsia" w:eastAsiaTheme="minorEastAsia" w:hAnsiTheme="minorEastAsia"/>
                <w:sz w:val="18"/>
                <w:szCs w:val="18"/>
              </w:rPr>
            </w:pPr>
            <w:r w:rsidRPr="00946281">
              <w:rPr>
                <w:rFonts w:asciiTheme="minorEastAsia" w:eastAsiaTheme="minorEastAsia" w:hAnsiTheme="minorEastAsia" w:hint="eastAsia"/>
                <w:sz w:val="18"/>
                <w:szCs w:val="18"/>
              </w:rPr>
              <w:t>設計費</w:t>
            </w:r>
          </w:p>
        </w:tc>
        <w:tc>
          <w:tcPr>
            <w:tcW w:w="1055" w:type="dxa"/>
            <w:vAlign w:val="center"/>
          </w:tcPr>
          <w:p w:rsidR="00846E95" w:rsidRPr="00946281" w:rsidRDefault="009D2219" w:rsidP="00C66E1C">
            <w:pPr>
              <w:spacing w:line="0" w:lineRule="atLeast"/>
              <w:jc w:val="right"/>
              <w:rPr>
                <w:rFonts w:asciiTheme="minorEastAsia" w:eastAsiaTheme="minorEastAsia" w:hAnsiTheme="minorEastAsia"/>
                <w:sz w:val="18"/>
                <w:szCs w:val="18"/>
              </w:rPr>
            </w:pPr>
            <w:r>
              <w:rPr>
                <w:rFonts w:asciiTheme="minorEastAsia" w:eastAsiaTheme="minorEastAsia" w:hAnsiTheme="minorEastAsia" w:hint="eastAsia"/>
                <w:sz w:val="18"/>
                <w:szCs w:val="18"/>
              </w:rPr>
              <w:t>107</w:t>
            </w:r>
            <w:r w:rsidR="00C66E1C" w:rsidRPr="00946281">
              <w:rPr>
                <w:rFonts w:asciiTheme="minorEastAsia" w:eastAsiaTheme="minorEastAsia" w:hAnsiTheme="minorEastAsia" w:hint="eastAsia"/>
                <w:sz w:val="18"/>
                <w:szCs w:val="18"/>
              </w:rPr>
              <w:t>.2</w:t>
            </w:r>
          </w:p>
        </w:tc>
        <w:tc>
          <w:tcPr>
            <w:tcW w:w="1159" w:type="dxa"/>
            <w:tcBorders>
              <w:right w:val="single" w:sz="8" w:space="0" w:color="auto"/>
            </w:tcBorders>
            <w:vAlign w:val="center"/>
          </w:tcPr>
          <w:p w:rsidR="00846E95" w:rsidRPr="00946281" w:rsidRDefault="00846E95" w:rsidP="000D4529">
            <w:pPr>
              <w:spacing w:line="0" w:lineRule="atLeast"/>
              <w:jc w:val="center"/>
              <w:rPr>
                <w:rFonts w:asciiTheme="minorEastAsia" w:eastAsiaTheme="minorEastAsia" w:hAnsiTheme="minorEastAsia"/>
                <w:sz w:val="18"/>
                <w:szCs w:val="18"/>
              </w:rPr>
            </w:pPr>
            <w:r w:rsidRPr="00946281">
              <w:rPr>
                <w:rFonts w:asciiTheme="minorEastAsia" w:eastAsiaTheme="minorEastAsia" w:hAnsiTheme="minorEastAsia" w:hint="eastAsia"/>
                <w:sz w:val="18"/>
                <w:szCs w:val="18"/>
              </w:rPr>
              <w:t>Ⅱ</w:t>
            </w:r>
          </w:p>
        </w:tc>
      </w:tr>
      <w:tr w:rsidR="00946281" w:rsidRPr="00946281" w:rsidTr="00C66E1C">
        <w:trPr>
          <w:trHeight w:val="454"/>
        </w:trPr>
        <w:tc>
          <w:tcPr>
            <w:tcW w:w="1384" w:type="dxa"/>
            <w:tcBorders>
              <w:left w:val="single" w:sz="8" w:space="0" w:color="auto"/>
            </w:tcBorders>
            <w:vAlign w:val="center"/>
          </w:tcPr>
          <w:p w:rsidR="00E2720D" w:rsidRPr="00946281" w:rsidRDefault="00E2720D" w:rsidP="000367AA">
            <w:pPr>
              <w:spacing w:line="0" w:lineRule="atLeast"/>
              <w:jc w:val="center"/>
              <w:rPr>
                <w:rFonts w:asciiTheme="majorEastAsia" w:eastAsiaTheme="majorEastAsia" w:hAnsiTheme="majorEastAsia"/>
                <w:sz w:val="18"/>
                <w:szCs w:val="18"/>
              </w:rPr>
            </w:pPr>
          </w:p>
        </w:tc>
        <w:tc>
          <w:tcPr>
            <w:tcW w:w="992" w:type="dxa"/>
            <w:vAlign w:val="center"/>
          </w:tcPr>
          <w:p w:rsidR="00E2720D" w:rsidRPr="00946281" w:rsidRDefault="00E2720D" w:rsidP="00556457">
            <w:pPr>
              <w:spacing w:line="0" w:lineRule="atLeast"/>
              <w:jc w:val="center"/>
              <w:rPr>
                <w:rFonts w:asciiTheme="minorEastAsia" w:eastAsiaTheme="minorEastAsia" w:hAnsiTheme="minorEastAsia"/>
                <w:sz w:val="18"/>
                <w:szCs w:val="18"/>
              </w:rPr>
            </w:pPr>
          </w:p>
        </w:tc>
        <w:tc>
          <w:tcPr>
            <w:tcW w:w="1843" w:type="dxa"/>
            <w:vAlign w:val="center"/>
          </w:tcPr>
          <w:p w:rsidR="00E2720D" w:rsidRPr="00946281" w:rsidRDefault="00E2720D" w:rsidP="00556457">
            <w:pPr>
              <w:spacing w:line="0" w:lineRule="atLeast"/>
              <w:rPr>
                <w:rFonts w:asciiTheme="minorEastAsia" w:eastAsiaTheme="minorEastAsia" w:hAnsiTheme="minorEastAsia"/>
                <w:sz w:val="18"/>
                <w:szCs w:val="18"/>
              </w:rPr>
            </w:pPr>
          </w:p>
        </w:tc>
        <w:tc>
          <w:tcPr>
            <w:tcW w:w="786" w:type="dxa"/>
            <w:vAlign w:val="center"/>
          </w:tcPr>
          <w:p w:rsidR="00E2720D" w:rsidRPr="00946281" w:rsidRDefault="00E2720D" w:rsidP="00556457">
            <w:pPr>
              <w:spacing w:line="0" w:lineRule="atLeast"/>
              <w:jc w:val="center"/>
              <w:rPr>
                <w:rFonts w:asciiTheme="minorEastAsia" w:eastAsiaTheme="minorEastAsia" w:hAnsiTheme="minorEastAsia"/>
                <w:sz w:val="18"/>
                <w:szCs w:val="18"/>
              </w:rPr>
            </w:pPr>
          </w:p>
        </w:tc>
        <w:tc>
          <w:tcPr>
            <w:tcW w:w="786" w:type="dxa"/>
            <w:vAlign w:val="center"/>
          </w:tcPr>
          <w:p w:rsidR="00E2720D" w:rsidRPr="00946281" w:rsidRDefault="00E2720D" w:rsidP="00556457">
            <w:pPr>
              <w:spacing w:line="0" w:lineRule="atLeast"/>
              <w:jc w:val="center"/>
              <w:rPr>
                <w:rFonts w:asciiTheme="minorEastAsia" w:eastAsiaTheme="minorEastAsia" w:hAnsiTheme="minorEastAsia"/>
                <w:sz w:val="18"/>
                <w:szCs w:val="18"/>
              </w:rPr>
            </w:pPr>
          </w:p>
        </w:tc>
        <w:tc>
          <w:tcPr>
            <w:tcW w:w="1263" w:type="dxa"/>
            <w:vAlign w:val="center"/>
          </w:tcPr>
          <w:p w:rsidR="00E2720D" w:rsidRPr="00946281" w:rsidRDefault="00E2720D" w:rsidP="00E2720D">
            <w:pPr>
              <w:spacing w:line="0" w:lineRule="atLeast"/>
              <w:jc w:val="center"/>
              <w:rPr>
                <w:rFonts w:asciiTheme="minorEastAsia" w:eastAsiaTheme="minorEastAsia" w:hAnsiTheme="minorEastAsia"/>
                <w:sz w:val="18"/>
                <w:szCs w:val="18"/>
              </w:rPr>
            </w:pPr>
            <w:r w:rsidRPr="00946281">
              <w:rPr>
                <w:rFonts w:asciiTheme="minorEastAsia" w:eastAsiaTheme="minorEastAsia" w:hAnsiTheme="minorEastAsia" w:hint="eastAsia"/>
                <w:sz w:val="18"/>
                <w:szCs w:val="18"/>
              </w:rPr>
              <w:t>JS管理費</w:t>
            </w:r>
          </w:p>
        </w:tc>
        <w:tc>
          <w:tcPr>
            <w:tcW w:w="1055" w:type="dxa"/>
            <w:vAlign w:val="center"/>
          </w:tcPr>
          <w:p w:rsidR="00E2720D" w:rsidRPr="00946281" w:rsidRDefault="009D2219" w:rsidP="00200E7F">
            <w:pPr>
              <w:spacing w:line="0" w:lineRule="atLeast"/>
              <w:jc w:val="right"/>
              <w:rPr>
                <w:rFonts w:asciiTheme="minorEastAsia" w:eastAsiaTheme="minorEastAsia" w:hAnsiTheme="minorEastAsia"/>
                <w:sz w:val="18"/>
                <w:szCs w:val="18"/>
              </w:rPr>
            </w:pPr>
            <w:r>
              <w:rPr>
                <w:rFonts w:asciiTheme="minorEastAsia" w:eastAsiaTheme="minorEastAsia" w:hAnsiTheme="minorEastAsia" w:hint="eastAsia"/>
                <w:sz w:val="18"/>
                <w:szCs w:val="18"/>
              </w:rPr>
              <w:t>188</w:t>
            </w:r>
            <w:r w:rsidR="00200E7F" w:rsidRPr="00946281">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4</w:t>
            </w:r>
          </w:p>
        </w:tc>
        <w:tc>
          <w:tcPr>
            <w:tcW w:w="1159" w:type="dxa"/>
            <w:tcBorders>
              <w:right w:val="single" w:sz="8" w:space="0" w:color="auto"/>
            </w:tcBorders>
            <w:vAlign w:val="center"/>
          </w:tcPr>
          <w:p w:rsidR="00E2720D" w:rsidRPr="00946281" w:rsidRDefault="00E2720D" w:rsidP="000D4529">
            <w:pPr>
              <w:spacing w:line="0" w:lineRule="atLeast"/>
              <w:jc w:val="center"/>
              <w:rPr>
                <w:rFonts w:asciiTheme="minorEastAsia" w:eastAsiaTheme="minorEastAsia" w:hAnsiTheme="minorEastAsia"/>
                <w:sz w:val="18"/>
                <w:szCs w:val="18"/>
              </w:rPr>
            </w:pPr>
            <w:r w:rsidRPr="00946281">
              <w:rPr>
                <w:rFonts w:asciiTheme="minorEastAsia" w:eastAsiaTheme="minorEastAsia" w:hAnsiTheme="minorEastAsia" w:hint="eastAsia"/>
                <w:sz w:val="18"/>
                <w:szCs w:val="18"/>
              </w:rPr>
              <w:t>Ⅲ</w:t>
            </w:r>
          </w:p>
        </w:tc>
      </w:tr>
      <w:tr w:rsidR="00946281" w:rsidRPr="00946281" w:rsidTr="0088073D">
        <w:trPr>
          <w:trHeight w:val="454"/>
        </w:trPr>
        <w:tc>
          <w:tcPr>
            <w:tcW w:w="1384" w:type="dxa"/>
            <w:tcBorders>
              <w:left w:val="single" w:sz="8" w:space="0" w:color="auto"/>
              <w:bottom w:val="single" w:sz="8" w:space="0" w:color="auto"/>
            </w:tcBorders>
            <w:vAlign w:val="center"/>
          </w:tcPr>
          <w:p w:rsidR="00846E95" w:rsidRPr="00946281" w:rsidRDefault="00846E95" w:rsidP="00FC29E3">
            <w:pPr>
              <w:spacing w:line="0" w:lineRule="atLeast"/>
              <w:jc w:val="center"/>
              <w:rPr>
                <w:rFonts w:asciiTheme="majorEastAsia" w:eastAsiaTheme="majorEastAsia" w:hAnsiTheme="majorEastAsia"/>
                <w:sz w:val="18"/>
                <w:szCs w:val="18"/>
              </w:rPr>
            </w:pPr>
            <w:r w:rsidRPr="00946281">
              <w:rPr>
                <w:rFonts w:asciiTheme="majorEastAsia" w:eastAsiaTheme="majorEastAsia" w:hAnsiTheme="majorEastAsia" w:hint="eastAsia"/>
                <w:sz w:val="18"/>
                <w:szCs w:val="18"/>
              </w:rPr>
              <w:t>合計</w:t>
            </w:r>
          </w:p>
        </w:tc>
        <w:tc>
          <w:tcPr>
            <w:tcW w:w="992" w:type="dxa"/>
            <w:tcBorders>
              <w:bottom w:val="single" w:sz="8" w:space="0" w:color="auto"/>
            </w:tcBorders>
            <w:shd w:val="clear" w:color="auto" w:fill="D9D9D9" w:themeFill="background1" w:themeFillShade="D9"/>
            <w:vAlign w:val="center"/>
          </w:tcPr>
          <w:p w:rsidR="00846E95" w:rsidRPr="00946281" w:rsidRDefault="00846E95" w:rsidP="00652723">
            <w:pPr>
              <w:spacing w:line="0" w:lineRule="atLeast"/>
              <w:jc w:val="center"/>
              <w:rPr>
                <w:rFonts w:asciiTheme="minorEastAsia" w:eastAsiaTheme="minorEastAsia" w:hAnsiTheme="minorEastAsia"/>
                <w:sz w:val="18"/>
                <w:szCs w:val="18"/>
              </w:rPr>
            </w:pPr>
          </w:p>
        </w:tc>
        <w:tc>
          <w:tcPr>
            <w:tcW w:w="1843" w:type="dxa"/>
            <w:tcBorders>
              <w:bottom w:val="single" w:sz="8" w:space="0" w:color="auto"/>
            </w:tcBorders>
            <w:shd w:val="clear" w:color="auto" w:fill="D9D9D9" w:themeFill="background1" w:themeFillShade="D9"/>
            <w:vAlign w:val="center"/>
          </w:tcPr>
          <w:p w:rsidR="00846E95" w:rsidRPr="00946281" w:rsidRDefault="00846E95" w:rsidP="00652723">
            <w:pPr>
              <w:spacing w:line="0" w:lineRule="atLeast"/>
              <w:jc w:val="center"/>
              <w:rPr>
                <w:rFonts w:asciiTheme="minorEastAsia" w:eastAsiaTheme="minorEastAsia" w:hAnsiTheme="minorEastAsia"/>
                <w:sz w:val="18"/>
                <w:szCs w:val="18"/>
              </w:rPr>
            </w:pPr>
          </w:p>
        </w:tc>
        <w:tc>
          <w:tcPr>
            <w:tcW w:w="786" w:type="dxa"/>
            <w:tcBorders>
              <w:bottom w:val="single" w:sz="8" w:space="0" w:color="auto"/>
            </w:tcBorders>
            <w:shd w:val="clear" w:color="auto" w:fill="D9D9D9" w:themeFill="background1" w:themeFillShade="D9"/>
            <w:vAlign w:val="center"/>
          </w:tcPr>
          <w:p w:rsidR="00846E95" w:rsidRPr="00946281" w:rsidRDefault="00846E95" w:rsidP="00652723">
            <w:pPr>
              <w:spacing w:line="0" w:lineRule="atLeast"/>
              <w:jc w:val="center"/>
              <w:rPr>
                <w:rFonts w:asciiTheme="minorEastAsia" w:eastAsiaTheme="minorEastAsia" w:hAnsiTheme="minorEastAsia"/>
                <w:sz w:val="18"/>
                <w:szCs w:val="18"/>
              </w:rPr>
            </w:pPr>
          </w:p>
        </w:tc>
        <w:tc>
          <w:tcPr>
            <w:tcW w:w="786" w:type="dxa"/>
            <w:tcBorders>
              <w:bottom w:val="single" w:sz="8" w:space="0" w:color="auto"/>
            </w:tcBorders>
            <w:shd w:val="clear" w:color="auto" w:fill="D9D9D9" w:themeFill="background1" w:themeFillShade="D9"/>
            <w:vAlign w:val="center"/>
          </w:tcPr>
          <w:p w:rsidR="00846E95" w:rsidRPr="00946281" w:rsidRDefault="00846E95" w:rsidP="00652723">
            <w:pPr>
              <w:spacing w:line="0" w:lineRule="atLeast"/>
              <w:jc w:val="center"/>
              <w:rPr>
                <w:rFonts w:asciiTheme="minorEastAsia" w:eastAsiaTheme="minorEastAsia" w:hAnsiTheme="minorEastAsia"/>
                <w:sz w:val="18"/>
                <w:szCs w:val="18"/>
              </w:rPr>
            </w:pPr>
          </w:p>
        </w:tc>
        <w:tc>
          <w:tcPr>
            <w:tcW w:w="1263" w:type="dxa"/>
            <w:tcBorders>
              <w:bottom w:val="single" w:sz="8" w:space="0" w:color="auto"/>
            </w:tcBorders>
            <w:shd w:val="clear" w:color="auto" w:fill="D9D9D9" w:themeFill="background1" w:themeFillShade="D9"/>
            <w:vAlign w:val="center"/>
          </w:tcPr>
          <w:p w:rsidR="00846E95" w:rsidRPr="00946281" w:rsidRDefault="00846E95" w:rsidP="00652723">
            <w:pPr>
              <w:spacing w:line="0" w:lineRule="atLeast"/>
              <w:jc w:val="center"/>
              <w:rPr>
                <w:rFonts w:asciiTheme="minorEastAsia" w:eastAsiaTheme="minorEastAsia" w:hAnsiTheme="minorEastAsia"/>
                <w:sz w:val="18"/>
                <w:szCs w:val="18"/>
              </w:rPr>
            </w:pPr>
          </w:p>
        </w:tc>
        <w:tc>
          <w:tcPr>
            <w:tcW w:w="1055" w:type="dxa"/>
            <w:tcBorders>
              <w:bottom w:val="single" w:sz="8" w:space="0" w:color="auto"/>
            </w:tcBorders>
            <w:vAlign w:val="center"/>
          </w:tcPr>
          <w:p w:rsidR="00846E95" w:rsidRPr="00946281" w:rsidRDefault="009D2219" w:rsidP="00200E7F">
            <w:pPr>
              <w:spacing w:line="0" w:lineRule="atLeast"/>
              <w:jc w:val="right"/>
              <w:rPr>
                <w:rFonts w:asciiTheme="minorEastAsia" w:eastAsiaTheme="minorEastAsia" w:hAnsiTheme="minorEastAsia"/>
                <w:sz w:val="18"/>
                <w:szCs w:val="18"/>
              </w:rPr>
            </w:pPr>
            <w:r>
              <w:rPr>
                <w:rFonts w:asciiTheme="minorEastAsia" w:eastAsiaTheme="minorEastAsia" w:hAnsiTheme="minorEastAsia" w:hint="eastAsia"/>
                <w:sz w:val="18"/>
                <w:szCs w:val="18"/>
              </w:rPr>
              <w:t>2</w:t>
            </w:r>
            <w:r w:rsidR="00EB79A6" w:rsidRPr="00946281">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1</w:t>
            </w:r>
            <w:r w:rsidR="00200E7F" w:rsidRPr="00946281">
              <w:rPr>
                <w:rFonts w:asciiTheme="minorEastAsia" w:eastAsiaTheme="minorEastAsia" w:hAnsiTheme="minorEastAsia" w:hint="eastAsia"/>
                <w:sz w:val="18"/>
                <w:szCs w:val="18"/>
              </w:rPr>
              <w:t>16.</w:t>
            </w:r>
            <w:r>
              <w:rPr>
                <w:rFonts w:asciiTheme="minorEastAsia" w:eastAsiaTheme="minorEastAsia" w:hAnsiTheme="minorEastAsia" w:hint="eastAsia"/>
                <w:sz w:val="18"/>
                <w:szCs w:val="18"/>
              </w:rPr>
              <w:t>0</w:t>
            </w:r>
          </w:p>
        </w:tc>
        <w:tc>
          <w:tcPr>
            <w:tcW w:w="1159" w:type="dxa"/>
            <w:tcBorders>
              <w:bottom w:val="single" w:sz="8" w:space="0" w:color="auto"/>
              <w:right w:val="single" w:sz="8" w:space="0" w:color="auto"/>
            </w:tcBorders>
            <w:vAlign w:val="center"/>
          </w:tcPr>
          <w:p w:rsidR="00846E95" w:rsidRPr="00946281" w:rsidRDefault="00846E95" w:rsidP="000D4529">
            <w:pPr>
              <w:spacing w:line="0" w:lineRule="atLeast"/>
              <w:jc w:val="center"/>
              <w:rPr>
                <w:rFonts w:asciiTheme="minorEastAsia" w:eastAsiaTheme="minorEastAsia" w:hAnsiTheme="minorEastAsia"/>
                <w:sz w:val="18"/>
                <w:szCs w:val="18"/>
              </w:rPr>
            </w:pPr>
            <w:r w:rsidRPr="00946281">
              <w:rPr>
                <w:rFonts w:asciiTheme="minorEastAsia" w:eastAsiaTheme="minorEastAsia" w:hAnsiTheme="minorEastAsia" w:hint="eastAsia"/>
                <w:sz w:val="18"/>
                <w:szCs w:val="18"/>
              </w:rPr>
              <w:t>Ⅰ+Ⅱ</w:t>
            </w:r>
            <w:r w:rsidR="00E2720D" w:rsidRPr="00946281">
              <w:rPr>
                <w:rFonts w:asciiTheme="minorEastAsia" w:eastAsiaTheme="minorEastAsia" w:hAnsiTheme="minorEastAsia" w:hint="eastAsia"/>
                <w:sz w:val="18"/>
                <w:szCs w:val="18"/>
              </w:rPr>
              <w:t>+Ⅲ</w:t>
            </w:r>
          </w:p>
          <w:p w:rsidR="00846E95" w:rsidRPr="00946281" w:rsidRDefault="00846E95" w:rsidP="000D4529">
            <w:pPr>
              <w:spacing w:line="0" w:lineRule="atLeast"/>
              <w:jc w:val="center"/>
              <w:rPr>
                <w:rFonts w:asciiTheme="minorEastAsia" w:eastAsiaTheme="minorEastAsia" w:hAnsiTheme="minorEastAsia"/>
                <w:sz w:val="18"/>
                <w:szCs w:val="18"/>
              </w:rPr>
            </w:pPr>
            <w:r w:rsidRPr="00946281">
              <w:rPr>
                <w:rFonts w:asciiTheme="minorEastAsia" w:eastAsiaTheme="minorEastAsia" w:hAnsiTheme="minorEastAsia" w:hint="eastAsia"/>
                <w:sz w:val="18"/>
                <w:szCs w:val="18"/>
              </w:rPr>
              <w:t>税</w:t>
            </w:r>
            <w:r w:rsidR="00C33923" w:rsidRPr="00946281">
              <w:rPr>
                <w:rFonts w:asciiTheme="minorEastAsia" w:eastAsiaTheme="minorEastAsia" w:hAnsiTheme="minorEastAsia" w:hint="eastAsia"/>
                <w:sz w:val="18"/>
                <w:szCs w:val="18"/>
              </w:rPr>
              <w:t>込</w:t>
            </w:r>
          </w:p>
        </w:tc>
      </w:tr>
    </w:tbl>
    <w:p w:rsidR="00FB347F" w:rsidRDefault="00FB347F" w:rsidP="00F9195C"/>
    <w:p w:rsidR="00FB347F" w:rsidRPr="00946281" w:rsidRDefault="00FB347F" w:rsidP="007665F4">
      <w:pPr>
        <w:spacing w:afterLines="30" w:after="105"/>
        <w:ind w:leftChars="200" w:left="1310" w:hangingChars="450" w:hanging="907"/>
        <w:jc w:val="left"/>
        <w:rPr>
          <w:rFonts w:asciiTheme="minorEastAsia" w:eastAsiaTheme="minorEastAsia" w:hAnsiTheme="minorEastAsia"/>
        </w:rPr>
      </w:pPr>
      <w:r w:rsidRPr="00946281">
        <w:rPr>
          <w:rFonts w:asciiTheme="minorEastAsia" w:eastAsiaTheme="minorEastAsia" w:hAnsiTheme="minorEastAsia" w:hint="eastAsia"/>
        </w:rPr>
        <w:t>備考1</w:t>
      </w:r>
      <w:r w:rsidR="007665F4" w:rsidRPr="00946281">
        <w:rPr>
          <w:rFonts w:asciiTheme="minorEastAsia" w:eastAsiaTheme="minorEastAsia" w:hAnsiTheme="minorEastAsia" w:hint="eastAsia"/>
        </w:rPr>
        <w:t xml:space="preserve">） </w:t>
      </w:r>
      <w:r w:rsidRPr="00946281">
        <w:rPr>
          <w:rFonts w:asciiTheme="minorEastAsia" w:eastAsiaTheme="minorEastAsia" w:hAnsiTheme="minorEastAsia" w:hint="eastAsia"/>
        </w:rPr>
        <w:t>改築を実施する施設のうち、② 1）において状態監視保全施設もしくは時間計画保全施設に分類したものを記載する。</w:t>
      </w:r>
    </w:p>
    <w:p w:rsidR="00FB347F" w:rsidRPr="00946281" w:rsidRDefault="00FB347F" w:rsidP="007665F4">
      <w:pPr>
        <w:spacing w:afterLines="30" w:after="105"/>
        <w:ind w:leftChars="200" w:left="1310" w:hangingChars="450" w:hanging="907"/>
        <w:jc w:val="left"/>
        <w:rPr>
          <w:rFonts w:asciiTheme="minorEastAsia" w:eastAsiaTheme="minorEastAsia" w:hAnsiTheme="minorEastAsia"/>
        </w:rPr>
      </w:pPr>
      <w:r w:rsidRPr="00946281">
        <w:rPr>
          <w:rFonts w:asciiTheme="minorEastAsia" w:eastAsiaTheme="minorEastAsia" w:hAnsiTheme="minorEastAsia" w:hint="eastAsia"/>
        </w:rPr>
        <w:t>備考2</w:t>
      </w:r>
      <w:r w:rsidR="007665F4" w:rsidRPr="00946281">
        <w:rPr>
          <w:rFonts w:asciiTheme="minorEastAsia" w:eastAsiaTheme="minorEastAsia" w:hAnsiTheme="minorEastAsia" w:hint="eastAsia"/>
        </w:rPr>
        <w:t xml:space="preserve">） </w:t>
      </w:r>
      <w:r w:rsidRPr="00946281">
        <w:rPr>
          <w:rFonts w:asciiTheme="minorEastAsia" w:eastAsiaTheme="minorEastAsia" w:hAnsiTheme="minorEastAsia" w:hint="eastAsia"/>
        </w:rPr>
        <w:t>対象施設には、改築を行う部位、設備名称を記載する。記載にあたっては、「下水道施設の改築について（平成28年4月1日　下水道事業課長通知）」別表の中分類もしくは小分類を参考とする。</w:t>
      </w:r>
    </w:p>
    <w:p w:rsidR="00FB347F" w:rsidRPr="00946281" w:rsidRDefault="00FB347F" w:rsidP="007665F4">
      <w:pPr>
        <w:spacing w:afterLines="30" w:after="105"/>
        <w:ind w:leftChars="200" w:left="1310" w:hangingChars="450" w:hanging="907"/>
        <w:jc w:val="left"/>
        <w:rPr>
          <w:rFonts w:asciiTheme="minorEastAsia" w:eastAsiaTheme="minorEastAsia" w:hAnsiTheme="minorEastAsia"/>
        </w:rPr>
      </w:pPr>
      <w:r w:rsidRPr="00946281">
        <w:rPr>
          <w:rFonts w:asciiTheme="minorEastAsia" w:eastAsiaTheme="minorEastAsia" w:hAnsiTheme="minorEastAsia" w:hint="eastAsia"/>
        </w:rPr>
        <w:t>備考3</w:t>
      </w:r>
      <w:r w:rsidR="007665F4" w:rsidRPr="00946281">
        <w:rPr>
          <w:rFonts w:asciiTheme="minorEastAsia" w:eastAsiaTheme="minorEastAsia" w:hAnsiTheme="minorEastAsia" w:hint="eastAsia"/>
        </w:rPr>
        <w:t xml:space="preserve">） </w:t>
      </w:r>
      <w:r w:rsidRPr="00946281">
        <w:rPr>
          <w:rFonts w:asciiTheme="minorEastAsia" w:eastAsiaTheme="minorEastAsia" w:hAnsiTheme="minorEastAsia" w:hint="eastAsia"/>
        </w:rPr>
        <w:t>「下水道施設の改築について（平成28年4月1日　下水道事業課長通知）」別表に定める年数を経過していない施設については、備考欄において、同通知に定める「特殊な環境により機能維持が困難となった場合等」の内容について、以下の該当する番号及び概要を記載する。</w:t>
      </w:r>
    </w:p>
    <w:p w:rsidR="00FB347F" w:rsidRPr="00946281" w:rsidRDefault="00FB347F" w:rsidP="007665F4">
      <w:pPr>
        <w:pStyle w:val="ac"/>
        <w:numPr>
          <w:ilvl w:val="0"/>
          <w:numId w:val="7"/>
        </w:numPr>
        <w:spacing w:afterLines="30" w:after="105" w:line="0" w:lineRule="atLeast"/>
        <w:ind w:leftChars="0" w:left="1372" w:hanging="357"/>
        <w:rPr>
          <w:rFonts w:asciiTheme="minorEastAsia" w:eastAsiaTheme="minorEastAsia" w:hAnsiTheme="minorEastAsia"/>
        </w:rPr>
      </w:pPr>
      <w:r w:rsidRPr="00946281">
        <w:rPr>
          <w:rFonts w:asciiTheme="minorEastAsia" w:eastAsiaTheme="minorEastAsia" w:hAnsiTheme="minorEastAsia" w:hint="eastAsia"/>
        </w:rPr>
        <w:t>塩害など避けられない自然条件あるいは著しい腐食の発生など計画段階では想定しえない特殊な環境条件により機能維持が困難となった場合</w:t>
      </w:r>
    </w:p>
    <w:p w:rsidR="00FB347F" w:rsidRPr="00946281" w:rsidRDefault="00FB347F" w:rsidP="007665F4">
      <w:pPr>
        <w:pStyle w:val="ac"/>
        <w:numPr>
          <w:ilvl w:val="0"/>
          <w:numId w:val="7"/>
        </w:numPr>
        <w:spacing w:afterLines="30" w:after="105" w:line="0" w:lineRule="atLeast"/>
        <w:ind w:leftChars="0" w:left="1372" w:hanging="357"/>
        <w:rPr>
          <w:rFonts w:asciiTheme="minorEastAsia" w:eastAsiaTheme="minorEastAsia" w:hAnsiTheme="minorEastAsia"/>
        </w:rPr>
      </w:pPr>
      <w:r w:rsidRPr="00946281">
        <w:rPr>
          <w:rFonts w:asciiTheme="minorEastAsia" w:eastAsiaTheme="minorEastAsia" w:hAnsiTheme="minorEastAsia" w:hint="eastAsia"/>
        </w:rPr>
        <w:t>施設の運転に必要なハード、ソフト機器の製造が中止されるなど、施設維持に支障をきたす場合</w:t>
      </w:r>
    </w:p>
    <w:p w:rsidR="00FB347F" w:rsidRPr="00946281" w:rsidRDefault="00FB347F" w:rsidP="007665F4">
      <w:pPr>
        <w:pStyle w:val="ac"/>
        <w:numPr>
          <w:ilvl w:val="0"/>
          <w:numId w:val="7"/>
        </w:numPr>
        <w:spacing w:afterLines="30" w:after="105" w:line="0" w:lineRule="atLeast"/>
        <w:ind w:leftChars="0" w:left="1372" w:hanging="357"/>
        <w:rPr>
          <w:rFonts w:asciiTheme="minorEastAsia" w:eastAsiaTheme="minorEastAsia" w:hAnsiTheme="minorEastAsia"/>
        </w:rPr>
      </w:pPr>
      <w:r w:rsidRPr="00946281">
        <w:rPr>
          <w:rFonts w:asciiTheme="minorEastAsia" w:eastAsiaTheme="minorEastAsia" w:hAnsiTheme="minorEastAsia" w:hint="eastAsia"/>
        </w:rPr>
        <w:t>省エネ機器の導入等により維持管理費の軽減が見込まれるなど、ライフサイクルコストの観点から改築することが経済的である場合及び地球温暖化対策の推進に関する法律（平成10年法律第117号）に規定する「地方公共団体実行計画」、エネルギーの使用の合理化に関する法律（昭和54年法律第49号）に規定する中長期的な計画等、地球温暖化対策に係る計画に位置付けられた場合</w:t>
      </w:r>
    </w:p>
    <w:p w:rsidR="00FB347F" w:rsidRPr="00946281" w:rsidRDefault="00FB347F" w:rsidP="007665F4">
      <w:pPr>
        <w:pStyle w:val="ac"/>
        <w:numPr>
          <w:ilvl w:val="0"/>
          <w:numId w:val="7"/>
        </w:numPr>
        <w:spacing w:afterLines="30" w:after="105" w:line="0" w:lineRule="atLeast"/>
        <w:ind w:leftChars="0" w:left="1372" w:hanging="357"/>
        <w:rPr>
          <w:rFonts w:asciiTheme="minorEastAsia" w:eastAsiaTheme="minorEastAsia" w:hAnsiTheme="minorEastAsia"/>
        </w:rPr>
      </w:pPr>
      <w:r w:rsidRPr="00946281">
        <w:rPr>
          <w:rFonts w:asciiTheme="minorEastAsia" w:eastAsiaTheme="minorEastAsia" w:hAnsiTheme="minorEastAsia" w:hint="eastAsia"/>
        </w:rPr>
        <w:t>標準活性汚泥法その他これと同程度に下水を処理することができる方法より高度な処理方法により放流水質を向上させる場合</w:t>
      </w:r>
    </w:p>
    <w:p w:rsidR="00FB347F" w:rsidRPr="00946281" w:rsidRDefault="00FB347F" w:rsidP="007665F4">
      <w:pPr>
        <w:pStyle w:val="ac"/>
        <w:numPr>
          <w:ilvl w:val="0"/>
          <w:numId w:val="7"/>
        </w:numPr>
        <w:spacing w:afterLines="30" w:after="105" w:line="0" w:lineRule="atLeast"/>
        <w:ind w:leftChars="0" w:left="1372" w:hanging="357"/>
        <w:rPr>
          <w:rFonts w:asciiTheme="minorEastAsia" w:eastAsiaTheme="minorEastAsia" w:hAnsiTheme="minorEastAsia"/>
        </w:rPr>
      </w:pPr>
      <w:r w:rsidRPr="00946281">
        <w:rPr>
          <w:rFonts w:asciiTheme="minorEastAsia" w:eastAsiaTheme="minorEastAsia" w:hAnsiTheme="minorEastAsia" w:hint="eastAsia"/>
        </w:rPr>
        <w:t>浸水に対する安全度を向上させる場合</w:t>
      </w:r>
    </w:p>
    <w:p w:rsidR="00FB347F" w:rsidRPr="00946281" w:rsidRDefault="00FB347F" w:rsidP="007665F4">
      <w:pPr>
        <w:pStyle w:val="ac"/>
        <w:numPr>
          <w:ilvl w:val="0"/>
          <w:numId w:val="7"/>
        </w:numPr>
        <w:spacing w:afterLines="30" w:after="105" w:line="0" w:lineRule="atLeast"/>
        <w:ind w:leftChars="0" w:left="1372" w:hanging="357"/>
        <w:rPr>
          <w:rFonts w:asciiTheme="minorEastAsia" w:eastAsiaTheme="minorEastAsia" w:hAnsiTheme="minorEastAsia"/>
        </w:rPr>
      </w:pPr>
      <w:r w:rsidRPr="00946281">
        <w:rPr>
          <w:rFonts w:asciiTheme="minorEastAsia" w:eastAsiaTheme="minorEastAsia" w:hAnsiTheme="minorEastAsia" w:hint="eastAsia"/>
        </w:rPr>
        <w:t>下水道施設の耐震化を行う場合</w:t>
      </w:r>
    </w:p>
    <w:p w:rsidR="00FB347F" w:rsidRPr="00946281" w:rsidRDefault="00FB347F" w:rsidP="007665F4">
      <w:pPr>
        <w:pStyle w:val="ac"/>
        <w:numPr>
          <w:ilvl w:val="0"/>
          <w:numId w:val="7"/>
        </w:numPr>
        <w:spacing w:afterLines="30" w:after="105" w:line="0" w:lineRule="atLeast"/>
        <w:ind w:leftChars="0" w:left="1372" w:hanging="357"/>
        <w:rPr>
          <w:rFonts w:asciiTheme="minorEastAsia" w:eastAsiaTheme="minorEastAsia" w:hAnsiTheme="minorEastAsia"/>
        </w:rPr>
      </w:pPr>
      <w:r w:rsidRPr="00946281">
        <w:rPr>
          <w:rFonts w:asciiTheme="minorEastAsia" w:eastAsiaTheme="minorEastAsia" w:hAnsiTheme="minorEastAsia" w:hint="eastAsia"/>
        </w:rPr>
        <w:t>合流式下水道を改善する場合</w:t>
      </w:r>
    </w:p>
    <w:p w:rsidR="00FB347F" w:rsidRPr="00946281" w:rsidRDefault="00FB347F" w:rsidP="007665F4">
      <w:pPr>
        <w:spacing w:afterLines="30" w:after="105"/>
        <w:ind w:leftChars="200" w:left="1310" w:hangingChars="450" w:hanging="907"/>
        <w:jc w:val="left"/>
        <w:rPr>
          <w:rFonts w:asciiTheme="minorEastAsia" w:eastAsiaTheme="minorEastAsia" w:hAnsiTheme="minorEastAsia"/>
        </w:rPr>
      </w:pPr>
      <w:r w:rsidRPr="00946281">
        <w:rPr>
          <w:rFonts w:asciiTheme="minorEastAsia" w:eastAsiaTheme="minorEastAsia" w:hAnsiTheme="minorEastAsia" w:hint="eastAsia"/>
        </w:rPr>
        <w:t>備考4）　改築事業の実施にあたっては、別途、詳細設計等において、効率的な手法等を検討すること。</w:t>
      </w:r>
    </w:p>
    <w:p w:rsidR="00E10D4F" w:rsidRPr="00946281" w:rsidRDefault="00E10D4F" w:rsidP="00197ADC">
      <w:pPr>
        <w:rPr>
          <w:rFonts w:asciiTheme="majorEastAsia" w:eastAsiaTheme="majorEastAsia" w:hAnsiTheme="majorEastAsia"/>
          <w:sz w:val="22"/>
        </w:rPr>
      </w:pPr>
      <w:r w:rsidRPr="00946281">
        <w:rPr>
          <w:rFonts w:asciiTheme="majorEastAsia" w:eastAsiaTheme="majorEastAsia" w:hAnsiTheme="majorEastAsia" w:hint="eastAsia"/>
          <w:sz w:val="22"/>
        </w:rPr>
        <w:t>④</w:t>
      </w:r>
      <w:r w:rsidR="007665F4" w:rsidRPr="00946281">
        <w:rPr>
          <w:rFonts w:asciiTheme="majorEastAsia" w:eastAsiaTheme="majorEastAsia" w:hAnsiTheme="majorEastAsia" w:hint="eastAsia"/>
          <w:sz w:val="22"/>
        </w:rPr>
        <w:t xml:space="preserve"> </w:t>
      </w:r>
      <w:r w:rsidRPr="00946281">
        <w:rPr>
          <w:rFonts w:asciiTheme="majorEastAsia" w:eastAsiaTheme="majorEastAsia" w:hAnsiTheme="majorEastAsia" w:hint="eastAsia"/>
          <w:sz w:val="22"/>
        </w:rPr>
        <w:t>ストックマネジメントの導入によるコスト縮減効果</w:t>
      </w:r>
    </w:p>
    <w:p w:rsidR="00E10D4F" w:rsidRPr="00946281" w:rsidRDefault="00E10D4F" w:rsidP="00F9195C"/>
    <w:tbl>
      <w:tblPr>
        <w:tblStyle w:val="a3"/>
        <w:tblW w:w="0" w:type="auto"/>
        <w:jc w:val="center"/>
        <w:tblLook w:val="04A0" w:firstRow="1" w:lastRow="0" w:firstColumn="1" w:lastColumn="0" w:noHBand="0" w:noVBand="1"/>
      </w:tblPr>
      <w:tblGrid>
        <w:gridCol w:w="3459"/>
        <w:gridCol w:w="3459"/>
      </w:tblGrid>
      <w:tr w:rsidR="00946281" w:rsidRPr="00946281" w:rsidTr="00F72FAE">
        <w:trPr>
          <w:trHeight w:val="510"/>
          <w:jc w:val="center"/>
        </w:trPr>
        <w:tc>
          <w:tcPr>
            <w:tcW w:w="3459" w:type="dxa"/>
            <w:tcBorders>
              <w:top w:val="single" w:sz="8" w:space="0" w:color="auto"/>
              <w:left w:val="single" w:sz="8" w:space="0" w:color="auto"/>
              <w:bottom w:val="double" w:sz="4" w:space="0" w:color="auto"/>
            </w:tcBorders>
            <w:vAlign w:val="center"/>
          </w:tcPr>
          <w:p w:rsidR="00E10D4F" w:rsidRPr="00946281" w:rsidRDefault="00E10D4F" w:rsidP="00197ADC">
            <w:pPr>
              <w:spacing w:line="0" w:lineRule="atLeast"/>
              <w:jc w:val="center"/>
              <w:rPr>
                <w:rFonts w:asciiTheme="majorEastAsia" w:eastAsiaTheme="majorEastAsia" w:hAnsiTheme="majorEastAsia"/>
                <w:sz w:val="18"/>
              </w:rPr>
            </w:pPr>
            <w:r w:rsidRPr="00946281">
              <w:rPr>
                <w:rFonts w:asciiTheme="majorEastAsia" w:eastAsiaTheme="majorEastAsia" w:hAnsiTheme="majorEastAsia" w:hint="eastAsia"/>
                <w:sz w:val="18"/>
              </w:rPr>
              <w:t>概ねのコスト縮減額</w:t>
            </w:r>
          </w:p>
        </w:tc>
        <w:tc>
          <w:tcPr>
            <w:tcW w:w="3459" w:type="dxa"/>
            <w:tcBorders>
              <w:top w:val="single" w:sz="8" w:space="0" w:color="auto"/>
              <w:bottom w:val="double" w:sz="4" w:space="0" w:color="auto"/>
              <w:right w:val="single" w:sz="8" w:space="0" w:color="auto"/>
            </w:tcBorders>
            <w:vAlign w:val="center"/>
          </w:tcPr>
          <w:p w:rsidR="00E10D4F" w:rsidRPr="00946281" w:rsidRDefault="00E10D4F" w:rsidP="00197ADC">
            <w:pPr>
              <w:spacing w:line="0" w:lineRule="atLeast"/>
              <w:jc w:val="center"/>
              <w:rPr>
                <w:rFonts w:asciiTheme="majorEastAsia" w:eastAsiaTheme="majorEastAsia" w:hAnsiTheme="majorEastAsia"/>
                <w:sz w:val="18"/>
              </w:rPr>
            </w:pPr>
            <w:r w:rsidRPr="00946281">
              <w:rPr>
                <w:rFonts w:asciiTheme="majorEastAsia" w:eastAsiaTheme="majorEastAsia" w:hAnsiTheme="majorEastAsia" w:hint="eastAsia"/>
                <w:sz w:val="18"/>
              </w:rPr>
              <w:t>試算の対象時期</w:t>
            </w:r>
          </w:p>
        </w:tc>
      </w:tr>
      <w:tr w:rsidR="00946281" w:rsidRPr="00946281" w:rsidTr="00F72FAE">
        <w:trPr>
          <w:trHeight w:val="510"/>
          <w:jc w:val="center"/>
        </w:trPr>
        <w:tc>
          <w:tcPr>
            <w:tcW w:w="3459" w:type="dxa"/>
            <w:tcBorders>
              <w:top w:val="single" w:sz="8" w:space="0" w:color="auto"/>
              <w:left w:val="single" w:sz="8" w:space="0" w:color="auto"/>
              <w:bottom w:val="single" w:sz="4" w:space="0" w:color="auto"/>
            </w:tcBorders>
            <w:vAlign w:val="center"/>
          </w:tcPr>
          <w:p w:rsidR="005C1872" w:rsidRPr="00946281" w:rsidRDefault="005C1872" w:rsidP="00051B34">
            <w:pPr>
              <w:jc w:val="center"/>
              <w:rPr>
                <w:rFonts w:asciiTheme="minorEastAsia" w:eastAsiaTheme="minorEastAsia" w:hAnsiTheme="minorEastAsia"/>
              </w:rPr>
            </w:pPr>
            <w:r w:rsidRPr="00946281">
              <w:rPr>
                <w:rFonts w:asciiTheme="minorEastAsia" w:eastAsiaTheme="minorEastAsia" w:hAnsiTheme="minorEastAsia" w:hint="eastAsia"/>
              </w:rPr>
              <w:t>約</w:t>
            </w:r>
            <w:r w:rsidR="00C847C4">
              <w:rPr>
                <w:rFonts w:asciiTheme="minorEastAsia" w:eastAsiaTheme="minorEastAsia" w:hAnsiTheme="minorEastAsia" w:hint="eastAsia"/>
              </w:rPr>
              <w:t>1,</w:t>
            </w:r>
            <w:r w:rsidR="00C953E9">
              <w:rPr>
                <w:rFonts w:asciiTheme="minorEastAsia" w:eastAsiaTheme="minorEastAsia" w:hAnsiTheme="minorEastAsia" w:hint="eastAsia"/>
              </w:rPr>
              <w:t>428</w:t>
            </w:r>
            <w:r w:rsidR="00C33923" w:rsidRPr="00946281">
              <w:rPr>
                <w:rFonts w:asciiTheme="minorEastAsia" w:eastAsiaTheme="minorEastAsia" w:hAnsiTheme="minorEastAsia" w:hint="eastAsia"/>
              </w:rPr>
              <w:t>百万</w:t>
            </w:r>
            <w:r w:rsidRPr="00946281">
              <w:rPr>
                <w:rFonts w:asciiTheme="minorEastAsia" w:eastAsiaTheme="minorEastAsia" w:hAnsiTheme="minorEastAsia" w:hint="eastAsia"/>
              </w:rPr>
              <w:t>円／年</w:t>
            </w:r>
          </w:p>
          <w:p w:rsidR="005C1872" w:rsidRPr="00946281" w:rsidRDefault="005C1872" w:rsidP="005C1872">
            <w:pPr>
              <w:jc w:val="center"/>
              <w:rPr>
                <w:rFonts w:asciiTheme="minorEastAsia" w:eastAsiaTheme="minorEastAsia" w:hAnsiTheme="minorEastAsia"/>
              </w:rPr>
            </w:pPr>
            <w:r w:rsidRPr="00946281">
              <w:rPr>
                <w:rFonts w:asciiTheme="minorEastAsia" w:eastAsiaTheme="minorEastAsia" w:hAnsiTheme="minorEastAsia" w:hint="eastAsia"/>
              </w:rPr>
              <w:t>（管路施設）</w:t>
            </w:r>
          </w:p>
        </w:tc>
        <w:tc>
          <w:tcPr>
            <w:tcW w:w="3459" w:type="dxa"/>
            <w:tcBorders>
              <w:top w:val="single" w:sz="8" w:space="0" w:color="auto"/>
              <w:bottom w:val="single" w:sz="4" w:space="0" w:color="auto"/>
              <w:right w:val="single" w:sz="8" w:space="0" w:color="auto"/>
            </w:tcBorders>
            <w:vAlign w:val="center"/>
          </w:tcPr>
          <w:p w:rsidR="005C1872" w:rsidRPr="00946281" w:rsidRDefault="005C1872" w:rsidP="00197ADC">
            <w:pPr>
              <w:spacing w:line="0" w:lineRule="atLeast"/>
              <w:jc w:val="center"/>
              <w:rPr>
                <w:rFonts w:asciiTheme="minorEastAsia" w:eastAsiaTheme="minorEastAsia" w:hAnsiTheme="minorEastAsia"/>
              </w:rPr>
            </w:pPr>
            <w:r w:rsidRPr="00946281">
              <w:rPr>
                <w:rFonts w:asciiTheme="minorEastAsia" w:eastAsiaTheme="minorEastAsia" w:hAnsiTheme="minorEastAsia" w:hint="eastAsia"/>
              </w:rPr>
              <w:t>概ね100年</w:t>
            </w:r>
          </w:p>
        </w:tc>
      </w:tr>
      <w:tr w:rsidR="00946281" w:rsidRPr="00946281" w:rsidTr="00F72FAE">
        <w:trPr>
          <w:trHeight w:val="510"/>
          <w:jc w:val="center"/>
        </w:trPr>
        <w:tc>
          <w:tcPr>
            <w:tcW w:w="3459" w:type="dxa"/>
            <w:tcBorders>
              <w:top w:val="single" w:sz="4" w:space="0" w:color="auto"/>
              <w:left w:val="single" w:sz="8" w:space="0" w:color="auto"/>
              <w:bottom w:val="single" w:sz="4" w:space="0" w:color="auto"/>
            </w:tcBorders>
            <w:vAlign w:val="center"/>
          </w:tcPr>
          <w:p w:rsidR="005C1872" w:rsidRPr="00946281" w:rsidRDefault="005C1872" w:rsidP="00051B34">
            <w:pPr>
              <w:jc w:val="center"/>
              <w:rPr>
                <w:rFonts w:asciiTheme="minorEastAsia" w:eastAsiaTheme="minorEastAsia" w:hAnsiTheme="minorEastAsia"/>
              </w:rPr>
            </w:pPr>
            <w:r w:rsidRPr="00946281">
              <w:rPr>
                <w:rFonts w:asciiTheme="minorEastAsia" w:eastAsiaTheme="minorEastAsia" w:hAnsiTheme="minorEastAsia" w:hint="eastAsia"/>
              </w:rPr>
              <w:t>約</w:t>
            </w:r>
            <w:r w:rsidR="008C58CF" w:rsidRPr="00946281">
              <w:rPr>
                <w:rFonts w:asciiTheme="minorEastAsia" w:eastAsiaTheme="minorEastAsia" w:hAnsiTheme="minorEastAsia" w:hint="eastAsia"/>
              </w:rPr>
              <w:t>2</w:t>
            </w:r>
            <w:r w:rsidR="00F356C4">
              <w:rPr>
                <w:rFonts w:asciiTheme="minorEastAsia" w:eastAsiaTheme="minorEastAsia" w:hAnsiTheme="minorEastAsia" w:hint="eastAsia"/>
              </w:rPr>
              <w:t>44</w:t>
            </w:r>
            <w:r w:rsidR="00C33923" w:rsidRPr="00946281">
              <w:rPr>
                <w:rFonts w:asciiTheme="minorEastAsia" w:eastAsiaTheme="minorEastAsia" w:hAnsiTheme="minorEastAsia" w:hint="eastAsia"/>
              </w:rPr>
              <w:t>百万円</w:t>
            </w:r>
            <w:r w:rsidRPr="00946281">
              <w:rPr>
                <w:rFonts w:asciiTheme="minorEastAsia" w:eastAsiaTheme="minorEastAsia" w:hAnsiTheme="minorEastAsia" w:hint="eastAsia"/>
              </w:rPr>
              <w:t>／年</w:t>
            </w:r>
          </w:p>
          <w:p w:rsidR="005C1872" w:rsidRPr="00946281" w:rsidRDefault="00E031F3" w:rsidP="00051B34">
            <w:pPr>
              <w:jc w:val="center"/>
              <w:rPr>
                <w:rFonts w:asciiTheme="minorEastAsia" w:eastAsiaTheme="minorEastAsia" w:hAnsiTheme="minorEastAsia"/>
              </w:rPr>
            </w:pPr>
            <w:r w:rsidRPr="00946281">
              <w:rPr>
                <w:rFonts w:asciiTheme="minorEastAsia" w:eastAsiaTheme="minorEastAsia" w:hAnsiTheme="minorEastAsia" w:hint="eastAsia"/>
              </w:rPr>
              <w:t>（</w:t>
            </w:r>
            <w:r w:rsidR="005C1872" w:rsidRPr="00946281">
              <w:rPr>
                <w:rFonts w:asciiTheme="minorEastAsia" w:eastAsiaTheme="minorEastAsia" w:hAnsiTheme="minorEastAsia" w:hint="eastAsia"/>
              </w:rPr>
              <w:t>ポンプ場施設）</w:t>
            </w:r>
          </w:p>
        </w:tc>
        <w:tc>
          <w:tcPr>
            <w:tcW w:w="3459" w:type="dxa"/>
            <w:tcBorders>
              <w:top w:val="single" w:sz="4" w:space="0" w:color="auto"/>
              <w:bottom w:val="single" w:sz="4" w:space="0" w:color="auto"/>
              <w:right w:val="single" w:sz="8" w:space="0" w:color="auto"/>
            </w:tcBorders>
            <w:vAlign w:val="center"/>
          </w:tcPr>
          <w:p w:rsidR="005C1872" w:rsidRPr="00946281" w:rsidRDefault="005C1872" w:rsidP="00197ADC">
            <w:pPr>
              <w:spacing w:line="0" w:lineRule="atLeast"/>
              <w:jc w:val="center"/>
              <w:rPr>
                <w:rFonts w:asciiTheme="minorEastAsia" w:eastAsiaTheme="minorEastAsia" w:hAnsiTheme="minorEastAsia"/>
              </w:rPr>
            </w:pPr>
            <w:r w:rsidRPr="00946281">
              <w:rPr>
                <w:rFonts w:asciiTheme="minorEastAsia" w:eastAsiaTheme="minorEastAsia" w:hAnsiTheme="minorEastAsia" w:hint="eastAsia"/>
              </w:rPr>
              <w:t>概ね100年</w:t>
            </w:r>
          </w:p>
        </w:tc>
      </w:tr>
      <w:tr w:rsidR="00946281" w:rsidRPr="00946281" w:rsidTr="0088073D">
        <w:trPr>
          <w:trHeight w:val="510"/>
          <w:jc w:val="center"/>
        </w:trPr>
        <w:tc>
          <w:tcPr>
            <w:tcW w:w="3459" w:type="dxa"/>
            <w:tcBorders>
              <w:top w:val="single" w:sz="4" w:space="0" w:color="auto"/>
              <w:left w:val="single" w:sz="8" w:space="0" w:color="auto"/>
              <w:bottom w:val="single" w:sz="8" w:space="0" w:color="auto"/>
            </w:tcBorders>
            <w:vAlign w:val="center"/>
          </w:tcPr>
          <w:p w:rsidR="005C1872" w:rsidRPr="00946281" w:rsidRDefault="005C1872" w:rsidP="00051B34">
            <w:pPr>
              <w:jc w:val="center"/>
              <w:rPr>
                <w:rFonts w:asciiTheme="minorEastAsia" w:eastAsiaTheme="minorEastAsia" w:hAnsiTheme="minorEastAsia"/>
              </w:rPr>
            </w:pPr>
            <w:r w:rsidRPr="00946281">
              <w:rPr>
                <w:rFonts w:asciiTheme="minorEastAsia" w:eastAsiaTheme="minorEastAsia" w:hAnsiTheme="minorEastAsia" w:hint="eastAsia"/>
              </w:rPr>
              <w:t>約</w:t>
            </w:r>
            <w:r w:rsidR="00C953E9">
              <w:rPr>
                <w:rFonts w:asciiTheme="minorEastAsia" w:eastAsiaTheme="minorEastAsia" w:hAnsiTheme="minorEastAsia" w:hint="eastAsia"/>
              </w:rPr>
              <w:t>1</w:t>
            </w:r>
            <w:r w:rsidR="00C847C4">
              <w:rPr>
                <w:rFonts w:asciiTheme="minorEastAsia" w:eastAsiaTheme="minorEastAsia" w:hAnsiTheme="minorEastAsia" w:hint="eastAsia"/>
              </w:rPr>
              <w:t>,</w:t>
            </w:r>
            <w:r w:rsidR="00C953E9">
              <w:rPr>
                <w:rFonts w:asciiTheme="minorEastAsia" w:eastAsiaTheme="minorEastAsia" w:hAnsiTheme="minorEastAsia" w:hint="eastAsia"/>
              </w:rPr>
              <w:t>673</w:t>
            </w:r>
            <w:r w:rsidR="00C33923" w:rsidRPr="00946281">
              <w:rPr>
                <w:rFonts w:asciiTheme="minorEastAsia" w:eastAsiaTheme="minorEastAsia" w:hAnsiTheme="minorEastAsia" w:hint="eastAsia"/>
              </w:rPr>
              <w:t>百万円</w:t>
            </w:r>
            <w:r w:rsidRPr="00946281">
              <w:rPr>
                <w:rFonts w:asciiTheme="minorEastAsia" w:eastAsiaTheme="minorEastAsia" w:hAnsiTheme="minorEastAsia" w:hint="eastAsia"/>
              </w:rPr>
              <w:t>／年</w:t>
            </w:r>
          </w:p>
          <w:p w:rsidR="005C1872" w:rsidRPr="00946281" w:rsidRDefault="005C1872" w:rsidP="00051B34">
            <w:pPr>
              <w:jc w:val="center"/>
              <w:rPr>
                <w:rFonts w:asciiTheme="minorEastAsia" w:eastAsiaTheme="minorEastAsia" w:hAnsiTheme="minorEastAsia"/>
              </w:rPr>
            </w:pPr>
            <w:r w:rsidRPr="00946281">
              <w:rPr>
                <w:rFonts w:asciiTheme="minorEastAsia" w:eastAsiaTheme="minorEastAsia" w:hAnsiTheme="minorEastAsia" w:hint="eastAsia"/>
              </w:rPr>
              <w:t>（全体）</w:t>
            </w:r>
          </w:p>
        </w:tc>
        <w:tc>
          <w:tcPr>
            <w:tcW w:w="3459" w:type="dxa"/>
            <w:tcBorders>
              <w:top w:val="single" w:sz="4" w:space="0" w:color="auto"/>
              <w:bottom w:val="single" w:sz="8" w:space="0" w:color="auto"/>
              <w:right w:val="single" w:sz="8" w:space="0" w:color="auto"/>
            </w:tcBorders>
            <w:vAlign w:val="center"/>
          </w:tcPr>
          <w:p w:rsidR="005C1872" w:rsidRPr="00946281" w:rsidRDefault="005C1872" w:rsidP="00197ADC">
            <w:pPr>
              <w:spacing w:line="0" w:lineRule="atLeast"/>
              <w:jc w:val="center"/>
              <w:rPr>
                <w:rFonts w:asciiTheme="minorEastAsia" w:eastAsiaTheme="minorEastAsia" w:hAnsiTheme="minorEastAsia"/>
              </w:rPr>
            </w:pPr>
            <w:r w:rsidRPr="00946281">
              <w:rPr>
                <w:rFonts w:asciiTheme="minorEastAsia" w:eastAsiaTheme="minorEastAsia" w:hAnsiTheme="minorEastAsia" w:hint="eastAsia"/>
              </w:rPr>
              <w:t>概ね100年</w:t>
            </w:r>
          </w:p>
        </w:tc>
      </w:tr>
    </w:tbl>
    <w:p w:rsidR="006113CF" w:rsidRPr="00946281" w:rsidRDefault="00AF5A06" w:rsidP="00F72FAE">
      <w:pPr>
        <w:spacing w:afterLines="30" w:after="105"/>
        <w:ind w:leftChars="200" w:left="1310" w:hangingChars="450" w:hanging="907"/>
        <w:jc w:val="left"/>
        <w:rPr>
          <w:rFonts w:asciiTheme="minorEastAsia" w:eastAsiaTheme="minorEastAsia" w:hAnsiTheme="minorEastAsia"/>
        </w:rPr>
      </w:pPr>
      <w:r w:rsidRPr="00946281">
        <w:rPr>
          <w:rFonts w:asciiTheme="minorEastAsia" w:eastAsiaTheme="minorEastAsia" w:hAnsiTheme="minorEastAsia" w:hint="eastAsia"/>
        </w:rPr>
        <w:t>備考）</w:t>
      </w:r>
      <w:r w:rsidR="00F72FAE" w:rsidRPr="00946281">
        <w:rPr>
          <w:rFonts w:asciiTheme="minorEastAsia" w:eastAsiaTheme="minorEastAsia" w:hAnsiTheme="minorEastAsia" w:hint="eastAsia"/>
        </w:rPr>
        <w:t xml:space="preserve"> </w:t>
      </w:r>
      <w:r w:rsidR="00280B48" w:rsidRPr="00946281">
        <w:rPr>
          <w:rFonts w:asciiTheme="minorEastAsia" w:eastAsiaTheme="minorEastAsia" w:hAnsiTheme="minorEastAsia" w:hint="eastAsia"/>
        </w:rPr>
        <w:t xml:space="preserve">　</w:t>
      </w:r>
      <w:r w:rsidRPr="00946281">
        <w:rPr>
          <w:rFonts w:asciiTheme="minorEastAsia" w:eastAsiaTheme="minorEastAsia" w:hAnsiTheme="minorEastAsia" w:hint="eastAsia"/>
        </w:rPr>
        <w:t>標準耐用年数で全てを改築した場合と</w:t>
      </w:r>
      <w:r w:rsidR="00280B48" w:rsidRPr="00946281">
        <w:rPr>
          <w:rFonts w:asciiTheme="minorEastAsia" w:eastAsiaTheme="minorEastAsia" w:hAnsiTheme="minorEastAsia" w:hint="eastAsia"/>
        </w:rPr>
        <w:t>比較して、②に基づき健全度・緊急度等や目標耐用年数を基本として改築を実施した場合のコスト縮減額を記載する。</w:t>
      </w:r>
    </w:p>
    <w:sectPr w:rsidR="006113CF" w:rsidRPr="00946281" w:rsidSect="00F9195C">
      <w:footerReference w:type="default" r:id="rId8"/>
      <w:pgSz w:w="11906" w:h="16838" w:code="9"/>
      <w:pgMar w:top="1418" w:right="1418" w:bottom="1418" w:left="1418" w:header="851" w:footer="992" w:gutter="0"/>
      <w:pgNumType w:start="1"/>
      <w:cols w:space="425"/>
      <w:docGrid w:type="linesAndChars" w:linePitch="350"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2EB2" w:rsidRDefault="00AB2EB2" w:rsidP="00BD2DB1">
      <w:r>
        <w:separator/>
      </w:r>
    </w:p>
  </w:endnote>
  <w:endnote w:type="continuationSeparator" w:id="0">
    <w:p w:rsidR="00AB2EB2" w:rsidRDefault="00AB2EB2" w:rsidP="00BD2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0900593"/>
      <w:docPartObj>
        <w:docPartGallery w:val="Page Numbers (Bottom of Page)"/>
        <w:docPartUnique/>
      </w:docPartObj>
    </w:sdtPr>
    <w:sdtEndPr>
      <w:rPr>
        <w:rFonts w:asciiTheme="majorEastAsia" w:eastAsiaTheme="majorEastAsia" w:hAnsiTheme="majorEastAsia"/>
      </w:rPr>
    </w:sdtEndPr>
    <w:sdtContent>
      <w:p w:rsidR="00005155" w:rsidRPr="00C66E1C" w:rsidRDefault="00996817" w:rsidP="00996817">
        <w:pPr>
          <w:jc w:val="center"/>
          <w:rPr>
            <w:rFonts w:asciiTheme="majorEastAsia" w:eastAsiaTheme="majorEastAsia" w:hAnsiTheme="majorEastAsia"/>
          </w:rPr>
        </w:pPr>
        <w:r w:rsidRPr="00C66E1C">
          <w:rPr>
            <w:rFonts w:asciiTheme="majorEastAsia" w:eastAsiaTheme="majorEastAsia" w:hAnsiTheme="majorEastAsia"/>
          </w:rPr>
          <w:fldChar w:fldCharType="begin"/>
        </w:r>
        <w:r w:rsidRPr="00C66E1C">
          <w:rPr>
            <w:rFonts w:asciiTheme="majorEastAsia" w:eastAsiaTheme="majorEastAsia" w:hAnsiTheme="majorEastAsia"/>
          </w:rPr>
          <w:instrText>PAGE   \* MERGEFORMAT</w:instrText>
        </w:r>
        <w:r w:rsidRPr="00C66E1C">
          <w:rPr>
            <w:rFonts w:asciiTheme="majorEastAsia" w:eastAsiaTheme="majorEastAsia" w:hAnsiTheme="majorEastAsia"/>
          </w:rPr>
          <w:fldChar w:fldCharType="separate"/>
        </w:r>
        <w:r w:rsidR="00A64737" w:rsidRPr="00A64737">
          <w:rPr>
            <w:rFonts w:asciiTheme="majorEastAsia" w:eastAsiaTheme="majorEastAsia" w:hAnsiTheme="majorEastAsia"/>
            <w:noProof/>
            <w:lang w:val="ja-JP"/>
          </w:rPr>
          <w:t>4</w:t>
        </w:r>
        <w:r w:rsidRPr="00C66E1C">
          <w:rPr>
            <w:rFonts w:asciiTheme="majorEastAsia" w:eastAsiaTheme="majorEastAsia" w:hAnsiTheme="majorEastAsia"/>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2EB2" w:rsidRDefault="00AB2EB2" w:rsidP="00BD2DB1">
      <w:r>
        <w:separator/>
      </w:r>
    </w:p>
  </w:footnote>
  <w:footnote w:type="continuationSeparator" w:id="0">
    <w:p w:rsidR="00AB2EB2" w:rsidRDefault="00AB2EB2" w:rsidP="00BD2D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F44C84"/>
    <w:multiLevelType w:val="hybridMultilevel"/>
    <w:tmpl w:val="DE0ADCF0"/>
    <w:lvl w:ilvl="0" w:tplc="8080517E">
      <w:numFmt w:val="bullet"/>
      <w:lvlText w:val="※"/>
      <w:lvlJc w:val="left"/>
      <w:pPr>
        <w:ind w:left="765" w:hanging="360"/>
      </w:pPr>
      <w:rPr>
        <w:rFonts w:ascii="ＭＳ 明朝" w:eastAsia="ＭＳ 明朝" w:hAnsi="ＭＳ 明朝" w:cstheme="minorBidi"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 w15:restartNumberingAfterBreak="0">
    <w:nsid w:val="4AD052C1"/>
    <w:multiLevelType w:val="hybridMultilevel"/>
    <w:tmpl w:val="8DC060EA"/>
    <w:lvl w:ilvl="0" w:tplc="8C74E1D0">
      <w:start w:val="1"/>
      <w:numFmt w:val="decimal"/>
      <w:lvlText w:val="%1）"/>
      <w:lvlJc w:val="left"/>
      <w:pPr>
        <w:ind w:left="461" w:hanging="360"/>
      </w:pPr>
      <w:rPr>
        <w:rFonts w:hint="eastAsia"/>
      </w:rPr>
    </w:lvl>
    <w:lvl w:ilvl="1" w:tplc="04090017" w:tentative="1">
      <w:start w:val="1"/>
      <w:numFmt w:val="aiueoFullWidth"/>
      <w:lvlText w:val="(%2)"/>
      <w:lvlJc w:val="left"/>
      <w:pPr>
        <w:ind w:left="941" w:hanging="420"/>
      </w:pPr>
    </w:lvl>
    <w:lvl w:ilvl="2" w:tplc="04090011" w:tentative="1">
      <w:start w:val="1"/>
      <w:numFmt w:val="decimalEnclosedCircle"/>
      <w:lvlText w:val="%3"/>
      <w:lvlJc w:val="left"/>
      <w:pPr>
        <w:ind w:left="1361" w:hanging="420"/>
      </w:pPr>
    </w:lvl>
    <w:lvl w:ilvl="3" w:tplc="0409000F" w:tentative="1">
      <w:start w:val="1"/>
      <w:numFmt w:val="decimal"/>
      <w:lvlText w:val="%4."/>
      <w:lvlJc w:val="left"/>
      <w:pPr>
        <w:ind w:left="1781" w:hanging="420"/>
      </w:pPr>
    </w:lvl>
    <w:lvl w:ilvl="4" w:tplc="04090017" w:tentative="1">
      <w:start w:val="1"/>
      <w:numFmt w:val="aiueoFullWidth"/>
      <w:lvlText w:val="(%5)"/>
      <w:lvlJc w:val="left"/>
      <w:pPr>
        <w:ind w:left="2201" w:hanging="420"/>
      </w:pPr>
    </w:lvl>
    <w:lvl w:ilvl="5" w:tplc="04090011" w:tentative="1">
      <w:start w:val="1"/>
      <w:numFmt w:val="decimalEnclosedCircle"/>
      <w:lvlText w:val="%6"/>
      <w:lvlJc w:val="left"/>
      <w:pPr>
        <w:ind w:left="2621" w:hanging="420"/>
      </w:pPr>
    </w:lvl>
    <w:lvl w:ilvl="6" w:tplc="0409000F" w:tentative="1">
      <w:start w:val="1"/>
      <w:numFmt w:val="decimal"/>
      <w:lvlText w:val="%7."/>
      <w:lvlJc w:val="left"/>
      <w:pPr>
        <w:ind w:left="3041" w:hanging="420"/>
      </w:pPr>
    </w:lvl>
    <w:lvl w:ilvl="7" w:tplc="04090017" w:tentative="1">
      <w:start w:val="1"/>
      <w:numFmt w:val="aiueoFullWidth"/>
      <w:lvlText w:val="(%8)"/>
      <w:lvlJc w:val="left"/>
      <w:pPr>
        <w:ind w:left="3461" w:hanging="420"/>
      </w:pPr>
    </w:lvl>
    <w:lvl w:ilvl="8" w:tplc="04090011" w:tentative="1">
      <w:start w:val="1"/>
      <w:numFmt w:val="decimalEnclosedCircle"/>
      <w:lvlText w:val="%9"/>
      <w:lvlJc w:val="left"/>
      <w:pPr>
        <w:ind w:left="3881" w:hanging="420"/>
      </w:pPr>
    </w:lvl>
  </w:abstractNum>
  <w:abstractNum w:abstractNumId="2" w15:restartNumberingAfterBreak="0">
    <w:nsid w:val="52414AD5"/>
    <w:multiLevelType w:val="hybridMultilevel"/>
    <w:tmpl w:val="0EE8617C"/>
    <w:lvl w:ilvl="0" w:tplc="04090001">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3" w15:restartNumberingAfterBreak="0">
    <w:nsid w:val="56030971"/>
    <w:multiLevelType w:val="hybridMultilevel"/>
    <w:tmpl w:val="DA30E3DE"/>
    <w:lvl w:ilvl="0" w:tplc="0409000F">
      <w:start w:val="1"/>
      <w:numFmt w:val="decimal"/>
      <w:lvlText w:val="%1."/>
      <w:lvlJc w:val="left"/>
      <w:pPr>
        <w:ind w:left="1440" w:hanging="420"/>
      </w:pPr>
    </w:lvl>
    <w:lvl w:ilvl="1" w:tplc="04090017" w:tentative="1">
      <w:start w:val="1"/>
      <w:numFmt w:val="aiueoFullWidth"/>
      <w:lvlText w:val="(%2)"/>
      <w:lvlJc w:val="left"/>
      <w:pPr>
        <w:ind w:left="1860" w:hanging="420"/>
      </w:pPr>
    </w:lvl>
    <w:lvl w:ilvl="2" w:tplc="04090011" w:tentative="1">
      <w:start w:val="1"/>
      <w:numFmt w:val="decimalEnclosedCircle"/>
      <w:lvlText w:val="%3"/>
      <w:lvlJc w:val="left"/>
      <w:pPr>
        <w:ind w:left="2280" w:hanging="420"/>
      </w:pPr>
    </w:lvl>
    <w:lvl w:ilvl="3" w:tplc="0409000F" w:tentative="1">
      <w:start w:val="1"/>
      <w:numFmt w:val="decimal"/>
      <w:lvlText w:val="%4."/>
      <w:lvlJc w:val="left"/>
      <w:pPr>
        <w:ind w:left="2700" w:hanging="420"/>
      </w:pPr>
    </w:lvl>
    <w:lvl w:ilvl="4" w:tplc="04090017" w:tentative="1">
      <w:start w:val="1"/>
      <w:numFmt w:val="aiueoFullWidth"/>
      <w:lvlText w:val="(%5)"/>
      <w:lvlJc w:val="left"/>
      <w:pPr>
        <w:ind w:left="3120" w:hanging="420"/>
      </w:pPr>
    </w:lvl>
    <w:lvl w:ilvl="5" w:tplc="04090011" w:tentative="1">
      <w:start w:val="1"/>
      <w:numFmt w:val="decimalEnclosedCircle"/>
      <w:lvlText w:val="%6"/>
      <w:lvlJc w:val="left"/>
      <w:pPr>
        <w:ind w:left="3540" w:hanging="420"/>
      </w:pPr>
    </w:lvl>
    <w:lvl w:ilvl="6" w:tplc="0409000F" w:tentative="1">
      <w:start w:val="1"/>
      <w:numFmt w:val="decimal"/>
      <w:lvlText w:val="%7."/>
      <w:lvlJc w:val="left"/>
      <w:pPr>
        <w:ind w:left="3960" w:hanging="420"/>
      </w:pPr>
    </w:lvl>
    <w:lvl w:ilvl="7" w:tplc="04090017" w:tentative="1">
      <w:start w:val="1"/>
      <w:numFmt w:val="aiueoFullWidth"/>
      <w:lvlText w:val="(%8)"/>
      <w:lvlJc w:val="left"/>
      <w:pPr>
        <w:ind w:left="4380" w:hanging="420"/>
      </w:pPr>
    </w:lvl>
    <w:lvl w:ilvl="8" w:tplc="04090011" w:tentative="1">
      <w:start w:val="1"/>
      <w:numFmt w:val="decimalEnclosedCircle"/>
      <w:lvlText w:val="%9"/>
      <w:lvlJc w:val="left"/>
      <w:pPr>
        <w:ind w:left="4800" w:hanging="420"/>
      </w:pPr>
    </w:lvl>
  </w:abstractNum>
  <w:abstractNum w:abstractNumId="4" w15:restartNumberingAfterBreak="0">
    <w:nsid w:val="78035264"/>
    <w:multiLevelType w:val="hybridMultilevel"/>
    <w:tmpl w:val="E8A000CC"/>
    <w:lvl w:ilvl="0" w:tplc="0C22DA78">
      <w:start w:val="1"/>
      <w:numFmt w:val="decimalEnclosedCircle"/>
      <w:lvlText w:val="%1"/>
      <w:lvlJc w:val="left"/>
      <w:pPr>
        <w:ind w:left="1376" w:hanging="360"/>
      </w:pPr>
      <w:rPr>
        <w:rFonts w:hint="eastAsia"/>
      </w:rPr>
    </w:lvl>
    <w:lvl w:ilvl="1" w:tplc="04090017" w:tentative="1">
      <w:start w:val="1"/>
      <w:numFmt w:val="aiueoFullWidth"/>
      <w:lvlText w:val="(%2)"/>
      <w:lvlJc w:val="left"/>
      <w:pPr>
        <w:ind w:left="1856" w:hanging="420"/>
      </w:pPr>
    </w:lvl>
    <w:lvl w:ilvl="2" w:tplc="04090011" w:tentative="1">
      <w:start w:val="1"/>
      <w:numFmt w:val="decimalEnclosedCircle"/>
      <w:lvlText w:val="%3"/>
      <w:lvlJc w:val="left"/>
      <w:pPr>
        <w:ind w:left="2276" w:hanging="420"/>
      </w:pPr>
    </w:lvl>
    <w:lvl w:ilvl="3" w:tplc="0409000F" w:tentative="1">
      <w:start w:val="1"/>
      <w:numFmt w:val="decimal"/>
      <w:lvlText w:val="%4."/>
      <w:lvlJc w:val="left"/>
      <w:pPr>
        <w:ind w:left="2696" w:hanging="420"/>
      </w:pPr>
    </w:lvl>
    <w:lvl w:ilvl="4" w:tplc="04090017" w:tentative="1">
      <w:start w:val="1"/>
      <w:numFmt w:val="aiueoFullWidth"/>
      <w:lvlText w:val="(%5)"/>
      <w:lvlJc w:val="left"/>
      <w:pPr>
        <w:ind w:left="3116" w:hanging="420"/>
      </w:pPr>
    </w:lvl>
    <w:lvl w:ilvl="5" w:tplc="04090011" w:tentative="1">
      <w:start w:val="1"/>
      <w:numFmt w:val="decimalEnclosedCircle"/>
      <w:lvlText w:val="%6"/>
      <w:lvlJc w:val="left"/>
      <w:pPr>
        <w:ind w:left="3536" w:hanging="420"/>
      </w:pPr>
    </w:lvl>
    <w:lvl w:ilvl="6" w:tplc="0409000F" w:tentative="1">
      <w:start w:val="1"/>
      <w:numFmt w:val="decimal"/>
      <w:lvlText w:val="%7."/>
      <w:lvlJc w:val="left"/>
      <w:pPr>
        <w:ind w:left="3956" w:hanging="420"/>
      </w:pPr>
    </w:lvl>
    <w:lvl w:ilvl="7" w:tplc="04090017" w:tentative="1">
      <w:start w:val="1"/>
      <w:numFmt w:val="aiueoFullWidth"/>
      <w:lvlText w:val="(%8)"/>
      <w:lvlJc w:val="left"/>
      <w:pPr>
        <w:ind w:left="4376" w:hanging="420"/>
      </w:pPr>
    </w:lvl>
    <w:lvl w:ilvl="8" w:tplc="04090011" w:tentative="1">
      <w:start w:val="1"/>
      <w:numFmt w:val="decimalEnclosedCircle"/>
      <w:lvlText w:val="%9"/>
      <w:lvlJc w:val="left"/>
      <w:pPr>
        <w:ind w:left="4796" w:hanging="420"/>
      </w:pPr>
    </w:lvl>
  </w:abstractNum>
  <w:abstractNum w:abstractNumId="5" w15:restartNumberingAfterBreak="0">
    <w:nsid w:val="7BEA0171"/>
    <w:multiLevelType w:val="hybridMultilevel"/>
    <w:tmpl w:val="DFCAF844"/>
    <w:lvl w:ilvl="0" w:tplc="0409000F">
      <w:start w:val="1"/>
      <w:numFmt w:val="decimal"/>
      <w:lvlText w:val="%1."/>
      <w:lvlJc w:val="left"/>
      <w:pPr>
        <w:ind w:left="521" w:hanging="420"/>
      </w:pPr>
    </w:lvl>
    <w:lvl w:ilvl="1" w:tplc="04090017" w:tentative="1">
      <w:start w:val="1"/>
      <w:numFmt w:val="aiueoFullWidth"/>
      <w:lvlText w:val="(%2)"/>
      <w:lvlJc w:val="left"/>
      <w:pPr>
        <w:ind w:left="941" w:hanging="420"/>
      </w:pPr>
    </w:lvl>
    <w:lvl w:ilvl="2" w:tplc="04090011" w:tentative="1">
      <w:start w:val="1"/>
      <w:numFmt w:val="decimalEnclosedCircle"/>
      <w:lvlText w:val="%3"/>
      <w:lvlJc w:val="left"/>
      <w:pPr>
        <w:ind w:left="1361" w:hanging="420"/>
      </w:pPr>
    </w:lvl>
    <w:lvl w:ilvl="3" w:tplc="0409000F" w:tentative="1">
      <w:start w:val="1"/>
      <w:numFmt w:val="decimal"/>
      <w:lvlText w:val="%4."/>
      <w:lvlJc w:val="left"/>
      <w:pPr>
        <w:ind w:left="1781" w:hanging="420"/>
      </w:pPr>
    </w:lvl>
    <w:lvl w:ilvl="4" w:tplc="04090017" w:tentative="1">
      <w:start w:val="1"/>
      <w:numFmt w:val="aiueoFullWidth"/>
      <w:lvlText w:val="(%5)"/>
      <w:lvlJc w:val="left"/>
      <w:pPr>
        <w:ind w:left="2201" w:hanging="420"/>
      </w:pPr>
    </w:lvl>
    <w:lvl w:ilvl="5" w:tplc="04090011" w:tentative="1">
      <w:start w:val="1"/>
      <w:numFmt w:val="decimalEnclosedCircle"/>
      <w:lvlText w:val="%6"/>
      <w:lvlJc w:val="left"/>
      <w:pPr>
        <w:ind w:left="2621" w:hanging="420"/>
      </w:pPr>
    </w:lvl>
    <w:lvl w:ilvl="6" w:tplc="0409000F" w:tentative="1">
      <w:start w:val="1"/>
      <w:numFmt w:val="decimal"/>
      <w:lvlText w:val="%7."/>
      <w:lvlJc w:val="left"/>
      <w:pPr>
        <w:ind w:left="3041" w:hanging="420"/>
      </w:pPr>
    </w:lvl>
    <w:lvl w:ilvl="7" w:tplc="04090017" w:tentative="1">
      <w:start w:val="1"/>
      <w:numFmt w:val="aiueoFullWidth"/>
      <w:lvlText w:val="(%8)"/>
      <w:lvlJc w:val="left"/>
      <w:pPr>
        <w:ind w:left="3461" w:hanging="420"/>
      </w:pPr>
    </w:lvl>
    <w:lvl w:ilvl="8" w:tplc="04090011" w:tentative="1">
      <w:start w:val="1"/>
      <w:numFmt w:val="decimalEnclosedCircle"/>
      <w:lvlText w:val="%9"/>
      <w:lvlJc w:val="left"/>
      <w:pPr>
        <w:ind w:left="3881" w:hanging="420"/>
      </w:pPr>
    </w:lvl>
  </w:abstractNum>
  <w:abstractNum w:abstractNumId="6" w15:restartNumberingAfterBreak="0">
    <w:nsid w:val="7D2559D5"/>
    <w:multiLevelType w:val="hybridMultilevel"/>
    <w:tmpl w:val="8DC060EA"/>
    <w:lvl w:ilvl="0" w:tplc="8C74E1D0">
      <w:start w:val="1"/>
      <w:numFmt w:val="decimal"/>
      <w:lvlText w:val="%1）"/>
      <w:lvlJc w:val="left"/>
      <w:pPr>
        <w:ind w:left="461" w:hanging="360"/>
      </w:pPr>
      <w:rPr>
        <w:rFonts w:hint="eastAsia"/>
      </w:rPr>
    </w:lvl>
    <w:lvl w:ilvl="1" w:tplc="04090017" w:tentative="1">
      <w:start w:val="1"/>
      <w:numFmt w:val="aiueoFullWidth"/>
      <w:lvlText w:val="(%2)"/>
      <w:lvlJc w:val="left"/>
      <w:pPr>
        <w:ind w:left="941" w:hanging="420"/>
      </w:pPr>
    </w:lvl>
    <w:lvl w:ilvl="2" w:tplc="04090011" w:tentative="1">
      <w:start w:val="1"/>
      <w:numFmt w:val="decimalEnclosedCircle"/>
      <w:lvlText w:val="%3"/>
      <w:lvlJc w:val="left"/>
      <w:pPr>
        <w:ind w:left="1361" w:hanging="420"/>
      </w:pPr>
    </w:lvl>
    <w:lvl w:ilvl="3" w:tplc="0409000F" w:tentative="1">
      <w:start w:val="1"/>
      <w:numFmt w:val="decimal"/>
      <w:lvlText w:val="%4."/>
      <w:lvlJc w:val="left"/>
      <w:pPr>
        <w:ind w:left="1781" w:hanging="420"/>
      </w:pPr>
    </w:lvl>
    <w:lvl w:ilvl="4" w:tplc="04090017" w:tentative="1">
      <w:start w:val="1"/>
      <w:numFmt w:val="aiueoFullWidth"/>
      <w:lvlText w:val="(%5)"/>
      <w:lvlJc w:val="left"/>
      <w:pPr>
        <w:ind w:left="2201" w:hanging="420"/>
      </w:pPr>
    </w:lvl>
    <w:lvl w:ilvl="5" w:tplc="04090011" w:tentative="1">
      <w:start w:val="1"/>
      <w:numFmt w:val="decimalEnclosedCircle"/>
      <w:lvlText w:val="%6"/>
      <w:lvlJc w:val="left"/>
      <w:pPr>
        <w:ind w:left="2621" w:hanging="420"/>
      </w:pPr>
    </w:lvl>
    <w:lvl w:ilvl="6" w:tplc="0409000F" w:tentative="1">
      <w:start w:val="1"/>
      <w:numFmt w:val="decimal"/>
      <w:lvlText w:val="%7."/>
      <w:lvlJc w:val="left"/>
      <w:pPr>
        <w:ind w:left="3041" w:hanging="420"/>
      </w:pPr>
    </w:lvl>
    <w:lvl w:ilvl="7" w:tplc="04090017" w:tentative="1">
      <w:start w:val="1"/>
      <w:numFmt w:val="aiueoFullWidth"/>
      <w:lvlText w:val="(%8)"/>
      <w:lvlJc w:val="left"/>
      <w:pPr>
        <w:ind w:left="3461" w:hanging="420"/>
      </w:pPr>
    </w:lvl>
    <w:lvl w:ilvl="8" w:tplc="04090011" w:tentative="1">
      <w:start w:val="1"/>
      <w:numFmt w:val="decimalEnclosedCircle"/>
      <w:lvlText w:val="%9"/>
      <w:lvlJc w:val="left"/>
      <w:pPr>
        <w:ind w:left="3881" w:hanging="420"/>
      </w:pPr>
    </w:lvl>
  </w:abstractNum>
  <w:num w:numId="1">
    <w:abstractNumId w:val="2"/>
  </w:num>
  <w:num w:numId="2">
    <w:abstractNumId w:val="0"/>
  </w:num>
  <w:num w:numId="3">
    <w:abstractNumId w:val="5"/>
  </w:num>
  <w:num w:numId="4">
    <w:abstractNumId w:val="1"/>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840"/>
  <w:drawingGridHorizontalSpacing w:val="101"/>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C7D"/>
    <w:rsid w:val="00005155"/>
    <w:rsid w:val="00020512"/>
    <w:rsid w:val="000367AA"/>
    <w:rsid w:val="00044C15"/>
    <w:rsid w:val="00051B34"/>
    <w:rsid w:val="00090DFA"/>
    <w:rsid w:val="000A2D04"/>
    <w:rsid w:val="000B1503"/>
    <w:rsid w:val="000B1699"/>
    <w:rsid w:val="000B6840"/>
    <w:rsid w:val="000D4529"/>
    <w:rsid w:val="000E4213"/>
    <w:rsid w:val="000E7D0B"/>
    <w:rsid w:val="001025EC"/>
    <w:rsid w:val="00111E3D"/>
    <w:rsid w:val="00152DA9"/>
    <w:rsid w:val="00197ADC"/>
    <w:rsid w:val="001C1167"/>
    <w:rsid w:val="001F669A"/>
    <w:rsid w:val="00200E7F"/>
    <w:rsid w:val="00207406"/>
    <w:rsid w:val="00223727"/>
    <w:rsid w:val="00280B48"/>
    <w:rsid w:val="0028132A"/>
    <w:rsid w:val="00283A3F"/>
    <w:rsid w:val="00285FFB"/>
    <w:rsid w:val="002A72B7"/>
    <w:rsid w:val="003122E6"/>
    <w:rsid w:val="00314174"/>
    <w:rsid w:val="0031615A"/>
    <w:rsid w:val="003950A7"/>
    <w:rsid w:val="00396204"/>
    <w:rsid w:val="0039773E"/>
    <w:rsid w:val="003A4625"/>
    <w:rsid w:val="003B7926"/>
    <w:rsid w:val="003C7509"/>
    <w:rsid w:val="003E1838"/>
    <w:rsid w:val="004260A3"/>
    <w:rsid w:val="0043733B"/>
    <w:rsid w:val="00450EAC"/>
    <w:rsid w:val="00462214"/>
    <w:rsid w:val="0048066A"/>
    <w:rsid w:val="004D094F"/>
    <w:rsid w:val="004F7DF2"/>
    <w:rsid w:val="00513F69"/>
    <w:rsid w:val="00520A5C"/>
    <w:rsid w:val="0056658B"/>
    <w:rsid w:val="00582D6B"/>
    <w:rsid w:val="00593FB5"/>
    <w:rsid w:val="005B1CBD"/>
    <w:rsid w:val="005C1872"/>
    <w:rsid w:val="006113CF"/>
    <w:rsid w:val="006155F3"/>
    <w:rsid w:val="00652723"/>
    <w:rsid w:val="00675815"/>
    <w:rsid w:val="00682E04"/>
    <w:rsid w:val="006A6A3A"/>
    <w:rsid w:val="006C3864"/>
    <w:rsid w:val="006C60ED"/>
    <w:rsid w:val="006D587A"/>
    <w:rsid w:val="0070101C"/>
    <w:rsid w:val="007339A9"/>
    <w:rsid w:val="00742945"/>
    <w:rsid w:val="007539CB"/>
    <w:rsid w:val="0075781C"/>
    <w:rsid w:val="007620A7"/>
    <w:rsid w:val="007665F4"/>
    <w:rsid w:val="007B7B87"/>
    <w:rsid w:val="007C0E06"/>
    <w:rsid w:val="007C59F0"/>
    <w:rsid w:val="007F62B3"/>
    <w:rsid w:val="00803E66"/>
    <w:rsid w:val="0082461C"/>
    <w:rsid w:val="00840E37"/>
    <w:rsid w:val="00846E95"/>
    <w:rsid w:val="008746CB"/>
    <w:rsid w:val="0088073D"/>
    <w:rsid w:val="00891510"/>
    <w:rsid w:val="008A73EA"/>
    <w:rsid w:val="008C58CF"/>
    <w:rsid w:val="00904EF0"/>
    <w:rsid w:val="00927329"/>
    <w:rsid w:val="00945F69"/>
    <w:rsid w:val="00946281"/>
    <w:rsid w:val="00970EC7"/>
    <w:rsid w:val="00983D1F"/>
    <w:rsid w:val="00996817"/>
    <w:rsid w:val="009A1C7F"/>
    <w:rsid w:val="009D2219"/>
    <w:rsid w:val="009D6ADB"/>
    <w:rsid w:val="009E1104"/>
    <w:rsid w:val="009E664B"/>
    <w:rsid w:val="009E77E1"/>
    <w:rsid w:val="00A06C7D"/>
    <w:rsid w:val="00A31FBF"/>
    <w:rsid w:val="00A545B2"/>
    <w:rsid w:val="00A64737"/>
    <w:rsid w:val="00A96362"/>
    <w:rsid w:val="00AB2EB2"/>
    <w:rsid w:val="00AC374C"/>
    <w:rsid w:val="00AC56F6"/>
    <w:rsid w:val="00AC7FE9"/>
    <w:rsid w:val="00AF5A06"/>
    <w:rsid w:val="00B25A40"/>
    <w:rsid w:val="00B64910"/>
    <w:rsid w:val="00B6500C"/>
    <w:rsid w:val="00B836B9"/>
    <w:rsid w:val="00B8519C"/>
    <w:rsid w:val="00B93FB9"/>
    <w:rsid w:val="00BA7BBA"/>
    <w:rsid w:val="00BC3606"/>
    <w:rsid w:val="00BD2DB1"/>
    <w:rsid w:val="00BE3A6E"/>
    <w:rsid w:val="00BE6264"/>
    <w:rsid w:val="00BE72E4"/>
    <w:rsid w:val="00C0163E"/>
    <w:rsid w:val="00C101D4"/>
    <w:rsid w:val="00C33923"/>
    <w:rsid w:val="00C50683"/>
    <w:rsid w:val="00C66E1C"/>
    <w:rsid w:val="00C847C4"/>
    <w:rsid w:val="00C953E9"/>
    <w:rsid w:val="00CB45E6"/>
    <w:rsid w:val="00D01D8A"/>
    <w:rsid w:val="00D239C4"/>
    <w:rsid w:val="00D4323C"/>
    <w:rsid w:val="00D526B4"/>
    <w:rsid w:val="00D61025"/>
    <w:rsid w:val="00D84DD7"/>
    <w:rsid w:val="00DA264B"/>
    <w:rsid w:val="00DA36BC"/>
    <w:rsid w:val="00DF3A2C"/>
    <w:rsid w:val="00E031F3"/>
    <w:rsid w:val="00E10D4F"/>
    <w:rsid w:val="00E2720D"/>
    <w:rsid w:val="00E41C1E"/>
    <w:rsid w:val="00E62CA9"/>
    <w:rsid w:val="00EB03A2"/>
    <w:rsid w:val="00EB5B07"/>
    <w:rsid w:val="00EB79A6"/>
    <w:rsid w:val="00ED1250"/>
    <w:rsid w:val="00EE1216"/>
    <w:rsid w:val="00EE7ABD"/>
    <w:rsid w:val="00F11EF9"/>
    <w:rsid w:val="00F356C4"/>
    <w:rsid w:val="00F410F5"/>
    <w:rsid w:val="00F549FE"/>
    <w:rsid w:val="00F72FAE"/>
    <w:rsid w:val="00F9195C"/>
    <w:rsid w:val="00F941CF"/>
    <w:rsid w:val="00FA1FBF"/>
    <w:rsid w:val="00FA6D7B"/>
    <w:rsid w:val="00FB347F"/>
    <w:rsid w:val="00FC2931"/>
    <w:rsid w:val="00FC29E3"/>
    <w:rsid w:val="00FD25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302944"/>
  <w15:docId w15:val="{F2383E44-AEA4-4609-ADFE-5BD8A175D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9195C"/>
    <w:pPr>
      <w:widowControl w:val="0"/>
      <w:jc w:val="both"/>
    </w:pPr>
    <w:rPr>
      <w:rFonts w:ascii="ＭＳ 明朝"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82E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66E1C"/>
    <w:pPr>
      <w:tabs>
        <w:tab w:val="center" w:pos="4252"/>
        <w:tab w:val="right" w:pos="8504"/>
      </w:tabs>
      <w:snapToGrid w:val="0"/>
    </w:pPr>
  </w:style>
  <w:style w:type="character" w:customStyle="1" w:styleId="a5">
    <w:name w:val="ヘッダー (文字)"/>
    <w:basedOn w:val="a0"/>
    <w:link w:val="a4"/>
    <w:uiPriority w:val="99"/>
    <w:rsid w:val="00C66E1C"/>
    <w:rPr>
      <w:rFonts w:ascii="ＭＳ 明朝" w:eastAsia="ＭＳ 明朝" w:hAnsi="ＭＳ 明朝"/>
    </w:rPr>
  </w:style>
  <w:style w:type="paragraph" w:styleId="a6">
    <w:name w:val="footer"/>
    <w:basedOn w:val="a"/>
    <w:link w:val="a7"/>
    <w:uiPriority w:val="99"/>
    <w:unhideWhenUsed/>
    <w:rsid w:val="00C66E1C"/>
    <w:pPr>
      <w:tabs>
        <w:tab w:val="center" w:pos="4252"/>
        <w:tab w:val="right" w:pos="8504"/>
      </w:tabs>
      <w:snapToGrid w:val="0"/>
    </w:pPr>
  </w:style>
  <w:style w:type="character" w:customStyle="1" w:styleId="a7">
    <w:name w:val="フッター (文字)"/>
    <w:basedOn w:val="a0"/>
    <w:link w:val="a6"/>
    <w:uiPriority w:val="99"/>
    <w:rsid w:val="00C66E1C"/>
    <w:rPr>
      <w:rFonts w:ascii="ＭＳ 明朝" w:eastAsia="ＭＳ 明朝" w:hAnsi="ＭＳ 明朝"/>
    </w:rPr>
  </w:style>
  <w:style w:type="paragraph" w:styleId="a8">
    <w:name w:val="Balloon Text"/>
    <w:basedOn w:val="a"/>
    <w:link w:val="a9"/>
    <w:uiPriority w:val="99"/>
    <w:semiHidden/>
    <w:unhideWhenUsed/>
    <w:rsid w:val="00F549F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549FE"/>
    <w:rPr>
      <w:rFonts w:asciiTheme="majorHAnsi" w:eastAsiaTheme="majorEastAsia" w:hAnsiTheme="majorHAnsi" w:cstheme="majorBidi"/>
      <w:sz w:val="18"/>
      <w:szCs w:val="18"/>
    </w:rPr>
  </w:style>
  <w:style w:type="paragraph" w:styleId="aa">
    <w:name w:val="Body Text"/>
    <w:basedOn w:val="a"/>
    <w:link w:val="ab"/>
    <w:uiPriority w:val="99"/>
    <w:unhideWhenUsed/>
    <w:rsid w:val="0048066A"/>
  </w:style>
  <w:style w:type="character" w:customStyle="1" w:styleId="ab">
    <w:name w:val="本文 (文字)"/>
    <w:basedOn w:val="a0"/>
    <w:link w:val="aa"/>
    <w:uiPriority w:val="99"/>
    <w:rsid w:val="0048066A"/>
  </w:style>
  <w:style w:type="paragraph" w:styleId="ac">
    <w:name w:val="List Paragraph"/>
    <w:basedOn w:val="a"/>
    <w:uiPriority w:val="34"/>
    <w:qFormat/>
    <w:rsid w:val="007665F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436C3-14C2-4059-B238-18D86F90C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498</Words>
  <Characters>2843</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(株)日水コン</Company>
  <LinksUpToDate>false</LinksUpToDate>
  <CharactersWithSpaces>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NAKAGAWA_NAOKI</dc:creator>
  <cp:lastModifiedBy>藤本 喜治</cp:lastModifiedBy>
  <cp:revision>4</cp:revision>
  <cp:lastPrinted>2019-02-05T03:03:00Z</cp:lastPrinted>
  <dcterms:created xsi:type="dcterms:W3CDTF">2020-02-12T05:10:00Z</dcterms:created>
  <dcterms:modified xsi:type="dcterms:W3CDTF">2020-02-12T05:21:00Z</dcterms:modified>
</cp:coreProperties>
</file>